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 w:type="dxa"/>
        <w:tblBorders>
          <w:bottom w:val="single" w:sz="4" w:space="0" w:color="auto"/>
        </w:tblBorders>
        <w:tblLayout w:type="fixed"/>
        <w:tblCellMar>
          <w:left w:w="70" w:type="dxa"/>
          <w:right w:w="70" w:type="dxa"/>
        </w:tblCellMar>
        <w:tblLook w:val="0000"/>
      </w:tblPr>
      <w:tblGrid>
        <w:gridCol w:w="3960"/>
        <w:gridCol w:w="160"/>
        <w:gridCol w:w="5780"/>
      </w:tblGrid>
      <w:tr w:rsidR="00CF0069" w:rsidRPr="00850CBD">
        <w:trPr>
          <w:trHeight w:val="1814"/>
        </w:trPr>
        <w:tc>
          <w:tcPr>
            <w:tcW w:w="3960" w:type="dxa"/>
          </w:tcPr>
          <w:p w:rsidR="00CF0069" w:rsidRDefault="006D484C" w:rsidP="00A767E4">
            <w:pPr>
              <w:tabs>
                <w:tab w:val="left" w:pos="3530"/>
              </w:tabs>
              <w:ind w:right="1064"/>
              <w:jc w:val="both"/>
              <w:rPr>
                <w:sz w:val="22"/>
              </w:rPr>
            </w:pPr>
            <w:r w:rsidRPr="006D48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95.5pt;margin-top:.95pt;width:90.5pt;height:64.5pt;z-index:251611136" fillcolor="window">
                  <v:imagedata r:id="rId7" o:title=""/>
                </v:shape>
                <o:OLEObject Type="Embed" ProgID="PBrush" ShapeID="_x0000_s1051" DrawAspect="Content" ObjectID="_1358580775" r:id="rId8"/>
              </w:pict>
            </w:r>
            <w:r w:rsidR="00F3786E">
              <w:rPr>
                <w:noProof/>
              </w:rPr>
              <w:drawing>
                <wp:inline distT="0" distB="0" distL="0" distR="0">
                  <wp:extent cx="980440" cy="9804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80440" cy="980440"/>
                          </a:xfrm>
                          <a:prstGeom prst="rect">
                            <a:avLst/>
                          </a:prstGeom>
                          <a:noFill/>
                          <a:ln w="9525">
                            <a:noFill/>
                            <a:miter lim="800000"/>
                            <a:headEnd/>
                            <a:tailEnd/>
                          </a:ln>
                        </pic:spPr>
                      </pic:pic>
                    </a:graphicData>
                  </a:graphic>
                </wp:inline>
              </w:drawing>
            </w:r>
          </w:p>
          <w:p w:rsidR="00CF0069" w:rsidRDefault="00CF0069" w:rsidP="00A767E4">
            <w:pPr>
              <w:ind w:left="-70"/>
              <w:jc w:val="both"/>
              <w:rPr>
                <w:sz w:val="22"/>
              </w:rPr>
            </w:pPr>
          </w:p>
        </w:tc>
        <w:tc>
          <w:tcPr>
            <w:tcW w:w="160" w:type="dxa"/>
          </w:tcPr>
          <w:p w:rsidR="00CF0069" w:rsidRDefault="00CF0069" w:rsidP="00A767E4">
            <w:pPr>
              <w:jc w:val="both"/>
              <w:rPr>
                <w:b/>
                <w:sz w:val="22"/>
              </w:rPr>
            </w:pPr>
          </w:p>
        </w:tc>
        <w:tc>
          <w:tcPr>
            <w:tcW w:w="5780" w:type="dxa"/>
            <w:tcBorders>
              <w:bottom w:val="single" w:sz="4" w:space="0" w:color="auto"/>
            </w:tcBorders>
          </w:tcPr>
          <w:p w:rsidR="00F156D3" w:rsidRPr="00A8399D" w:rsidRDefault="00A8399D" w:rsidP="00A767E4">
            <w:pPr>
              <w:spacing w:line="24" w:lineRule="atLeast"/>
              <w:jc w:val="center"/>
              <w:rPr>
                <w:rFonts w:ascii="Georgia" w:hAnsi="Georgia"/>
                <w:sz w:val="40"/>
                <w:szCs w:val="40"/>
                <w:lang w:val="fr-FR"/>
              </w:rPr>
            </w:pPr>
            <w:r w:rsidRPr="00A8399D">
              <w:rPr>
                <w:rFonts w:ascii="Georgia" w:hAnsi="Georgia"/>
                <w:sz w:val="40"/>
                <w:szCs w:val="40"/>
                <w:lang w:val="fr-FR"/>
              </w:rPr>
              <w:t>Rapport d’activité s</w:t>
            </w:r>
            <w:r>
              <w:rPr>
                <w:rFonts w:ascii="Georgia" w:hAnsi="Georgia"/>
                <w:sz w:val="40"/>
                <w:szCs w:val="40"/>
                <w:lang w:val="fr-FR"/>
              </w:rPr>
              <w:t>e</w:t>
            </w:r>
            <w:r w:rsidRPr="00A8399D">
              <w:rPr>
                <w:rFonts w:ascii="Georgia" w:hAnsi="Georgia"/>
                <w:sz w:val="40"/>
                <w:szCs w:val="40"/>
                <w:lang w:val="fr-FR"/>
              </w:rPr>
              <w:t xml:space="preserve">mestriel </w:t>
            </w:r>
            <w:r>
              <w:rPr>
                <w:rFonts w:ascii="Georgia" w:hAnsi="Georgia"/>
                <w:sz w:val="40"/>
                <w:szCs w:val="40"/>
                <w:lang w:val="fr-FR"/>
              </w:rPr>
              <w:t>n</w:t>
            </w:r>
            <w:r w:rsidR="007B3133" w:rsidRPr="00A8399D">
              <w:rPr>
                <w:rFonts w:ascii="Georgia" w:hAnsi="Georgia"/>
                <w:sz w:val="40"/>
                <w:szCs w:val="40"/>
                <w:vertAlign w:val="superscript"/>
                <w:lang w:val="fr-FR"/>
              </w:rPr>
              <w:t>o</w:t>
            </w:r>
            <w:r w:rsidR="00005D6C" w:rsidRPr="00A8399D">
              <w:rPr>
                <w:rFonts w:ascii="Georgia" w:hAnsi="Georgia"/>
                <w:sz w:val="40"/>
                <w:szCs w:val="40"/>
                <w:lang w:val="fr-FR"/>
              </w:rPr>
              <w:t>4</w:t>
            </w:r>
            <w:r w:rsidRPr="00A8399D">
              <w:rPr>
                <w:rFonts w:ascii="Georgia" w:hAnsi="Georgia"/>
                <w:sz w:val="40"/>
                <w:szCs w:val="40"/>
                <w:lang w:val="fr-FR"/>
              </w:rPr>
              <w:t xml:space="preserve"> du projet ASIrri</w:t>
            </w:r>
          </w:p>
          <w:p w:rsidR="00F156D3" w:rsidRPr="00A8399D" w:rsidRDefault="00A8399D" w:rsidP="00A767E4">
            <w:pPr>
              <w:spacing w:line="24" w:lineRule="atLeast"/>
              <w:jc w:val="center"/>
              <w:rPr>
                <w:rFonts w:ascii="Georgia" w:hAnsi="Georgia"/>
                <w:sz w:val="40"/>
                <w:szCs w:val="40"/>
                <w:lang w:val="fr-FR"/>
              </w:rPr>
            </w:pPr>
            <w:r w:rsidRPr="00A8399D">
              <w:rPr>
                <w:rFonts w:ascii="Georgia" w:hAnsi="Georgia"/>
                <w:sz w:val="40"/>
                <w:szCs w:val="40"/>
                <w:lang w:val="fr-FR"/>
              </w:rPr>
              <w:t>Composante 1: Cambodge</w:t>
            </w:r>
          </w:p>
          <w:p w:rsidR="00F156D3" w:rsidRPr="00A8399D" w:rsidRDefault="0048074E" w:rsidP="00A767E4">
            <w:pPr>
              <w:spacing w:line="24" w:lineRule="atLeast"/>
              <w:jc w:val="center"/>
              <w:rPr>
                <w:rFonts w:ascii="Georgia" w:hAnsi="Georgia"/>
                <w:sz w:val="40"/>
                <w:szCs w:val="40"/>
                <w:lang w:val="fr-FR"/>
              </w:rPr>
            </w:pPr>
            <w:r w:rsidRPr="00A8399D">
              <w:rPr>
                <w:rFonts w:ascii="Georgia" w:hAnsi="Georgia"/>
                <w:sz w:val="40"/>
                <w:szCs w:val="40"/>
                <w:lang w:val="fr-FR"/>
              </w:rPr>
              <w:t>J</w:t>
            </w:r>
            <w:r w:rsidR="00A8399D" w:rsidRPr="00A8399D">
              <w:rPr>
                <w:rFonts w:ascii="Georgia" w:hAnsi="Georgia"/>
                <w:sz w:val="40"/>
                <w:szCs w:val="40"/>
                <w:lang w:val="fr-FR"/>
              </w:rPr>
              <w:t>uillet à</w:t>
            </w:r>
            <w:r w:rsidR="00DB6ACF" w:rsidRPr="00A8399D">
              <w:rPr>
                <w:rFonts w:ascii="Georgia" w:hAnsi="Georgia"/>
                <w:sz w:val="40"/>
                <w:szCs w:val="40"/>
                <w:lang w:val="fr-FR"/>
              </w:rPr>
              <w:t xml:space="preserve"> </w:t>
            </w:r>
            <w:r w:rsidR="00A8399D" w:rsidRPr="00A8399D">
              <w:rPr>
                <w:rFonts w:ascii="Georgia" w:hAnsi="Georgia"/>
                <w:sz w:val="40"/>
                <w:szCs w:val="40"/>
                <w:lang w:val="fr-FR"/>
              </w:rPr>
              <w:t>Dé</w:t>
            </w:r>
            <w:r w:rsidR="00005D6C" w:rsidRPr="00A8399D">
              <w:rPr>
                <w:rFonts w:ascii="Georgia" w:hAnsi="Georgia"/>
                <w:sz w:val="40"/>
                <w:szCs w:val="40"/>
                <w:lang w:val="fr-FR"/>
              </w:rPr>
              <w:t>cemb</w:t>
            </w:r>
            <w:r w:rsidR="00A8399D" w:rsidRPr="00A8399D">
              <w:rPr>
                <w:rFonts w:ascii="Georgia" w:hAnsi="Georgia"/>
                <w:sz w:val="40"/>
                <w:szCs w:val="40"/>
                <w:lang w:val="fr-FR"/>
              </w:rPr>
              <w:t>re</w:t>
            </w:r>
            <w:r w:rsidRPr="00A8399D">
              <w:rPr>
                <w:rFonts w:ascii="Georgia" w:hAnsi="Georgia"/>
                <w:sz w:val="40"/>
                <w:szCs w:val="40"/>
                <w:lang w:val="fr-FR"/>
              </w:rPr>
              <w:t xml:space="preserve"> 2010</w:t>
            </w:r>
          </w:p>
          <w:p w:rsidR="00CF0069" w:rsidRPr="00A8399D" w:rsidRDefault="00CF0069" w:rsidP="00A767E4">
            <w:pPr>
              <w:jc w:val="both"/>
              <w:rPr>
                <w:lang w:val="fr-FR"/>
              </w:rPr>
            </w:pPr>
          </w:p>
        </w:tc>
      </w:tr>
    </w:tbl>
    <w:p w:rsidR="00C65E30" w:rsidRPr="00A8399D" w:rsidRDefault="00C65E30" w:rsidP="00A767E4">
      <w:pPr>
        <w:pStyle w:val="NormalGeorgia"/>
        <w:jc w:val="both"/>
        <w:rPr>
          <w:sz w:val="22"/>
          <w:szCs w:val="22"/>
          <w:lang w:val="fr-FR"/>
        </w:rPr>
      </w:pPr>
    </w:p>
    <w:p w:rsidR="009C3FCC" w:rsidRPr="00034B69" w:rsidRDefault="00034B69" w:rsidP="009C3FCC">
      <w:pPr>
        <w:pStyle w:val="Heading1"/>
        <w:jc w:val="both"/>
        <w:rPr>
          <w:rFonts w:ascii="Lucida Sans Unicode" w:hAnsi="Lucida Sans Unicode"/>
          <w:bCs w:val="0"/>
          <w:color w:val="993300"/>
          <w:kern w:val="0"/>
          <w:sz w:val="26"/>
          <w:lang w:val="fr-FR"/>
        </w:rPr>
      </w:pPr>
      <w:r w:rsidRPr="00034B69">
        <w:rPr>
          <w:rFonts w:ascii="Lucida Sans Unicode" w:hAnsi="Lucida Sans Unicode"/>
          <w:bCs w:val="0"/>
          <w:color w:val="993300"/>
          <w:kern w:val="0"/>
          <w:sz w:val="26"/>
          <w:lang w:val="fr-FR"/>
        </w:rPr>
        <w:t>Abréviations</w:t>
      </w:r>
    </w:p>
    <w:p w:rsidR="009C3FCC" w:rsidRPr="00034B69" w:rsidRDefault="009C3FCC" w:rsidP="009C3FCC">
      <w:pPr>
        <w:pStyle w:val="NormalGeorgia"/>
        <w:jc w:val="both"/>
        <w:rPr>
          <w:sz w:val="22"/>
          <w:szCs w:val="22"/>
          <w:lang w:val="fr-FR"/>
        </w:rPr>
      </w:pPr>
    </w:p>
    <w:p w:rsidR="009C3FCC" w:rsidRPr="00805968" w:rsidRDefault="009C3FCC" w:rsidP="009C3FCC">
      <w:pPr>
        <w:pStyle w:val="NormalGeorgia"/>
        <w:jc w:val="both"/>
        <w:rPr>
          <w:sz w:val="22"/>
          <w:szCs w:val="22"/>
          <w:lang w:val="fr-FR"/>
        </w:rPr>
      </w:pPr>
      <w:r w:rsidRPr="00805968">
        <w:rPr>
          <w:sz w:val="22"/>
          <w:szCs w:val="22"/>
          <w:lang w:val="fr-FR"/>
        </w:rPr>
        <w:t>ADB</w:t>
      </w:r>
      <w:r w:rsidRPr="00805968">
        <w:rPr>
          <w:sz w:val="22"/>
          <w:szCs w:val="22"/>
          <w:lang w:val="fr-FR"/>
        </w:rPr>
        <w:tab/>
      </w:r>
      <w:r w:rsidRPr="00805968">
        <w:rPr>
          <w:sz w:val="22"/>
          <w:szCs w:val="22"/>
          <w:lang w:val="fr-FR"/>
        </w:rPr>
        <w:tab/>
      </w:r>
      <w:r w:rsidRPr="00805968">
        <w:rPr>
          <w:sz w:val="22"/>
          <w:szCs w:val="22"/>
          <w:lang w:val="fr-FR"/>
        </w:rPr>
        <w:tab/>
      </w:r>
      <w:r w:rsidRPr="007B01A2">
        <w:rPr>
          <w:sz w:val="22"/>
          <w:szCs w:val="22"/>
          <w:lang w:val="fr-FR"/>
        </w:rPr>
        <w:t>Asian Development Bank</w:t>
      </w:r>
    </w:p>
    <w:p w:rsidR="007B01A2" w:rsidRDefault="007B01A2" w:rsidP="009C3FCC">
      <w:pPr>
        <w:pStyle w:val="NormalGeorgia"/>
        <w:jc w:val="both"/>
        <w:rPr>
          <w:sz w:val="22"/>
          <w:szCs w:val="22"/>
          <w:lang w:val="fr-FR"/>
        </w:rPr>
      </w:pPr>
      <w:r>
        <w:rPr>
          <w:sz w:val="22"/>
          <w:szCs w:val="22"/>
          <w:lang w:val="fr-FR"/>
        </w:rPr>
        <w:t>ADG</w:t>
      </w:r>
      <w:r>
        <w:rPr>
          <w:sz w:val="22"/>
          <w:szCs w:val="22"/>
          <w:lang w:val="fr-FR"/>
        </w:rPr>
        <w:tab/>
      </w:r>
      <w:r>
        <w:rPr>
          <w:sz w:val="22"/>
          <w:szCs w:val="22"/>
          <w:lang w:val="fr-FR"/>
        </w:rPr>
        <w:tab/>
      </w:r>
      <w:r>
        <w:rPr>
          <w:sz w:val="22"/>
          <w:szCs w:val="22"/>
          <w:lang w:val="fr-FR"/>
        </w:rPr>
        <w:tab/>
        <w:t>Aide au Développement Gembloux</w:t>
      </w:r>
    </w:p>
    <w:p w:rsidR="009C3FCC" w:rsidRPr="00805968" w:rsidRDefault="009C3FCC" w:rsidP="009C3FCC">
      <w:pPr>
        <w:pStyle w:val="NormalGeorgia"/>
        <w:jc w:val="both"/>
        <w:rPr>
          <w:sz w:val="22"/>
          <w:szCs w:val="22"/>
          <w:lang w:val="fr-FR"/>
        </w:rPr>
      </w:pPr>
      <w:r w:rsidRPr="00805968">
        <w:rPr>
          <w:sz w:val="22"/>
          <w:szCs w:val="22"/>
          <w:lang w:val="fr-FR"/>
        </w:rPr>
        <w:t>AFD</w:t>
      </w:r>
      <w:r>
        <w:rPr>
          <w:sz w:val="22"/>
          <w:szCs w:val="22"/>
          <w:lang w:val="fr-FR"/>
        </w:rPr>
        <w:tab/>
      </w:r>
      <w:r>
        <w:rPr>
          <w:sz w:val="22"/>
          <w:szCs w:val="22"/>
          <w:lang w:val="fr-FR"/>
        </w:rPr>
        <w:tab/>
      </w:r>
      <w:r>
        <w:rPr>
          <w:sz w:val="22"/>
          <w:szCs w:val="22"/>
          <w:lang w:val="fr-FR"/>
        </w:rPr>
        <w:tab/>
        <w:t>Agence Française de Développement</w:t>
      </w:r>
    </w:p>
    <w:p w:rsidR="007B01A2" w:rsidRPr="007B01A2" w:rsidRDefault="007B01A2" w:rsidP="009C3FCC">
      <w:pPr>
        <w:pStyle w:val="NormalGeorgia"/>
        <w:jc w:val="both"/>
        <w:rPr>
          <w:sz w:val="22"/>
          <w:szCs w:val="22"/>
          <w:lang w:val="fr-FR"/>
        </w:rPr>
      </w:pPr>
      <w:r w:rsidRPr="007B01A2">
        <w:rPr>
          <w:sz w:val="22"/>
          <w:szCs w:val="22"/>
          <w:lang w:val="fr-FR"/>
        </w:rPr>
        <w:t>AVSF</w:t>
      </w:r>
      <w:r>
        <w:rPr>
          <w:sz w:val="22"/>
          <w:szCs w:val="22"/>
          <w:lang w:val="fr-FR"/>
        </w:rPr>
        <w:tab/>
      </w:r>
      <w:r>
        <w:rPr>
          <w:sz w:val="22"/>
          <w:szCs w:val="22"/>
          <w:lang w:val="fr-FR"/>
        </w:rPr>
        <w:tab/>
      </w:r>
      <w:r>
        <w:rPr>
          <w:sz w:val="22"/>
          <w:szCs w:val="22"/>
          <w:lang w:val="fr-FR"/>
        </w:rPr>
        <w:tab/>
        <w:t>Agronomes et Vétérinaires Sans Frontières</w:t>
      </w:r>
    </w:p>
    <w:p w:rsidR="00FB2843" w:rsidRPr="00FB2843" w:rsidRDefault="00FB2843" w:rsidP="00FB2843">
      <w:pPr>
        <w:pStyle w:val="NormalGeorgia"/>
        <w:ind w:left="2160" w:hanging="2160"/>
        <w:jc w:val="both"/>
        <w:rPr>
          <w:sz w:val="22"/>
          <w:szCs w:val="22"/>
          <w:lang w:val="fr-FR"/>
        </w:rPr>
      </w:pPr>
      <w:r>
        <w:rPr>
          <w:sz w:val="22"/>
          <w:szCs w:val="22"/>
          <w:lang w:val="fr-FR"/>
        </w:rPr>
        <w:t>CDF</w:t>
      </w:r>
      <w:r>
        <w:rPr>
          <w:sz w:val="22"/>
          <w:szCs w:val="22"/>
          <w:lang w:val="fr-FR"/>
        </w:rPr>
        <w:tab/>
      </w:r>
      <w:r w:rsidRPr="00FB2843">
        <w:rPr>
          <w:sz w:val="22"/>
          <w:szCs w:val="22"/>
          <w:lang w:val="fr-FR"/>
        </w:rPr>
        <w:t>Commune Development Fund (fonds d’</w:t>
      </w:r>
      <w:r>
        <w:rPr>
          <w:sz w:val="22"/>
          <w:szCs w:val="22"/>
          <w:lang w:val="fr-FR"/>
        </w:rPr>
        <w:t>investissement communal</w:t>
      </w:r>
      <w:r w:rsidRPr="00FB2843">
        <w:rPr>
          <w:sz w:val="22"/>
          <w:szCs w:val="22"/>
          <w:lang w:val="fr-FR"/>
        </w:rPr>
        <w:t xml:space="preserve"> mis </w:t>
      </w:r>
      <w:r>
        <w:rPr>
          <w:sz w:val="22"/>
          <w:szCs w:val="22"/>
          <w:lang w:val="fr-FR"/>
        </w:rPr>
        <w:t>à disposition par des bailleurs et l’Etat cambodgien via le NCDD)</w:t>
      </w:r>
    </w:p>
    <w:p w:rsidR="0039724B" w:rsidRPr="0039724B" w:rsidRDefault="0039724B" w:rsidP="009C3FCC">
      <w:pPr>
        <w:pStyle w:val="NormalGeorgia"/>
        <w:jc w:val="both"/>
        <w:rPr>
          <w:sz w:val="22"/>
          <w:szCs w:val="22"/>
          <w:lang w:val="fr-FR"/>
        </w:rPr>
      </w:pPr>
      <w:r w:rsidRPr="0039724B">
        <w:rPr>
          <w:sz w:val="22"/>
          <w:szCs w:val="22"/>
          <w:lang w:val="fr-FR"/>
        </w:rPr>
        <w:t>CEDAC</w:t>
      </w:r>
      <w:r w:rsidRPr="0039724B">
        <w:rPr>
          <w:sz w:val="22"/>
          <w:szCs w:val="22"/>
          <w:lang w:val="fr-FR"/>
        </w:rPr>
        <w:tab/>
      </w:r>
      <w:r>
        <w:rPr>
          <w:sz w:val="22"/>
          <w:szCs w:val="22"/>
          <w:lang w:val="fr-FR"/>
        </w:rPr>
        <w:tab/>
        <w:t>Centre d’Etude et de Développement Agricole Cambodgien</w:t>
      </w:r>
    </w:p>
    <w:p w:rsidR="009C3FCC" w:rsidRPr="0039724B" w:rsidRDefault="009C3FCC" w:rsidP="009C3FCC">
      <w:pPr>
        <w:pStyle w:val="NormalGeorgia"/>
        <w:jc w:val="both"/>
        <w:rPr>
          <w:sz w:val="22"/>
          <w:szCs w:val="22"/>
          <w:lang w:val="fr-FR"/>
        </w:rPr>
      </w:pPr>
      <w:r w:rsidRPr="0039724B">
        <w:rPr>
          <w:sz w:val="22"/>
          <w:szCs w:val="22"/>
          <w:lang w:val="fr-FR"/>
        </w:rPr>
        <w:t>CSI</w:t>
      </w:r>
      <w:r w:rsidRPr="0039724B">
        <w:rPr>
          <w:sz w:val="22"/>
          <w:szCs w:val="22"/>
          <w:lang w:val="fr-FR"/>
        </w:rPr>
        <w:tab/>
      </w:r>
      <w:r w:rsidRPr="0039724B">
        <w:rPr>
          <w:sz w:val="22"/>
          <w:szCs w:val="22"/>
          <w:lang w:val="fr-FR"/>
        </w:rPr>
        <w:tab/>
      </w:r>
      <w:r w:rsidRPr="0039724B">
        <w:rPr>
          <w:sz w:val="22"/>
          <w:szCs w:val="22"/>
          <w:lang w:val="fr-FR"/>
        </w:rPr>
        <w:tab/>
        <w:t xml:space="preserve">Centre de Services aux </w:t>
      </w:r>
      <w:r w:rsidRPr="00DA2876">
        <w:rPr>
          <w:sz w:val="22"/>
          <w:szCs w:val="22"/>
          <w:lang w:val="fr-FR"/>
        </w:rPr>
        <w:t>Irrigants</w:t>
      </w:r>
    </w:p>
    <w:p w:rsidR="005B6538" w:rsidRPr="00AF4843" w:rsidRDefault="005B6538" w:rsidP="009C3FCC">
      <w:pPr>
        <w:ind w:left="2160" w:hanging="2160"/>
        <w:rPr>
          <w:rFonts w:ascii="Georgia" w:hAnsi="Georgia"/>
          <w:sz w:val="22"/>
          <w:szCs w:val="22"/>
        </w:rPr>
      </w:pPr>
      <w:r w:rsidRPr="00AF4843">
        <w:rPr>
          <w:rFonts w:ascii="Georgia" w:hAnsi="Georgia"/>
          <w:sz w:val="22"/>
          <w:szCs w:val="22"/>
        </w:rPr>
        <w:t>CRIC</w:t>
      </w:r>
      <w:r w:rsidRPr="00AF4843">
        <w:rPr>
          <w:rFonts w:ascii="Georgia" w:hAnsi="Georgia"/>
          <w:sz w:val="22"/>
          <w:szCs w:val="22"/>
        </w:rPr>
        <w:tab/>
        <w:t>Chinit Reservoir Irrigation Committee</w:t>
      </w:r>
    </w:p>
    <w:p w:rsidR="00FD5FFD" w:rsidRDefault="00FD5FFD" w:rsidP="009C3FCC">
      <w:pPr>
        <w:ind w:left="2160" w:hanging="2160"/>
        <w:rPr>
          <w:rFonts w:ascii="Georgia" w:hAnsi="Georgia"/>
          <w:sz w:val="22"/>
          <w:szCs w:val="22"/>
        </w:rPr>
      </w:pPr>
      <w:r>
        <w:rPr>
          <w:rFonts w:ascii="Georgia" w:hAnsi="Georgia"/>
          <w:sz w:val="22"/>
          <w:szCs w:val="22"/>
        </w:rPr>
        <w:t>CWPD</w:t>
      </w:r>
      <w:r>
        <w:rPr>
          <w:rFonts w:ascii="Georgia" w:hAnsi="Georgia"/>
          <w:sz w:val="22"/>
          <w:szCs w:val="22"/>
        </w:rPr>
        <w:tab/>
        <w:t>Cambodian Women for Peace and Development (</w:t>
      </w:r>
      <w:r w:rsidR="00167069">
        <w:rPr>
          <w:rFonts w:ascii="Georgia" w:hAnsi="Georgia"/>
          <w:sz w:val="22"/>
          <w:szCs w:val="22"/>
        </w:rPr>
        <w:t>partenaire local d’</w:t>
      </w:r>
      <w:r>
        <w:rPr>
          <w:rFonts w:ascii="Georgia" w:hAnsi="Georgia"/>
          <w:sz w:val="22"/>
          <w:szCs w:val="22"/>
        </w:rPr>
        <w:t xml:space="preserve">ADG </w:t>
      </w:r>
      <w:r w:rsidR="00167069">
        <w:rPr>
          <w:rFonts w:ascii="Georgia" w:hAnsi="Georgia"/>
          <w:sz w:val="22"/>
          <w:szCs w:val="22"/>
        </w:rPr>
        <w:t>pour l’appui au</w:t>
      </w:r>
      <w:r>
        <w:rPr>
          <w:rFonts w:ascii="Georgia" w:hAnsi="Georgia"/>
          <w:sz w:val="22"/>
          <w:szCs w:val="22"/>
        </w:rPr>
        <w:t xml:space="preserve"> PUAC)</w:t>
      </w:r>
    </w:p>
    <w:p w:rsidR="005B6538" w:rsidRDefault="005B6538" w:rsidP="005B6538">
      <w:pPr>
        <w:ind w:left="2160" w:hanging="2160"/>
        <w:rPr>
          <w:rFonts w:ascii="Georgia" w:hAnsi="Georgia"/>
          <w:sz w:val="22"/>
          <w:szCs w:val="22"/>
        </w:rPr>
      </w:pPr>
      <w:r w:rsidRPr="005B6538">
        <w:rPr>
          <w:rFonts w:ascii="Georgia" w:hAnsi="Georgia"/>
          <w:sz w:val="22"/>
          <w:szCs w:val="22"/>
        </w:rPr>
        <w:t>D&amp;D</w:t>
      </w:r>
      <w:r w:rsidRPr="005B6538">
        <w:rPr>
          <w:rFonts w:ascii="Georgia" w:hAnsi="Georgia"/>
          <w:sz w:val="22"/>
          <w:szCs w:val="22"/>
        </w:rPr>
        <w:tab/>
        <w:t xml:space="preserve">Decentralization and De-Concentration </w:t>
      </w:r>
      <w:r>
        <w:rPr>
          <w:rFonts w:ascii="Georgia" w:hAnsi="Georgia"/>
          <w:sz w:val="22"/>
          <w:szCs w:val="22"/>
        </w:rPr>
        <w:t>(Reforms)</w:t>
      </w:r>
    </w:p>
    <w:p w:rsidR="00452578" w:rsidRDefault="00452578" w:rsidP="009C3FCC">
      <w:pPr>
        <w:pStyle w:val="NormalGeorgia"/>
        <w:jc w:val="both"/>
        <w:rPr>
          <w:sz w:val="22"/>
          <w:szCs w:val="22"/>
        </w:rPr>
      </w:pPr>
      <w:r>
        <w:rPr>
          <w:sz w:val="22"/>
          <w:szCs w:val="22"/>
        </w:rPr>
        <w:t>ExCom</w:t>
      </w:r>
      <w:r>
        <w:rPr>
          <w:sz w:val="22"/>
          <w:szCs w:val="22"/>
        </w:rPr>
        <w:tab/>
      </w:r>
      <w:r>
        <w:rPr>
          <w:sz w:val="22"/>
          <w:szCs w:val="22"/>
        </w:rPr>
        <w:tab/>
      </w:r>
      <w:r>
        <w:rPr>
          <w:sz w:val="22"/>
          <w:szCs w:val="22"/>
        </w:rPr>
        <w:tab/>
        <w:t xml:space="preserve">Executive Committee of the Provincial Rural Development Committee </w:t>
      </w:r>
    </w:p>
    <w:p w:rsidR="00B97929" w:rsidRDefault="00B97929" w:rsidP="009C3FCC">
      <w:pPr>
        <w:pStyle w:val="NormalGeorgia"/>
        <w:jc w:val="both"/>
        <w:rPr>
          <w:sz w:val="22"/>
          <w:szCs w:val="22"/>
        </w:rPr>
      </w:pPr>
      <w:r>
        <w:rPr>
          <w:sz w:val="22"/>
          <w:szCs w:val="22"/>
        </w:rPr>
        <w:t>EU</w:t>
      </w:r>
      <w:r>
        <w:rPr>
          <w:sz w:val="22"/>
          <w:szCs w:val="22"/>
        </w:rPr>
        <w:tab/>
      </w:r>
      <w:r>
        <w:rPr>
          <w:sz w:val="22"/>
          <w:szCs w:val="22"/>
        </w:rPr>
        <w:tab/>
      </w:r>
      <w:r>
        <w:rPr>
          <w:sz w:val="22"/>
          <w:szCs w:val="22"/>
        </w:rPr>
        <w:tab/>
        <w:t>European Union</w:t>
      </w:r>
    </w:p>
    <w:p w:rsidR="009C3FCC" w:rsidRPr="00BC27F7" w:rsidRDefault="00B97929" w:rsidP="009C3FCC">
      <w:pPr>
        <w:pStyle w:val="NormalGeorgia"/>
        <w:jc w:val="both"/>
        <w:rPr>
          <w:sz w:val="22"/>
          <w:szCs w:val="22"/>
        </w:rPr>
      </w:pPr>
      <w:r>
        <w:rPr>
          <w:sz w:val="22"/>
          <w:szCs w:val="22"/>
        </w:rPr>
        <w:t>F</w:t>
      </w:r>
      <w:r w:rsidR="009C3FCC">
        <w:rPr>
          <w:sz w:val="22"/>
          <w:szCs w:val="22"/>
        </w:rPr>
        <w:t>AO</w:t>
      </w:r>
      <w:r w:rsidR="009C3FCC">
        <w:rPr>
          <w:sz w:val="22"/>
          <w:szCs w:val="22"/>
        </w:rPr>
        <w:tab/>
      </w:r>
      <w:r w:rsidR="009C3FCC">
        <w:rPr>
          <w:sz w:val="22"/>
          <w:szCs w:val="22"/>
        </w:rPr>
        <w:tab/>
      </w:r>
      <w:r w:rsidR="009C3FCC">
        <w:rPr>
          <w:sz w:val="22"/>
          <w:szCs w:val="22"/>
        </w:rPr>
        <w:tab/>
        <w:t>Food and Agriculture Organization</w:t>
      </w:r>
    </w:p>
    <w:p w:rsidR="00075ABE" w:rsidRPr="00075ABE" w:rsidRDefault="00075ABE" w:rsidP="009C3FCC">
      <w:pPr>
        <w:pStyle w:val="NormalGeorgia"/>
        <w:jc w:val="both"/>
        <w:rPr>
          <w:sz w:val="22"/>
          <w:szCs w:val="22"/>
          <w:lang w:val="fr-FR"/>
        </w:rPr>
      </w:pPr>
      <w:r w:rsidRPr="00075ABE">
        <w:rPr>
          <w:sz w:val="22"/>
          <w:szCs w:val="22"/>
          <w:lang w:val="fr-FR"/>
        </w:rPr>
        <w:t>FA-UE</w:t>
      </w:r>
      <w:r w:rsidRPr="00075ABE">
        <w:rPr>
          <w:sz w:val="22"/>
          <w:szCs w:val="22"/>
          <w:lang w:val="fr-FR"/>
        </w:rPr>
        <w:tab/>
      </w:r>
      <w:r w:rsidRPr="00075ABE">
        <w:rPr>
          <w:sz w:val="22"/>
          <w:szCs w:val="22"/>
          <w:lang w:val="fr-FR"/>
        </w:rPr>
        <w:tab/>
      </w:r>
      <w:r w:rsidRPr="00075ABE">
        <w:rPr>
          <w:sz w:val="22"/>
          <w:szCs w:val="22"/>
          <w:lang w:val="fr-FR"/>
        </w:rPr>
        <w:tab/>
        <w:t>Facilité Alimentaire de l</w:t>
      </w:r>
      <w:r>
        <w:rPr>
          <w:sz w:val="22"/>
          <w:szCs w:val="22"/>
          <w:lang w:val="fr-FR"/>
        </w:rPr>
        <w:t>’Union Européenne (ligne de financement)</w:t>
      </w:r>
    </w:p>
    <w:p w:rsidR="00670F96" w:rsidRDefault="00670F96" w:rsidP="00670F96">
      <w:pPr>
        <w:pStyle w:val="NormalGeorgia"/>
        <w:ind w:left="2160" w:hanging="2160"/>
        <w:jc w:val="both"/>
        <w:rPr>
          <w:sz w:val="22"/>
          <w:szCs w:val="22"/>
        </w:rPr>
      </w:pPr>
      <w:r>
        <w:rPr>
          <w:sz w:val="22"/>
          <w:szCs w:val="22"/>
        </w:rPr>
        <w:t>FNN</w:t>
      </w:r>
      <w:r>
        <w:rPr>
          <w:sz w:val="22"/>
          <w:szCs w:val="22"/>
        </w:rPr>
        <w:tab/>
        <w:t>Farmers &amp; Nature Net (Official network of the farmer associations created with CEDAC support in Cambodia)</w:t>
      </w:r>
    </w:p>
    <w:p w:rsidR="005B6538" w:rsidRDefault="005B6538" w:rsidP="009C3FCC">
      <w:pPr>
        <w:pStyle w:val="NormalGeorgia"/>
        <w:jc w:val="both"/>
        <w:rPr>
          <w:sz w:val="22"/>
          <w:szCs w:val="22"/>
        </w:rPr>
      </w:pPr>
      <w:r>
        <w:rPr>
          <w:sz w:val="22"/>
          <w:szCs w:val="22"/>
        </w:rPr>
        <w:t>FWN</w:t>
      </w:r>
      <w:r>
        <w:rPr>
          <w:sz w:val="22"/>
          <w:szCs w:val="22"/>
        </w:rPr>
        <w:tab/>
      </w:r>
      <w:r>
        <w:rPr>
          <w:sz w:val="22"/>
          <w:szCs w:val="22"/>
        </w:rPr>
        <w:tab/>
      </w:r>
      <w:r>
        <w:rPr>
          <w:sz w:val="22"/>
          <w:szCs w:val="22"/>
        </w:rPr>
        <w:tab/>
        <w:t>Farmers &amp; Water Net</w:t>
      </w:r>
    </w:p>
    <w:p w:rsidR="009C3FCC" w:rsidRPr="00BC27F7" w:rsidRDefault="009C3FCC" w:rsidP="009C3FCC">
      <w:pPr>
        <w:pStyle w:val="NormalGeorgia"/>
        <w:jc w:val="both"/>
        <w:rPr>
          <w:sz w:val="22"/>
          <w:szCs w:val="22"/>
        </w:rPr>
      </w:pPr>
      <w:r w:rsidRPr="00BC27F7">
        <w:rPr>
          <w:sz w:val="22"/>
          <w:szCs w:val="22"/>
        </w:rPr>
        <w:t>FWUC</w:t>
      </w:r>
      <w:r w:rsidRPr="00BC27F7">
        <w:rPr>
          <w:sz w:val="22"/>
          <w:szCs w:val="22"/>
        </w:rPr>
        <w:tab/>
      </w:r>
      <w:r w:rsidRPr="00BC27F7">
        <w:rPr>
          <w:sz w:val="22"/>
          <w:szCs w:val="22"/>
        </w:rPr>
        <w:tab/>
      </w:r>
      <w:r w:rsidRPr="00BC27F7">
        <w:rPr>
          <w:sz w:val="22"/>
          <w:szCs w:val="22"/>
        </w:rPr>
        <w:tab/>
        <w:t>Farmer Water Users Community</w:t>
      </w:r>
      <w:r>
        <w:rPr>
          <w:sz w:val="22"/>
          <w:szCs w:val="22"/>
        </w:rPr>
        <w:t xml:space="preserve"> (Association des </w:t>
      </w:r>
      <w:r w:rsidRPr="00871FA4">
        <w:rPr>
          <w:sz w:val="22"/>
          <w:szCs w:val="22"/>
        </w:rPr>
        <w:t>Usagers</w:t>
      </w:r>
      <w:r>
        <w:rPr>
          <w:sz w:val="22"/>
          <w:szCs w:val="22"/>
        </w:rPr>
        <w:t xml:space="preserve"> de </w:t>
      </w:r>
      <w:r w:rsidRPr="00871FA4">
        <w:rPr>
          <w:sz w:val="22"/>
          <w:szCs w:val="22"/>
        </w:rPr>
        <w:t>l’Eau</w:t>
      </w:r>
      <w:r>
        <w:rPr>
          <w:sz w:val="22"/>
          <w:szCs w:val="22"/>
        </w:rPr>
        <w:t>)</w:t>
      </w:r>
    </w:p>
    <w:p w:rsidR="00892FB5" w:rsidRDefault="00892FB5" w:rsidP="009C3FCC">
      <w:pPr>
        <w:pStyle w:val="NormalGeorgia"/>
        <w:jc w:val="both"/>
        <w:rPr>
          <w:sz w:val="22"/>
          <w:szCs w:val="22"/>
        </w:rPr>
      </w:pPr>
      <w:r>
        <w:rPr>
          <w:sz w:val="22"/>
          <w:szCs w:val="22"/>
        </w:rPr>
        <w:t>FWUG</w:t>
      </w:r>
      <w:r>
        <w:rPr>
          <w:sz w:val="22"/>
          <w:szCs w:val="22"/>
        </w:rPr>
        <w:tab/>
      </w:r>
      <w:r>
        <w:rPr>
          <w:sz w:val="22"/>
          <w:szCs w:val="22"/>
        </w:rPr>
        <w:tab/>
      </w:r>
      <w:r>
        <w:rPr>
          <w:sz w:val="22"/>
          <w:szCs w:val="22"/>
        </w:rPr>
        <w:tab/>
        <w:t>Farmer Water Users Group (</w:t>
      </w:r>
      <w:r w:rsidR="008D3526">
        <w:rPr>
          <w:sz w:val="22"/>
          <w:szCs w:val="22"/>
        </w:rPr>
        <w:t>subdivision of a FWUC)</w:t>
      </w:r>
    </w:p>
    <w:p w:rsidR="005B6538" w:rsidRPr="005B6538" w:rsidRDefault="005B6538" w:rsidP="009C3FCC">
      <w:pPr>
        <w:pStyle w:val="NormalGeorgia"/>
        <w:jc w:val="both"/>
        <w:rPr>
          <w:sz w:val="22"/>
          <w:szCs w:val="22"/>
          <w:lang w:val="fr-FR"/>
        </w:rPr>
      </w:pPr>
      <w:r w:rsidRPr="005B6538">
        <w:rPr>
          <w:sz w:val="22"/>
          <w:szCs w:val="22"/>
          <w:lang w:val="fr-FR"/>
        </w:rPr>
        <w:t>IRC</w:t>
      </w:r>
      <w:r w:rsidRPr="005B6538">
        <w:rPr>
          <w:sz w:val="22"/>
          <w:szCs w:val="22"/>
          <w:lang w:val="fr-FR"/>
        </w:rPr>
        <w:tab/>
      </w:r>
      <w:r w:rsidRPr="005B6538">
        <w:rPr>
          <w:sz w:val="22"/>
          <w:szCs w:val="22"/>
          <w:lang w:val="fr-FR"/>
        </w:rPr>
        <w:tab/>
      </w:r>
      <w:r w:rsidRPr="005B6538">
        <w:rPr>
          <w:sz w:val="22"/>
          <w:szCs w:val="22"/>
          <w:lang w:val="fr-FR"/>
        </w:rPr>
        <w:tab/>
        <w:t>Institut des Régions Chaudes (Montpellier)</w:t>
      </w:r>
    </w:p>
    <w:p w:rsidR="00B97929" w:rsidRDefault="00B97929" w:rsidP="009C3FCC">
      <w:pPr>
        <w:pStyle w:val="NormalGeorgia"/>
        <w:jc w:val="both"/>
        <w:rPr>
          <w:sz w:val="22"/>
          <w:szCs w:val="22"/>
        </w:rPr>
      </w:pPr>
      <w:r>
        <w:rPr>
          <w:sz w:val="22"/>
          <w:szCs w:val="22"/>
        </w:rPr>
        <w:t>ISC</w:t>
      </w:r>
      <w:r>
        <w:rPr>
          <w:sz w:val="22"/>
          <w:szCs w:val="22"/>
        </w:rPr>
        <w:tab/>
      </w:r>
      <w:r>
        <w:rPr>
          <w:sz w:val="22"/>
          <w:szCs w:val="22"/>
        </w:rPr>
        <w:tab/>
      </w:r>
      <w:r>
        <w:rPr>
          <w:sz w:val="22"/>
          <w:szCs w:val="22"/>
        </w:rPr>
        <w:tab/>
        <w:t>Irrigation Service Centre</w:t>
      </w:r>
    </w:p>
    <w:p w:rsidR="009C3FCC" w:rsidRDefault="009C3FCC" w:rsidP="009C3FCC">
      <w:pPr>
        <w:pStyle w:val="NormalGeorgia"/>
        <w:jc w:val="both"/>
        <w:rPr>
          <w:sz w:val="22"/>
          <w:szCs w:val="22"/>
        </w:rPr>
      </w:pPr>
      <w:r>
        <w:rPr>
          <w:sz w:val="22"/>
          <w:szCs w:val="22"/>
        </w:rPr>
        <w:t>JICA</w:t>
      </w:r>
      <w:r>
        <w:rPr>
          <w:sz w:val="22"/>
          <w:szCs w:val="22"/>
        </w:rPr>
        <w:tab/>
      </w:r>
      <w:r>
        <w:rPr>
          <w:sz w:val="22"/>
          <w:szCs w:val="22"/>
        </w:rPr>
        <w:tab/>
      </w:r>
      <w:r>
        <w:rPr>
          <w:sz w:val="22"/>
          <w:szCs w:val="22"/>
        </w:rPr>
        <w:tab/>
        <w:t>Japan International Cooperation Agency</w:t>
      </w:r>
    </w:p>
    <w:p w:rsidR="009C3FCC" w:rsidRDefault="009C3FCC" w:rsidP="009C3FCC">
      <w:pPr>
        <w:pStyle w:val="NormalGeorgia"/>
        <w:jc w:val="both"/>
        <w:rPr>
          <w:sz w:val="22"/>
          <w:szCs w:val="22"/>
        </w:rPr>
      </w:pPr>
      <w:r>
        <w:rPr>
          <w:sz w:val="22"/>
          <w:szCs w:val="22"/>
        </w:rPr>
        <w:t>MoU</w:t>
      </w:r>
      <w:r>
        <w:rPr>
          <w:sz w:val="22"/>
          <w:szCs w:val="22"/>
        </w:rPr>
        <w:tab/>
      </w:r>
      <w:r>
        <w:rPr>
          <w:sz w:val="22"/>
          <w:szCs w:val="22"/>
        </w:rPr>
        <w:tab/>
      </w:r>
      <w:r>
        <w:rPr>
          <w:sz w:val="22"/>
          <w:szCs w:val="22"/>
        </w:rPr>
        <w:tab/>
        <w:t>Memorendum of Understanding</w:t>
      </w:r>
    </w:p>
    <w:p w:rsidR="009C3FCC" w:rsidRDefault="009C3FCC" w:rsidP="009C3FCC">
      <w:pPr>
        <w:pStyle w:val="NormalGeorgia"/>
        <w:jc w:val="both"/>
        <w:rPr>
          <w:sz w:val="22"/>
          <w:szCs w:val="22"/>
        </w:rPr>
      </w:pPr>
      <w:r>
        <w:rPr>
          <w:sz w:val="22"/>
          <w:szCs w:val="22"/>
        </w:rPr>
        <w:t>MOWRAM</w:t>
      </w:r>
      <w:r>
        <w:rPr>
          <w:sz w:val="22"/>
          <w:szCs w:val="22"/>
        </w:rPr>
        <w:tab/>
      </w:r>
      <w:r>
        <w:rPr>
          <w:sz w:val="22"/>
          <w:szCs w:val="22"/>
        </w:rPr>
        <w:tab/>
        <w:t xml:space="preserve">Ministry of Water Resources and </w:t>
      </w:r>
      <w:r w:rsidR="00866FC8">
        <w:rPr>
          <w:sz w:val="22"/>
          <w:szCs w:val="22"/>
        </w:rPr>
        <w:t>Meteorology</w:t>
      </w:r>
    </w:p>
    <w:p w:rsidR="00D41B8A" w:rsidRDefault="00D41B8A" w:rsidP="00D41B8A">
      <w:pPr>
        <w:pStyle w:val="NormalGeorgia"/>
        <w:ind w:left="2160" w:hanging="2160"/>
        <w:jc w:val="both"/>
        <w:rPr>
          <w:sz w:val="22"/>
          <w:szCs w:val="22"/>
        </w:rPr>
      </w:pPr>
      <w:r>
        <w:rPr>
          <w:sz w:val="22"/>
          <w:szCs w:val="22"/>
        </w:rPr>
        <w:t>NCDD</w:t>
      </w:r>
      <w:r>
        <w:rPr>
          <w:sz w:val="22"/>
          <w:szCs w:val="22"/>
        </w:rPr>
        <w:tab/>
        <w:t>National Committee for Sub-National Democratic Development (in charge of D&amp;D</w:t>
      </w:r>
      <w:r w:rsidR="0039724B">
        <w:rPr>
          <w:sz w:val="22"/>
          <w:szCs w:val="22"/>
        </w:rPr>
        <w:t xml:space="preserve"> reforms</w:t>
      </w:r>
      <w:r>
        <w:rPr>
          <w:sz w:val="22"/>
          <w:szCs w:val="22"/>
        </w:rPr>
        <w:t>)</w:t>
      </w:r>
    </w:p>
    <w:p w:rsidR="009C3FCC" w:rsidRDefault="009C3FCC" w:rsidP="009C3FCC">
      <w:pPr>
        <w:pStyle w:val="NormalGeorgia"/>
        <w:jc w:val="both"/>
        <w:rPr>
          <w:sz w:val="22"/>
          <w:szCs w:val="22"/>
        </w:rPr>
      </w:pPr>
      <w:r>
        <w:rPr>
          <w:sz w:val="22"/>
          <w:szCs w:val="22"/>
        </w:rPr>
        <w:t>PDOWRAM</w:t>
      </w:r>
      <w:r>
        <w:rPr>
          <w:sz w:val="22"/>
          <w:szCs w:val="22"/>
        </w:rPr>
        <w:tab/>
      </w:r>
      <w:r>
        <w:rPr>
          <w:sz w:val="22"/>
          <w:szCs w:val="22"/>
        </w:rPr>
        <w:tab/>
        <w:t>Provincial Direction of Water Resources and Meteorology</w:t>
      </w:r>
    </w:p>
    <w:p w:rsidR="00452578" w:rsidRPr="00452578" w:rsidRDefault="00452578" w:rsidP="00452578">
      <w:pPr>
        <w:autoSpaceDE w:val="0"/>
        <w:autoSpaceDN w:val="0"/>
        <w:adjustRightInd w:val="0"/>
        <w:ind w:left="2160" w:hanging="2160"/>
        <w:rPr>
          <w:rFonts w:ascii="Georgia" w:hAnsi="Georgia" w:cs="Times-Bold"/>
          <w:bCs/>
          <w:sz w:val="22"/>
          <w:szCs w:val="22"/>
        </w:rPr>
      </w:pPr>
      <w:r>
        <w:rPr>
          <w:rFonts w:ascii="Georgia" w:hAnsi="Georgia" w:cs="Times-Bold"/>
          <w:bCs/>
          <w:sz w:val="22"/>
          <w:szCs w:val="22"/>
        </w:rPr>
        <w:t>PRDNEP</w:t>
      </w:r>
      <w:r>
        <w:rPr>
          <w:rFonts w:ascii="Georgia" w:hAnsi="Georgia" w:cs="Times-Bold"/>
          <w:bCs/>
          <w:sz w:val="22"/>
          <w:szCs w:val="22"/>
        </w:rPr>
        <w:tab/>
      </w:r>
      <w:r w:rsidRPr="00452578">
        <w:rPr>
          <w:rFonts w:ascii="Georgia" w:hAnsi="Georgia" w:cs="Times-Bold"/>
          <w:bCs/>
          <w:sz w:val="22"/>
          <w:szCs w:val="22"/>
        </w:rPr>
        <w:t>Pr</w:t>
      </w:r>
      <w:r>
        <w:rPr>
          <w:rFonts w:ascii="Georgia" w:hAnsi="Georgia" w:cs="Times-Bold"/>
          <w:bCs/>
          <w:sz w:val="22"/>
          <w:szCs w:val="22"/>
        </w:rPr>
        <w:t xml:space="preserve">oject of Capacity Development of </w:t>
      </w:r>
      <w:r w:rsidRPr="00452578">
        <w:rPr>
          <w:rFonts w:ascii="Georgia" w:hAnsi="Georgia" w:cs="Times-Bold"/>
          <w:bCs/>
          <w:sz w:val="22"/>
          <w:szCs w:val="22"/>
        </w:rPr>
        <w:t>Provincial Rural Development in</w:t>
      </w:r>
      <w:r>
        <w:rPr>
          <w:rFonts w:ascii="Georgia" w:hAnsi="Georgia" w:cs="Times-Bold"/>
          <w:bCs/>
          <w:sz w:val="22"/>
          <w:szCs w:val="22"/>
        </w:rPr>
        <w:t xml:space="preserve"> </w:t>
      </w:r>
      <w:r w:rsidRPr="00452578">
        <w:rPr>
          <w:rFonts w:ascii="Georgia" w:hAnsi="Georgia" w:cs="Times-Bold"/>
          <w:bCs/>
          <w:sz w:val="22"/>
          <w:szCs w:val="22"/>
        </w:rPr>
        <w:t>Northeastern Provinces</w:t>
      </w:r>
      <w:r>
        <w:rPr>
          <w:rFonts w:ascii="Georgia" w:hAnsi="Georgia" w:cs="Times-Bold"/>
          <w:bCs/>
          <w:sz w:val="22"/>
          <w:szCs w:val="22"/>
        </w:rPr>
        <w:t xml:space="preserve"> (finance par JICA)</w:t>
      </w:r>
    </w:p>
    <w:p w:rsidR="0039724B" w:rsidRDefault="0039724B" w:rsidP="0039724B">
      <w:pPr>
        <w:pStyle w:val="NormalGeorgia"/>
        <w:ind w:left="2160" w:hanging="2160"/>
        <w:jc w:val="both"/>
        <w:rPr>
          <w:sz w:val="22"/>
          <w:szCs w:val="22"/>
        </w:rPr>
      </w:pPr>
      <w:r>
        <w:rPr>
          <w:sz w:val="22"/>
          <w:szCs w:val="22"/>
        </w:rPr>
        <w:t>PUAC</w:t>
      </w:r>
      <w:r>
        <w:rPr>
          <w:sz w:val="22"/>
          <w:szCs w:val="22"/>
        </w:rPr>
        <w:tab/>
        <w:t>Peri Urban Agricultural Center (Vegetable producer association supported by ADG)</w:t>
      </w:r>
    </w:p>
    <w:p w:rsidR="000D23CB" w:rsidRDefault="000D23CB" w:rsidP="009C3FCC">
      <w:pPr>
        <w:pStyle w:val="NormalGeorgia"/>
        <w:jc w:val="both"/>
        <w:rPr>
          <w:sz w:val="22"/>
          <w:szCs w:val="22"/>
        </w:rPr>
      </w:pPr>
      <w:r>
        <w:rPr>
          <w:sz w:val="22"/>
          <w:szCs w:val="22"/>
        </w:rPr>
        <w:t>PUC</w:t>
      </w:r>
      <w:r>
        <w:rPr>
          <w:sz w:val="22"/>
          <w:szCs w:val="22"/>
        </w:rPr>
        <w:tab/>
      </w:r>
      <w:r>
        <w:rPr>
          <w:sz w:val="22"/>
          <w:szCs w:val="22"/>
        </w:rPr>
        <w:tab/>
      </w:r>
      <w:r>
        <w:rPr>
          <w:sz w:val="22"/>
          <w:szCs w:val="22"/>
        </w:rPr>
        <w:tab/>
        <w:t>Prey Nup Polders Users Community</w:t>
      </w:r>
    </w:p>
    <w:p w:rsidR="005B6538" w:rsidRPr="00815912" w:rsidRDefault="005B6538" w:rsidP="005B6538">
      <w:pPr>
        <w:spacing w:line="24" w:lineRule="atLeast"/>
        <w:ind w:left="2160" w:hanging="2160"/>
        <w:jc w:val="both"/>
        <w:rPr>
          <w:rFonts w:ascii="Georgia" w:hAnsi="Georgia"/>
          <w:bCs/>
          <w:color w:val="993300"/>
          <w:sz w:val="22"/>
        </w:rPr>
      </w:pPr>
      <w:r>
        <w:rPr>
          <w:rFonts w:ascii="Georgia" w:hAnsi="Georgia"/>
          <w:sz w:val="22"/>
          <w:szCs w:val="22"/>
        </w:rPr>
        <w:t>SCIRIP</w:t>
      </w:r>
      <w:r>
        <w:rPr>
          <w:rFonts w:ascii="Georgia" w:hAnsi="Georgia"/>
          <w:sz w:val="22"/>
          <w:szCs w:val="22"/>
        </w:rPr>
        <w:tab/>
      </w:r>
      <w:r w:rsidRPr="00815912">
        <w:rPr>
          <w:rFonts w:ascii="Georgia" w:hAnsi="Georgia"/>
          <w:sz w:val="22"/>
          <w:szCs w:val="22"/>
        </w:rPr>
        <w:t xml:space="preserve">Stung Chinit Irrigation </w:t>
      </w:r>
      <w:r>
        <w:rPr>
          <w:rFonts w:ascii="Georgia" w:hAnsi="Georgia"/>
          <w:sz w:val="22"/>
          <w:szCs w:val="22"/>
        </w:rPr>
        <w:t>and Rural</w:t>
      </w:r>
      <w:r w:rsidRPr="00815912">
        <w:rPr>
          <w:rFonts w:ascii="Georgia" w:hAnsi="Georgia"/>
          <w:sz w:val="22"/>
          <w:szCs w:val="22"/>
        </w:rPr>
        <w:t xml:space="preserve"> I</w:t>
      </w:r>
      <w:r>
        <w:rPr>
          <w:rFonts w:ascii="Georgia" w:hAnsi="Georgia"/>
          <w:sz w:val="22"/>
          <w:szCs w:val="22"/>
        </w:rPr>
        <w:t>nfrastructures</w:t>
      </w:r>
      <w:r w:rsidRPr="00815912">
        <w:rPr>
          <w:rFonts w:ascii="Georgia" w:hAnsi="Georgia"/>
          <w:sz w:val="22"/>
          <w:szCs w:val="22"/>
        </w:rPr>
        <w:t xml:space="preserve"> Project</w:t>
      </w:r>
    </w:p>
    <w:p w:rsidR="005B6538" w:rsidRPr="00850CBD" w:rsidRDefault="00075ABE" w:rsidP="009C3FCC">
      <w:pPr>
        <w:pStyle w:val="NormalGeorgia"/>
        <w:jc w:val="both"/>
        <w:rPr>
          <w:sz w:val="22"/>
          <w:szCs w:val="22"/>
          <w:lang w:val="fr-FR"/>
        </w:rPr>
      </w:pPr>
      <w:r w:rsidRPr="00850CBD">
        <w:rPr>
          <w:sz w:val="22"/>
          <w:szCs w:val="22"/>
          <w:lang w:val="fr-FR"/>
        </w:rPr>
        <w:t>UE</w:t>
      </w:r>
      <w:r w:rsidRPr="00850CBD">
        <w:rPr>
          <w:sz w:val="22"/>
          <w:szCs w:val="22"/>
          <w:lang w:val="fr-FR"/>
        </w:rPr>
        <w:tab/>
      </w:r>
      <w:r w:rsidRPr="00850CBD">
        <w:rPr>
          <w:sz w:val="22"/>
          <w:szCs w:val="22"/>
          <w:lang w:val="fr-FR"/>
        </w:rPr>
        <w:tab/>
      </w:r>
      <w:r w:rsidRPr="00850CBD">
        <w:rPr>
          <w:sz w:val="22"/>
          <w:szCs w:val="22"/>
          <w:lang w:val="fr-FR"/>
        </w:rPr>
        <w:tab/>
        <w:t>Union Européenne</w:t>
      </w:r>
    </w:p>
    <w:p w:rsidR="00797D35" w:rsidRPr="00A8399D" w:rsidRDefault="00AF5DC6" w:rsidP="00797D35">
      <w:pPr>
        <w:pStyle w:val="Heading1"/>
        <w:jc w:val="both"/>
        <w:rPr>
          <w:rFonts w:ascii="Lucida Sans Unicode" w:hAnsi="Lucida Sans Unicode"/>
          <w:color w:val="993300"/>
          <w:sz w:val="26"/>
          <w:lang w:val="fr-FR"/>
        </w:rPr>
      </w:pPr>
      <w:r w:rsidRPr="00A8399D">
        <w:rPr>
          <w:rFonts w:ascii="Lucida Sans Unicode" w:hAnsi="Lucida Sans Unicode"/>
          <w:color w:val="993300"/>
          <w:sz w:val="26"/>
          <w:lang w:val="fr-FR"/>
        </w:rPr>
        <w:br w:type="page"/>
      </w:r>
      <w:r w:rsidR="00A8399D" w:rsidRPr="00A8399D">
        <w:rPr>
          <w:rFonts w:ascii="Lucida Sans Unicode" w:hAnsi="Lucida Sans Unicode"/>
          <w:color w:val="993300"/>
          <w:sz w:val="26"/>
          <w:lang w:val="fr-FR"/>
        </w:rPr>
        <w:lastRenderedPageBreak/>
        <w:t xml:space="preserve">Principaux évènements </w:t>
      </w:r>
      <w:r w:rsidR="00D31BAA">
        <w:rPr>
          <w:rFonts w:ascii="Lucida Sans Unicode" w:hAnsi="Lucida Sans Unicode"/>
          <w:color w:val="993300"/>
          <w:sz w:val="26"/>
          <w:lang w:val="fr-FR"/>
        </w:rPr>
        <w:t>du</w:t>
      </w:r>
      <w:r w:rsidR="00A8399D" w:rsidRPr="00A8399D">
        <w:rPr>
          <w:rFonts w:ascii="Lucida Sans Unicode" w:hAnsi="Lucida Sans Unicode"/>
          <w:color w:val="993300"/>
          <w:sz w:val="26"/>
          <w:lang w:val="fr-FR"/>
        </w:rPr>
        <w:t xml:space="preserve"> quatrième semestre</w:t>
      </w:r>
      <w:r w:rsidR="00D31BAA">
        <w:rPr>
          <w:rFonts w:ascii="Lucida Sans Unicode" w:hAnsi="Lucida Sans Unicode"/>
          <w:color w:val="993300"/>
          <w:sz w:val="26"/>
          <w:lang w:val="fr-FR"/>
        </w:rPr>
        <w:t xml:space="preserve"> et les défis à venir</w:t>
      </w:r>
    </w:p>
    <w:p w:rsidR="00797D35" w:rsidRPr="00A8399D" w:rsidRDefault="00797D35" w:rsidP="00797D35">
      <w:pPr>
        <w:spacing w:line="24" w:lineRule="atLeast"/>
        <w:jc w:val="both"/>
        <w:rPr>
          <w:rFonts w:ascii="Georgia" w:hAnsi="Georgia"/>
          <w:sz w:val="22"/>
          <w:szCs w:val="22"/>
          <w:lang w:val="fr-FR"/>
        </w:rPr>
      </w:pPr>
    </w:p>
    <w:p w:rsidR="00AF4843" w:rsidRPr="00AF4843" w:rsidRDefault="00AF4843" w:rsidP="00797D35">
      <w:pPr>
        <w:spacing w:line="24" w:lineRule="atLeast"/>
        <w:jc w:val="both"/>
        <w:rPr>
          <w:rFonts w:ascii="Georgia" w:hAnsi="Georgia"/>
          <w:sz w:val="22"/>
          <w:szCs w:val="22"/>
          <w:lang w:val="fr-FR"/>
        </w:rPr>
      </w:pPr>
      <w:r>
        <w:rPr>
          <w:rFonts w:ascii="Georgia" w:hAnsi="Georgia"/>
          <w:sz w:val="22"/>
          <w:szCs w:val="22"/>
          <w:lang w:val="fr-FR"/>
        </w:rPr>
        <w:t xml:space="preserve">La </w:t>
      </w:r>
      <w:r w:rsidRPr="00AF4843">
        <w:rPr>
          <w:rFonts w:ascii="Georgia" w:hAnsi="Georgia"/>
          <w:sz w:val="22"/>
          <w:szCs w:val="22"/>
          <w:lang w:val="fr-FR"/>
        </w:rPr>
        <w:t xml:space="preserve">première </w:t>
      </w:r>
      <w:r>
        <w:rPr>
          <w:rFonts w:ascii="Georgia" w:hAnsi="Georgia"/>
          <w:sz w:val="22"/>
          <w:szCs w:val="22"/>
          <w:lang w:val="fr-FR"/>
        </w:rPr>
        <w:t>ré</w:t>
      </w:r>
      <w:r w:rsidR="00B672BF">
        <w:rPr>
          <w:rFonts w:ascii="Georgia" w:hAnsi="Georgia"/>
          <w:sz w:val="22"/>
          <w:szCs w:val="22"/>
          <w:lang w:val="fr-FR"/>
        </w:rPr>
        <w:t>union du comité de c</w:t>
      </w:r>
      <w:r w:rsidRPr="00AF4843">
        <w:rPr>
          <w:rFonts w:ascii="Georgia" w:hAnsi="Georgia"/>
          <w:sz w:val="22"/>
          <w:szCs w:val="22"/>
          <w:lang w:val="fr-FR"/>
        </w:rPr>
        <w:t xml:space="preserve">oordination </w:t>
      </w:r>
      <w:r>
        <w:rPr>
          <w:rFonts w:ascii="Georgia" w:hAnsi="Georgia"/>
          <w:sz w:val="22"/>
          <w:szCs w:val="22"/>
          <w:lang w:val="fr-FR"/>
        </w:rPr>
        <w:t xml:space="preserve">qui </w:t>
      </w:r>
      <w:r w:rsidRPr="00AF4843">
        <w:rPr>
          <w:rFonts w:ascii="Georgia" w:hAnsi="Georgia"/>
          <w:sz w:val="22"/>
          <w:szCs w:val="22"/>
          <w:lang w:val="fr-FR"/>
        </w:rPr>
        <w:t xml:space="preserve">a été </w:t>
      </w:r>
      <w:r>
        <w:rPr>
          <w:rFonts w:ascii="Georgia" w:hAnsi="Georgia"/>
          <w:sz w:val="22"/>
          <w:szCs w:val="22"/>
          <w:lang w:val="fr-FR"/>
        </w:rPr>
        <w:t>organisé</w:t>
      </w:r>
      <w:r w:rsidR="00B672BF">
        <w:rPr>
          <w:rFonts w:ascii="Georgia" w:hAnsi="Georgia"/>
          <w:sz w:val="22"/>
          <w:szCs w:val="22"/>
          <w:lang w:val="fr-FR"/>
        </w:rPr>
        <w:t>e</w:t>
      </w:r>
      <w:r w:rsidRPr="00AF4843">
        <w:rPr>
          <w:rFonts w:ascii="Georgia" w:hAnsi="Georgia"/>
          <w:sz w:val="22"/>
          <w:szCs w:val="22"/>
          <w:lang w:val="fr-FR"/>
        </w:rPr>
        <w:t xml:space="preserve"> en ao</w:t>
      </w:r>
      <w:r>
        <w:rPr>
          <w:rFonts w:ascii="Georgia" w:hAnsi="Georgia"/>
          <w:sz w:val="22"/>
          <w:szCs w:val="22"/>
          <w:lang w:val="fr-FR"/>
        </w:rPr>
        <w:t>ût a permis de renforcer les liens avec les</w:t>
      </w:r>
      <w:r w:rsidR="00A8399D">
        <w:rPr>
          <w:rFonts w:ascii="Georgia" w:hAnsi="Georgia"/>
          <w:sz w:val="22"/>
          <w:szCs w:val="22"/>
          <w:lang w:val="fr-FR"/>
        </w:rPr>
        <w:t xml:space="preserve"> autorités locales et le</w:t>
      </w:r>
      <w:r w:rsidR="00B672BF">
        <w:rPr>
          <w:rFonts w:ascii="Georgia" w:hAnsi="Georgia"/>
          <w:sz w:val="22"/>
          <w:szCs w:val="22"/>
          <w:lang w:val="fr-FR"/>
        </w:rPr>
        <w:t xml:space="preserve"> P</w:t>
      </w:r>
      <w:r w:rsidR="00A8399D">
        <w:rPr>
          <w:rFonts w:ascii="Georgia" w:hAnsi="Georgia"/>
          <w:sz w:val="22"/>
          <w:szCs w:val="22"/>
          <w:lang w:val="fr-FR"/>
        </w:rPr>
        <w:t>DOWRAM</w:t>
      </w:r>
      <w:r w:rsidR="00B672BF">
        <w:rPr>
          <w:rFonts w:ascii="Georgia" w:hAnsi="Georgia"/>
          <w:sz w:val="22"/>
          <w:szCs w:val="22"/>
          <w:lang w:val="fr-FR"/>
        </w:rPr>
        <w:t>. Un des sujets traités</w:t>
      </w:r>
      <w:r>
        <w:rPr>
          <w:rFonts w:ascii="Georgia" w:hAnsi="Georgia"/>
          <w:sz w:val="22"/>
          <w:szCs w:val="22"/>
          <w:lang w:val="fr-FR"/>
        </w:rPr>
        <w:t xml:space="preserve"> </w:t>
      </w:r>
      <w:r w:rsidR="00B672BF">
        <w:rPr>
          <w:rFonts w:ascii="Georgia" w:hAnsi="Georgia"/>
          <w:sz w:val="22"/>
          <w:szCs w:val="22"/>
          <w:lang w:val="fr-FR"/>
        </w:rPr>
        <w:t>a été</w:t>
      </w:r>
      <w:r>
        <w:rPr>
          <w:rFonts w:ascii="Georgia" w:hAnsi="Georgia"/>
          <w:sz w:val="22"/>
          <w:szCs w:val="22"/>
          <w:lang w:val="fr-FR"/>
        </w:rPr>
        <w:t xml:space="preserve"> la possibilité de financer les services </w:t>
      </w:r>
      <w:r w:rsidR="00B672BF">
        <w:rPr>
          <w:rFonts w:ascii="Georgia" w:hAnsi="Georgia"/>
          <w:sz w:val="22"/>
          <w:szCs w:val="22"/>
          <w:lang w:val="fr-FR"/>
        </w:rPr>
        <w:t xml:space="preserve">du CSI </w:t>
      </w:r>
      <w:r>
        <w:rPr>
          <w:rFonts w:ascii="Georgia" w:hAnsi="Georgia"/>
          <w:sz w:val="22"/>
          <w:szCs w:val="22"/>
          <w:lang w:val="fr-FR"/>
        </w:rPr>
        <w:t>grâce aux fonds communaux</w:t>
      </w:r>
      <w:r w:rsidR="00A8399D">
        <w:rPr>
          <w:rFonts w:ascii="Georgia" w:hAnsi="Georgia"/>
          <w:sz w:val="22"/>
          <w:szCs w:val="22"/>
          <w:lang w:val="fr-FR"/>
        </w:rPr>
        <w:t>.</w:t>
      </w:r>
    </w:p>
    <w:p w:rsidR="003A5F1E" w:rsidRPr="00A8399D" w:rsidRDefault="003A5F1E" w:rsidP="003A5F1E">
      <w:pPr>
        <w:spacing w:line="24" w:lineRule="atLeast"/>
        <w:jc w:val="both"/>
        <w:rPr>
          <w:rFonts w:ascii="Georgia" w:hAnsi="Georgia"/>
          <w:sz w:val="22"/>
          <w:szCs w:val="22"/>
          <w:lang w:val="fr-FR"/>
        </w:rPr>
      </w:pPr>
    </w:p>
    <w:p w:rsidR="00AF4843" w:rsidRPr="00AF4843" w:rsidRDefault="00AF4843" w:rsidP="003A5F1E">
      <w:pPr>
        <w:spacing w:line="24" w:lineRule="atLeast"/>
        <w:jc w:val="both"/>
        <w:rPr>
          <w:rFonts w:ascii="Georgia" w:hAnsi="Georgia"/>
          <w:sz w:val="22"/>
          <w:szCs w:val="22"/>
          <w:lang w:val="fr-FR"/>
        </w:rPr>
      </w:pPr>
      <w:r w:rsidRPr="00AF4843">
        <w:rPr>
          <w:rFonts w:ascii="Georgia" w:hAnsi="Georgia"/>
          <w:sz w:val="22"/>
          <w:szCs w:val="22"/>
          <w:lang w:val="fr-FR"/>
        </w:rPr>
        <w:t xml:space="preserve">La construction et la </w:t>
      </w:r>
      <w:r>
        <w:rPr>
          <w:rFonts w:ascii="Georgia" w:hAnsi="Georgia"/>
          <w:sz w:val="22"/>
          <w:szCs w:val="22"/>
          <w:lang w:val="fr-FR"/>
        </w:rPr>
        <w:t>ré</w:t>
      </w:r>
      <w:r w:rsidRPr="00AF4843">
        <w:rPr>
          <w:rFonts w:ascii="Georgia" w:hAnsi="Georgia"/>
          <w:sz w:val="22"/>
          <w:szCs w:val="22"/>
          <w:lang w:val="fr-FR"/>
        </w:rPr>
        <w:t xml:space="preserve">habilitation </w:t>
      </w:r>
      <w:r w:rsidR="00A8399D">
        <w:rPr>
          <w:rFonts w:ascii="Georgia" w:hAnsi="Georgia"/>
          <w:sz w:val="22"/>
          <w:szCs w:val="22"/>
          <w:lang w:val="fr-FR"/>
        </w:rPr>
        <w:t>de quatre structures à Pram</w:t>
      </w:r>
      <w:r>
        <w:rPr>
          <w:rFonts w:ascii="Georgia" w:hAnsi="Georgia"/>
          <w:sz w:val="22"/>
          <w:szCs w:val="22"/>
          <w:lang w:val="fr-FR"/>
        </w:rPr>
        <w:t xml:space="preserve"> </w:t>
      </w:r>
      <w:r w:rsidRPr="00AF4843">
        <w:rPr>
          <w:rFonts w:ascii="Georgia" w:hAnsi="Georgia"/>
          <w:sz w:val="22"/>
          <w:szCs w:val="22"/>
          <w:lang w:val="fr-FR"/>
        </w:rPr>
        <w:t>Kumpheak</w:t>
      </w:r>
      <w:r>
        <w:rPr>
          <w:rFonts w:ascii="Georgia" w:hAnsi="Georgia"/>
          <w:sz w:val="22"/>
          <w:szCs w:val="22"/>
          <w:lang w:val="fr-FR"/>
        </w:rPr>
        <w:t xml:space="preserve"> ont été exécutées avec succès. </w:t>
      </w:r>
      <w:r w:rsidR="00A8399D">
        <w:rPr>
          <w:rFonts w:ascii="Georgia" w:hAnsi="Georgia"/>
          <w:sz w:val="22"/>
          <w:szCs w:val="22"/>
          <w:lang w:val="fr-FR"/>
        </w:rPr>
        <w:t>Les services d’</w:t>
      </w:r>
      <w:r>
        <w:rPr>
          <w:rFonts w:ascii="Georgia" w:hAnsi="Georgia"/>
          <w:sz w:val="22"/>
          <w:szCs w:val="22"/>
          <w:lang w:val="fr-FR"/>
        </w:rPr>
        <w:t>appui pour la construction institutionnelle auprès des périmètres de Teuk Chha, Stung chinit East et Machu Nga</w:t>
      </w:r>
      <w:r w:rsidR="00A8399D">
        <w:rPr>
          <w:rFonts w:ascii="Georgia" w:hAnsi="Georgia"/>
          <w:sz w:val="22"/>
          <w:szCs w:val="22"/>
          <w:lang w:val="fr-FR"/>
        </w:rPr>
        <w:t xml:space="preserve"> ont permis de créer de nouveaux FWUC/G dans chacun de ces périmètres</w:t>
      </w:r>
      <w:r>
        <w:rPr>
          <w:rFonts w:ascii="Georgia" w:hAnsi="Georgia"/>
          <w:sz w:val="22"/>
          <w:szCs w:val="22"/>
          <w:lang w:val="fr-FR"/>
        </w:rPr>
        <w:t>.</w:t>
      </w:r>
    </w:p>
    <w:p w:rsidR="003A5F1E" w:rsidRPr="00A8399D" w:rsidRDefault="003A5F1E" w:rsidP="00797D35">
      <w:pPr>
        <w:spacing w:line="24" w:lineRule="atLeast"/>
        <w:jc w:val="both"/>
        <w:rPr>
          <w:rFonts w:ascii="Georgia" w:hAnsi="Georgia"/>
          <w:sz w:val="22"/>
          <w:szCs w:val="22"/>
          <w:lang w:val="fr-FR"/>
        </w:rPr>
      </w:pPr>
    </w:p>
    <w:p w:rsidR="00B51D87" w:rsidRPr="00B51D87" w:rsidRDefault="00B51D87" w:rsidP="00797D35">
      <w:pPr>
        <w:spacing w:line="24" w:lineRule="atLeast"/>
        <w:jc w:val="both"/>
        <w:rPr>
          <w:rFonts w:ascii="Georgia" w:hAnsi="Georgia"/>
          <w:sz w:val="22"/>
          <w:szCs w:val="22"/>
          <w:lang w:val="fr-FR"/>
        </w:rPr>
      </w:pPr>
      <w:r w:rsidRPr="00B51D87">
        <w:rPr>
          <w:rFonts w:ascii="Georgia" w:hAnsi="Georgia"/>
          <w:sz w:val="22"/>
          <w:szCs w:val="22"/>
          <w:lang w:val="fr-FR"/>
        </w:rPr>
        <w:t>Durant ce semestre, une stagiaire</w:t>
      </w:r>
      <w:r>
        <w:rPr>
          <w:rFonts w:ascii="Georgia" w:hAnsi="Georgia"/>
          <w:sz w:val="22"/>
          <w:szCs w:val="22"/>
          <w:lang w:val="fr-FR"/>
        </w:rPr>
        <w:t xml:space="preserve"> a appuyé l’équipe à développer des règles et principes de partage de l’eau avec les </w:t>
      </w:r>
      <w:r w:rsidR="00A8399D">
        <w:rPr>
          <w:rFonts w:ascii="Georgia" w:hAnsi="Georgia"/>
          <w:sz w:val="22"/>
          <w:szCs w:val="22"/>
          <w:lang w:val="fr-FR"/>
        </w:rPr>
        <w:t>FWUC. U</w:t>
      </w:r>
      <w:r>
        <w:rPr>
          <w:rFonts w:ascii="Georgia" w:hAnsi="Georgia"/>
          <w:sz w:val="22"/>
          <w:szCs w:val="22"/>
          <w:lang w:val="fr-FR"/>
        </w:rPr>
        <w:t xml:space="preserve">ne autre </w:t>
      </w:r>
      <w:r w:rsidR="00A8399D">
        <w:rPr>
          <w:rFonts w:ascii="Georgia" w:hAnsi="Georgia"/>
          <w:sz w:val="22"/>
          <w:szCs w:val="22"/>
          <w:lang w:val="fr-FR"/>
        </w:rPr>
        <w:t xml:space="preserve">stagiaire </w:t>
      </w:r>
      <w:r>
        <w:rPr>
          <w:rFonts w:ascii="Georgia" w:hAnsi="Georgia"/>
          <w:sz w:val="22"/>
          <w:szCs w:val="22"/>
          <w:lang w:val="fr-FR"/>
        </w:rPr>
        <w:t xml:space="preserve">a travaillé sur la formulation de services portant sur la gestion </w:t>
      </w:r>
      <w:r w:rsidR="00A8399D">
        <w:rPr>
          <w:rFonts w:ascii="Georgia" w:hAnsi="Georgia"/>
          <w:sz w:val="22"/>
          <w:szCs w:val="22"/>
          <w:lang w:val="fr-FR"/>
        </w:rPr>
        <w:t>financière</w:t>
      </w:r>
      <w:r>
        <w:rPr>
          <w:rFonts w:ascii="Georgia" w:hAnsi="Georgia"/>
          <w:sz w:val="22"/>
          <w:szCs w:val="22"/>
          <w:lang w:val="fr-FR"/>
        </w:rPr>
        <w:t xml:space="preserve"> auprès des </w:t>
      </w:r>
      <w:r w:rsidR="00A8399D">
        <w:rPr>
          <w:rFonts w:ascii="Georgia" w:hAnsi="Georgia"/>
          <w:sz w:val="22"/>
          <w:szCs w:val="22"/>
          <w:lang w:val="fr-FR"/>
        </w:rPr>
        <w:t xml:space="preserve">FWUC, </w:t>
      </w:r>
      <w:r>
        <w:rPr>
          <w:rFonts w:ascii="Georgia" w:hAnsi="Georgia"/>
          <w:sz w:val="22"/>
          <w:szCs w:val="22"/>
          <w:lang w:val="fr-FR"/>
        </w:rPr>
        <w:t>ma</w:t>
      </w:r>
      <w:r w:rsidR="00B672BF">
        <w:rPr>
          <w:rFonts w:ascii="Georgia" w:hAnsi="Georgia"/>
          <w:sz w:val="22"/>
          <w:szCs w:val="22"/>
          <w:lang w:val="fr-FR"/>
        </w:rPr>
        <w:t xml:space="preserve">is également </w:t>
      </w:r>
      <w:r w:rsidR="00A8399D">
        <w:rPr>
          <w:rFonts w:ascii="Georgia" w:hAnsi="Georgia"/>
          <w:sz w:val="22"/>
          <w:szCs w:val="22"/>
          <w:lang w:val="fr-FR"/>
        </w:rPr>
        <w:t>pour d’autres types d’</w:t>
      </w:r>
      <w:r w:rsidR="00B672BF">
        <w:rPr>
          <w:rFonts w:ascii="Georgia" w:hAnsi="Georgia"/>
          <w:sz w:val="22"/>
          <w:szCs w:val="22"/>
          <w:lang w:val="fr-FR"/>
        </w:rPr>
        <w:t>OP. Un troisième stagiaire</w:t>
      </w:r>
      <w:r>
        <w:rPr>
          <w:rFonts w:ascii="Georgia" w:hAnsi="Georgia"/>
          <w:sz w:val="22"/>
          <w:szCs w:val="22"/>
          <w:lang w:val="fr-FR"/>
        </w:rPr>
        <w:t xml:space="preserve"> khmer a </w:t>
      </w:r>
      <w:r w:rsidR="00A8399D">
        <w:rPr>
          <w:rFonts w:ascii="Georgia" w:hAnsi="Georgia"/>
          <w:sz w:val="22"/>
          <w:szCs w:val="22"/>
          <w:lang w:val="fr-FR"/>
        </w:rPr>
        <w:t>étudiés</w:t>
      </w:r>
      <w:r>
        <w:rPr>
          <w:rFonts w:ascii="Georgia" w:hAnsi="Georgia"/>
          <w:sz w:val="22"/>
          <w:szCs w:val="22"/>
          <w:lang w:val="fr-FR"/>
        </w:rPr>
        <w:t xml:space="preserve"> les</w:t>
      </w:r>
      <w:r w:rsidR="00A8399D">
        <w:rPr>
          <w:rFonts w:ascii="Georgia" w:hAnsi="Georgia"/>
          <w:sz w:val="22"/>
          <w:szCs w:val="22"/>
          <w:lang w:val="fr-FR"/>
        </w:rPr>
        <w:t xml:space="preserve"> différentes</w:t>
      </w:r>
      <w:r>
        <w:rPr>
          <w:rFonts w:ascii="Georgia" w:hAnsi="Georgia"/>
          <w:sz w:val="22"/>
          <w:szCs w:val="22"/>
          <w:lang w:val="fr-FR"/>
        </w:rPr>
        <w:t xml:space="preserve"> expériences de coordination entre FWUC, autorités locales et gouvernement</w:t>
      </w:r>
      <w:r w:rsidR="00A8399D">
        <w:rPr>
          <w:rFonts w:ascii="Georgia" w:hAnsi="Georgia"/>
          <w:sz w:val="22"/>
          <w:szCs w:val="22"/>
          <w:lang w:val="fr-FR"/>
        </w:rPr>
        <w:t xml:space="preserve"> sur divers périmètres.</w:t>
      </w:r>
    </w:p>
    <w:p w:rsidR="003A5F1E" w:rsidRPr="00A8399D" w:rsidRDefault="003A5F1E" w:rsidP="00797D35">
      <w:pPr>
        <w:spacing w:line="24" w:lineRule="atLeast"/>
        <w:jc w:val="both"/>
        <w:rPr>
          <w:rFonts w:ascii="Georgia" w:hAnsi="Georgia"/>
          <w:sz w:val="22"/>
          <w:szCs w:val="22"/>
          <w:lang w:val="fr-FR"/>
        </w:rPr>
      </w:pPr>
    </w:p>
    <w:p w:rsidR="00B51D87" w:rsidRPr="00B51D87" w:rsidRDefault="00A8399D" w:rsidP="00797D35">
      <w:pPr>
        <w:spacing w:line="24" w:lineRule="atLeast"/>
        <w:jc w:val="both"/>
        <w:rPr>
          <w:rFonts w:ascii="Georgia" w:hAnsi="Georgia"/>
          <w:sz w:val="22"/>
          <w:szCs w:val="22"/>
          <w:lang w:val="fr-FR"/>
        </w:rPr>
      </w:pPr>
      <w:r>
        <w:rPr>
          <w:rFonts w:ascii="Georgia" w:hAnsi="Georgia"/>
          <w:sz w:val="22"/>
          <w:szCs w:val="22"/>
          <w:lang w:val="fr-FR"/>
        </w:rPr>
        <w:t>Le</w:t>
      </w:r>
      <w:r w:rsidR="00B51D87" w:rsidRPr="00B51D87">
        <w:rPr>
          <w:rFonts w:ascii="Georgia" w:hAnsi="Georgia"/>
          <w:sz w:val="22"/>
          <w:szCs w:val="22"/>
          <w:lang w:val="fr-FR"/>
        </w:rPr>
        <w:t xml:space="preserve"> CSI a signé de nouveaux contrats </w:t>
      </w:r>
      <w:r>
        <w:rPr>
          <w:rFonts w:ascii="Georgia" w:hAnsi="Georgia"/>
          <w:sz w:val="22"/>
          <w:szCs w:val="22"/>
          <w:lang w:val="fr-FR"/>
        </w:rPr>
        <w:t xml:space="preserve">de service </w:t>
      </w:r>
      <w:r w:rsidR="00B51D87" w:rsidRPr="00B51D87">
        <w:rPr>
          <w:rFonts w:ascii="Georgia" w:hAnsi="Georgia"/>
          <w:sz w:val="22"/>
          <w:szCs w:val="22"/>
          <w:lang w:val="fr-FR"/>
        </w:rPr>
        <w:t>po</w:t>
      </w:r>
      <w:r>
        <w:rPr>
          <w:rFonts w:ascii="Georgia" w:hAnsi="Georgia"/>
          <w:sz w:val="22"/>
          <w:szCs w:val="22"/>
          <w:lang w:val="fr-FR"/>
        </w:rPr>
        <w:t>ur appuyer le suivi de la</w:t>
      </w:r>
      <w:r w:rsidR="00B672BF">
        <w:rPr>
          <w:rFonts w:ascii="Georgia" w:hAnsi="Georgia"/>
          <w:sz w:val="22"/>
          <w:szCs w:val="22"/>
          <w:lang w:val="fr-FR"/>
        </w:rPr>
        <w:t xml:space="preserve"> gestion </w:t>
      </w:r>
      <w:r>
        <w:rPr>
          <w:rFonts w:ascii="Georgia" w:hAnsi="Georgia"/>
          <w:sz w:val="22"/>
          <w:szCs w:val="22"/>
          <w:lang w:val="fr-FR"/>
        </w:rPr>
        <w:t>financière des</w:t>
      </w:r>
      <w:r w:rsidR="00B51D87">
        <w:rPr>
          <w:rFonts w:ascii="Georgia" w:hAnsi="Georgia"/>
          <w:sz w:val="22"/>
          <w:szCs w:val="22"/>
          <w:lang w:val="fr-FR"/>
        </w:rPr>
        <w:t xml:space="preserve"> FWUC de </w:t>
      </w:r>
      <w:r w:rsidR="00B51D87" w:rsidRPr="00B51D87">
        <w:rPr>
          <w:rFonts w:ascii="Georgia" w:hAnsi="Georgia"/>
          <w:sz w:val="22"/>
          <w:szCs w:val="22"/>
          <w:lang w:val="fr-FR"/>
        </w:rPr>
        <w:t>Sdao Kong et de Stung Chinit North</w:t>
      </w:r>
      <w:r w:rsidR="00B51D87">
        <w:rPr>
          <w:rFonts w:ascii="Georgia" w:hAnsi="Georgia"/>
          <w:sz w:val="22"/>
          <w:szCs w:val="22"/>
          <w:lang w:val="fr-FR"/>
        </w:rPr>
        <w:t xml:space="preserve">. Malheureusement, le service pour l’audit financier proposé à </w:t>
      </w:r>
      <w:r>
        <w:rPr>
          <w:rFonts w:ascii="Georgia" w:hAnsi="Georgia"/>
          <w:sz w:val="22"/>
          <w:szCs w:val="22"/>
          <w:lang w:val="fr-FR"/>
        </w:rPr>
        <w:t xml:space="preserve">la CUP de </w:t>
      </w:r>
      <w:r w:rsidR="00B51D87">
        <w:rPr>
          <w:rFonts w:ascii="Georgia" w:hAnsi="Georgia"/>
          <w:sz w:val="22"/>
          <w:szCs w:val="22"/>
          <w:lang w:val="fr-FR"/>
        </w:rPr>
        <w:t>Prey Nup a été rejeté.</w:t>
      </w:r>
    </w:p>
    <w:p w:rsidR="003A5F1E" w:rsidRPr="00A8399D" w:rsidRDefault="003A5F1E" w:rsidP="003A5F1E">
      <w:pPr>
        <w:spacing w:line="24" w:lineRule="atLeast"/>
        <w:jc w:val="both"/>
        <w:rPr>
          <w:rFonts w:ascii="Georgia" w:hAnsi="Georgia"/>
          <w:sz w:val="22"/>
          <w:szCs w:val="22"/>
          <w:lang w:val="fr-FR"/>
        </w:rPr>
      </w:pPr>
    </w:p>
    <w:p w:rsidR="00B51D87" w:rsidRPr="00B51D87" w:rsidRDefault="00D26357" w:rsidP="003A5F1E">
      <w:pPr>
        <w:spacing w:line="24" w:lineRule="atLeast"/>
        <w:jc w:val="both"/>
        <w:rPr>
          <w:rFonts w:ascii="Georgia" w:hAnsi="Georgia"/>
          <w:sz w:val="22"/>
          <w:szCs w:val="22"/>
          <w:lang w:val="fr-FR"/>
        </w:rPr>
      </w:pPr>
      <w:r>
        <w:rPr>
          <w:rFonts w:ascii="Georgia" w:hAnsi="Georgia"/>
          <w:sz w:val="22"/>
          <w:szCs w:val="22"/>
          <w:lang w:val="fr-FR"/>
        </w:rPr>
        <w:t>Les pr</w:t>
      </w:r>
      <w:r w:rsidR="00B51D87" w:rsidRPr="00B51D87">
        <w:rPr>
          <w:rFonts w:ascii="Georgia" w:hAnsi="Georgia"/>
          <w:sz w:val="22"/>
          <w:szCs w:val="22"/>
          <w:lang w:val="fr-FR"/>
        </w:rPr>
        <w:t>incipaux défis pour les deux prochains</w:t>
      </w:r>
      <w:r w:rsidR="00B672BF">
        <w:rPr>
          <w:rFonts w:ascii="Georgia" w:hAnsi="Georgia"/>
          <w:sz w:val="22"/>
          <w:szCs w:val="22"/>
          <w:lang w:val="fr-FR"/>
        </w:rPr>
        <w:t xml:space="preserve"> semest</w:t>
      </w:r>
      <w:r w:rsidR="00B51D87" w:rsidRPr="00B51D87">
        <w:rPr>
          <w:rFonts w:ascii="Georgia" w:hAnsi="Georgia"/>
          <w:sz w:val="22"/>
          <w:szCs w:val="22"/>
          <w:lang w:val="fr-FR"/>
        </w:rPr>
        <w:t>r</w:t>
      </w:r>
      <w:r w:rsidR="00B672BF">
        <w:rPr>
          <w:rFonts w:ascii="Georgia" w:hAnsi="Georgia"/>
          <w:sz w:val="22"/>
          <w:szCs w:val="22"/>
          <w:lang w:val="fr-FR"/>
        </w:rPr>
        <w:t>e</w:t>
      </w:r>
      <w:r w:rsidR="00B51D87" w:rsidRPr="00B51D87">
        <w:rPr>
          <w:rFonts w:ascii="Georgia" w:hAnsi="Georgia"/>
          <w:sz w:val="22"/>
          <w:szCs w:val="22"/>
          <w:lang w:val="fr-FR"/>
        </w:rPr>
        <w:t>s sont :</w:t>
      </w:r>
    </w:p>
    <w:p w:rsidR="00B51D87" w:rsidRDefault="00B51D87"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Le suivi des travaux de construction et d’entretien des périmètres de Teuk Chha, Stung Chinit East et Sdao Kong</w:t>
      </w:r>
    </w:p>
    <w:p w:rsidR="00B51D87" w:rsidRDefault="00B672BF"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Le renforcement</w:t>
      </w:r>
      <w:r w:rsidR="00B51D87">
        <w:rPr>
          <w:rFonts w:ascii="Georgia" w:hAnsi="Georgia"/>
          <w:sz w:val="22"/>
          <w:szCs w:val="22"/>
          <w:lang w:val="fr-FR"/>
        </w:rPr>
        <w:t xml:space="preserve"> </w:t>
      </w:r>
      <w:r>
        <w:rPr>
          <w:rFonts w:ascii="Georgia" w:hAnsi="Georgia"/>
          <w:sz w:val="22"/>
          <w:szCs w:val="22"/>
          <w:lang w:val="fr-FR"/>
        </w:rPr>
        <w:t>d</w:t>
      </w:r>
      <w:r w:rsidR="00B51D87">
        <w:rPr>
          <w:rFonts w:ascii="Georgia" w:hAnsi="Georgia"/>
          <w:sz w:val="22"/>
          <w:szCs w:val="22"/>
          <w:lang w:val="fr-FR"/>
        </w:rPr>
        <w:t>es capacités techniques</w:t>
      </w:r>
      <w:r w:rsidR="00D26357">
        <w:rPr>
          <w:rFonts w:ascii="Georgia" w:hAnsi="Georgia"/>
          <w:sz w:val="22"/>
          <w:szCs w:val="22"/>
          <w:lang w:val="fr-FR"/>
        </w:rPr>
        <w:t xml:space="preserve"> de l’équipe du CSI en termes de suivi de conception, construction et entretien</w:t>
      </w:r>
      <w:r>
        <w:rPr>
          <w:rFonts w:ascii="Georgia" w:hAnsi="Georgia"/>
          <w:sz w:val="22"/>
          <w:szCs w:val="22"/>
          <w:lang w:val="fr-FR"/>
        </w:rPr>
        <w:t xml:space="preserve"> de périmètres</w:t>
      </w:r>
    </w:p>
    <w:p w:rsidR="00D26357" w:rsidRDefault="00B672BF"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w:t>
      </w:r>
      <w:r w:rsidR="00D26357">
        <w:rPr>
          <w:rFonts w:ascii="Georgia" w:hAnsi="Georgia"/>
          <w:sz w:val="22"/>
          <w:szCs w:val="22"/>
          <w:lang w:val="fr-FR"/>
        </w:rPr>
        <w:t xml:space="preserve">e développement des services de gestion </w:t>
      </w:r>
      <w:r w:rsidR="00A8399D">
        <w:rPr>
          <w:rFonts w:ascii="Georgia" w:hAnsi="Georgia"/>
          <w:sz w:val="22"/>
          <w:szCs w:val="22"/>
          <w:lang w:val="fr-FR"/>
        </w:rPr>
        <w:t>financière</w:t>
      </w:r>
      <w:r w:rsidR="00D26357">
        <w:rPr>
          <w:rFonts w:ascii="Georgia" w:hAnsi="Georgia"/>
          <w:sz w:val="22"/>
          <w:szCs w:val="22"/>
          <w:lang w:val="fr-FR"/>
        </w:rPr>
        <w:t xml:space="preserve">, ceci également pour d’autres </w:t>
      </w:r>
      <w:r w:rsidR="00A8399D">
        <w:rPr>
          <w:rFonts w:ascii="Georgia" w:hAnsi="Georgia"/>
          <w:sz w:val="22"/>
          <w:szCs w:val="22"/>
          <w:lang w:val="fr-FR"/>
        </w:rPr>
        <w:t>types d’organis</w:t>
      </w:r>
      <w:r w:rsidR="00D26357">
        <w:rPr>
          <w:rFonts w:ascii="Georgia" w:hAnsi="Georgia"/>
          <w:sz w:val="22"/>
          <w:szCs w:val="22"/>
          <w:lang w:val="fr-FR"/>
        </w:rPr>
        <w:t xml:space="preserve">ations </w:t>
      </w:r>
      <w:r w:rsidR="00A8399D">
        <w:rPr>
          <w:rFonts w:ascii="Georgia" w:hAnsi="Georgia"/>
          <w:sz w:val="22"/>
          <w:szCs w:val="22"/>
          <w:lang w:val="fr-FR"/>
        </w:rPr>
        <w:t>p</w:t>
      </w:r>
      <w:r w:rsidR="00D26357">
        <w:rPr>
          <w:rFonts w:ascii="Georgia" w:hAnsi="Georgia"/>
          <w:sz w:val="22"/>
          <w:szCs w:val="22"/>
          <w:lang w:val="fr-FR"/>
        </w:rPr>
        <w:t>aysan</w:t>
      </w:r>
      <w:r w:rsidR="00A8399D">
        <w:rPr>
          <w:rFonts w:ascii="Georgia" w:hAnsi="Georgia"/>
          <w:sz w:val="22"/>
          <w:szCs w:val="22"/>
          <w:lang w:val="fr-FR"/>
        </w:rPr>
        <w:t>ne</w:t>
      </w:r>
      <w:r w:rsidR="00D26357">
        <w:rPr>
          <w:rFonts w:ascii="Georgia" w:hAnsi="Georgia"/>
          <w:sz w:val="22"/>
          <w:szCs w:val="22"/>
          <w:lang w:val="fr-FR"/>
        </w:rPr>
        <w:t>s.</w:t>
      </w:r>
    </w:p>
    <w:p w:rsidR="00D26357" w:rsidRDefault="00B672BF"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La définition</w:t>
      </w:r>
      <w:r w:rsidR="00D26357">
        <w:rPr>
          <w:rFonts w:ascii="Georgia" w:hAnsi="Georgia"/>
          <w:sz w:val="22"/>
          <w:szCs w:val="22"/>
          <w:lang w:val="fr-FR"/>
        </w:rPr>
        <w:t xml:space="preserve"> </w:t>
      </w:r>
      <w:r>
        <w:rPr>
          <w:rFonts w:ascii="Georgia" w:hAnsi="Georgia"/>
          <w:sz w:val="22"/>
          <w:szCs w:val="22"/>
          <w:lang w:val="fr-FR"/>
        </w:rPr>
        <w:t>du</w:t>
      </w:r>
      <w:r w:rsidR="00D26357">
        <w:rPr>
          <w:rFonts w:ascii="Georgia" w:hAnsi="Georgia"/>
          <w:sz w:val="22"/>
          <w:szCs w:val="22"/>
          <w:lang w:val="fr-FR"/>
        </w:rPr>
        <w:t xml:space="preserve"> modèle instit</w:t>
      </w:r>
      <w:r w:rsidR="005F46A2">
        <w:rPr>
          <w:rFonts w:ascii="Georgia" w:hAnsi="Georgia"/>
          <w:sz w:val="22"/>
          <w:szCs w:val="22"/>
          <w:lang w:val="fr-FR"/>
        </w:rPr>
        <w:t>utionnel du CSI et son enregistrement</w:t>
      </w:r>
      <w:r w:rsidR="00D26357">
        <w:rPr>
          <w:rFonts w:ascii="Georgia" w:hAnsi="Georgia"/>
          <w:sz w:val="22"/>
          <w:szCs w:val="22"/>
          <w:lang w:val="fr-FR"/>
        </w:rPr>
        <w:t xml:space="preserve"> comme organisation </w:t>
      </w:r>
      <w:r w:rsidR="00A8399D">
        <w:rPr>
          <w:rFonts w:ascii="Georgia" w:hAnsi="Georgia"/>
          <w:sz w:val="22"/>
          <w:szCs w:val="22"/>
          <w:lang w:val="fr-FR"/>
        </w:rPr>
        <w:t>cambodgienne</w:t>
      </w:r>
    </w:p>
    <w:p w:rsidR="00D26357" w:rsidRDefault="00A8399D"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La mise au point du</w:t>
      </w:r>
      <w:r w:rsidR="00D26357">
        <w:rPr>
          <w:rFonts w:ascii="Georgia" w:hAnsi="Georgia"/>
          <w:sz w:val="22"/>
          <w:szCs w:val="22"/>
          <w:lang w:val="fr-FR"/>
        </w:rPr>
        <w:t xml:space="preserve"> modèle économique </w:t>
      </w:r>
      <w:r>
        <w:rPr>
          <w:rFonts w:ascii="Georgia" w:hAnsi="Georgia"/>
          <w:sz w:val="22"/>
          <w:szCs w:val="22"/>
          <w:lang w:val="fr-FR"/>
        </w:rPr>
        <w:t>du</w:t>
      </w:r>
      <w:r w:rsidR="00D26357">
        <w:rPr>
          <w:rFonts w:ascii="Georgia" w:hAnsi="Georgia"/>
          <w:sz w:val="22"/>
          <w:szCs w:val="22"/>
          <w:lang w:val="fr-FR"/>
        </w:rPr>
        <w:t xml:space="preserve"> CSI et </w:t>
      </w:r>
      <w:r w:rsidR="005F46A2">
        <w:rPr>
          <w:rFonts w:ascii="Georgia" w:hAnsi="Georgia"/>
          <w:sz w:val="22"/>
          <w:szCs w:val="22"/>
          <w:lang w:val="fr-FR"/>
        </w:rPr>
        <w:t>l’identification</w:t>
      </w:r>
      <w:r w:rsidR="00D26357">
        <w:rPr>
          <w:rFonts w:ascii="Georgia" w:hAnsi="Georgia"/>
          <w:sz w:val="22"/>
          <w:szCs w:val="22"/>
          <w:lang w:val="fr-FR"/>
        </w:rPr>
        <w:t xml:space="preserve"> de nouveaux financements pour 2012.</w:t>
      </w:r>
    </w:p>
    <w:p w:rsidR="00D26357" w:rsidRDefault="002E59D4"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L’enregistrement</w:t>
      </w:r>
      <w:r w:rsidR="005F46A2">
        <w:rPr>
          <w:rFonts w:ascii="Georgia" w:hAnsi="Georgia"/>
          <w:sz w:val="22"/>
          <w:szCs w:val="22"/>
          <w:lang w:val="fr-FR"/>
        </w:rPr>
        <w:t xml:space="preserve"> </w:t>
      </w:r>
      <w:r>
        <w:rPr>
          <w:rFonts w:ascii="Georgia" w:hAnsi="Georgia"/>
          <w:sz w:val="22"/>
          <w:szCs w:val="22"/>
          <w:lang w:val="fr-FR"/>
        </w:rPr>
        <w:t>officiel</w:t>
      </w:r>
      <w:r w:rsidR="00A8399D">
        <w:rPr>
          <w:rFonts w:ascii="Georgia" w:hAnsi="Georgia"/>
          <w:sz w:val="22"/>
          <w:szCs w:val="22"/>
          <w:lang w:val="fr-FR"/>
        </w:rPr>
        <w:t xml:space="preserve"> de la fédération des FWUC : </w:t>
      </w:r>
      <w:r>
        <w:rPr>
          <w:rFonts w:ascii="Georgia" w:hAnsi="Georgia"/>
          <w:sz w:val="22"/>
          <w:szCs w:val="22"/>
          <w:lang w:val="fr-FR"/>
        </w:rPr>
        <w:t>le « Farmer &amp; Water Net »</w:t>
      </w:r>
      <w:r w:rsidR="00D26357">
        <w:rPr>
          <w:rFonts w:ascii="Georgia" w:hAnsi="Georgia"/>
          <w:sz w:val="22"/>
          <w:szCs w:val="22"/>
          <w:lang w:val="fr-FR"/>
        </w:rPr>
        <w:t xml:space="preserve">, </w:t>
      </w:r>
      <w:r w:rsidR="005F46A2">
        <w:rPr>
          <w:rFonts w:ascii="Georgia" w:hAnsi="Georgia"/>
          <w:sz w:val="22"/>
          <w:szCs w:val="22"/>
          <w:lang w:val="fr-FR"/>
        </w:rPr>
        <w:t>le développement de</w:t>
      </w:r>
      <w:r w:rsidR="00F66B50">
        <w:rPr>
          <w:rFonts w:ascii="Georgia" w:hAnsi="Georgia"/>
          <w:sz w:val="22"/>
          <w:szCs w:val="22"/>
          <w:lang w:val="fr-FR"/>
        </w:rPr>
        <w:t xml:space="preserve"> standards de qualité des membres pour la gestion des FWUC et les méthodes d’évaluation</w:t>
      </w:r>
    </w:p>
    <w:p w:rsidR="00F66B50" w:rsidRDefault="005F46A2"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L’organisation</w:t>
      </w:r>
      <w:r w:rsidR="00F66B50">
        <w:rPr>
          <w:rFonts w:ascii="Georgia" w:hAnsi="Georgia"/>
          <w:sz w:val="22"/>
          <w:szCs w:val="22"/>
          <w:lang w:val="fr-FR"/>
        </w:rPr>
        <w:t xml:space="preserve"> </w:t>
      </w:r>
      <w:r>
        <w:rPr>
          <w:rFonts w:ascii="Georgia" w:hAnsi="Georgia"/>
          <w:sz w:val="22"/>
          <w:szCs w:val="22"/>
          <w:lang w:val="fr-FR"/>
        </w:rPr>
        <w:t>d’</w:t>
      </w:r>
      <w:r w:rsidR="00F66B50">
        <w:rPr>
          <w:rFonts w:ascii="Georgia" w:hAnsi="Georgia"/>
          <w:sz w:val="22"/>
          <w:szCs w:val="22"/>
          <w:lang w:val="fr-FR"/>
        </w:rPr>
        <w:t>un atelier national</w:t>
      </w:r>
    </w:p>
    <w:p w:rsidR="00F66B50" w:rsidRPr="00B51D87" w:rsidRDefault="005F46A2" w:rsidP="00B51D87">
      <w:pPr>
        <w:pStyle w:val="ListParagraph"/>
        <w:numPr>
          <w:ilvl w:val="0"/>
          <w:numId w:val="32"/>
        </w:numPr>
        <w:spacing w:line="24" w:lineRule="atLeast"/>
        <w:jc w:val="both"/>
        <w:rPr>
          <w:rFonts w:ascii="Georgia" w:hAnsi="Georgia"/>
          <w:sz w:val="22"/>
          <w:szCs w:val="22"/>
          <w:lang w:val="fr-FR"/>
        </w:rPr>
      </w:pPr>
      <w:r>
        <w:rPr>
          <w:rFonts w:ascii="Georgia" w:hAnsi="Georgia"/>
          <w:sz w:val="22"/>
          <w:szCs w:val="22"/>
          <w:lang w:val="fr-FR"/>
        </w:rPr>
        <w:t>La participation</w:t>
      </w:r>
      <w:r w:rsidR="00F66B50">
        <w:rPr>
          <w:rFonts w:ascii="Georgia" w:hAnsi="Georgia"/>
          <w:sz w:val="22"/>
          <w:szCs w:val="22"/>
          <w:lang w:val="fr-FR"/>
        </w:rPr>
        <w:t xml:space="preserve"> à des échanges avec les autres composantes d’ASIrri</w:t>
      </w:r>
    </w:p>
    <w:p w:rsidR="00342BB5" w:rsidRPr="00850CBD" w:rsidRDefault="00342BB5" w:rsidP="00797D35">
      <w:pPr>
        <w:spacing w:line="24" w:lineRule="atLeast"/>
        <w:jc w:val="both"/>
        <w:rPr>
          <w:rFonts w:ascii="Georgia" w:hAnsi="Georgia"/>
          <w:sz w:val="22"/>
          <w:szCs w:val="22"/>
          <w:lang w:val="fr-FR"/>
        </w:rPr>
      </w:pPr>
    </w:p>
    <w:p w:rsidR="00C65E30" w:rsidRPr="00760E34" w:rsidRDefault="00A8399D" w:rsidP="00A767E4">
      <w:pPr>
        <w:pStyle w:val="Heading1"/>
        <w:jc w:val="both"/>
        <w:rPr>
          <w:rFonts w:ascii="Lucida Sans Unicode" w:hAnsi="Lucida Sans Unicode"/>
          <w:color w:val="993300"/>
          <w:sz w:val="26"/>
          <w:lang w:val="fr-FR"/>
        </w:rPr>
      </w:pPr>
      <w:r>
        <w:rPr>
          <w:rFonts w:ascii="Lucida Sans Unicode" w:hAnsi="Lucida Sans Unicode"/>
          <w:color w:val="993300"/>
          <w:sz w:val="26"/>
          <w:lang w:val="fr-FR"/>
        </w:rPr>
        <w:t>Activités planifiées</w:t>
      </w:r>
    </w:p>
    <w:p w:rsidR="00C65E30" w:rsidRPr="00760E34" w:rsidRDefault="00C65E30" w:rsidP="00A767E4">
      <w:pPr>
        <w:spacing w:line="24" w:lineRule="atLeast"/>
        <w:jc w:val="both"/>
        <w:rPr>
          <w:rFonts w:ascii="Georgia" w:hAnsi="Georgia"/>
          <w:sz w:val="22"/>
          <w:szCs w:val="22"/>
          <w:lang w:val="fr-FR"/>
        </w:rPr>
      </w:pPr>
    </w:p>
    <w:p w:rsidR="00F66B50" w:rsidRPr="00F66B50" w:rsidRDefault="00F66B50" w:rsidP="00A767E4">
      <w:pPr>
        <w:spacing w:line="24" w:lineRule="atLeast"/>
        <w:jc w:val="both"/>
        <w:rPr>
          <w:rFonts w:ascii="Georgia" w:hAnsi="Georgia"/>
          <w:sz w:val="22"/>
          <w:szCs w:val="22"/>
          <w:lang w:val="fr-FR"/>
        </w:rPr>
      </w:pPr>
      <w:r w:rsidRPr="00F66B50">
        <w:rPr>
          <w:rFonts w:ascii="Georgia" w:hAnsi="Georgia"/>
          <w:sz w:val="22"/>
          <w:szCs w:val="22"/>
          <w:lang w:val="fr-FR"/>
        </w:rPr>
        <w:t>Pour le quatrième semestre, les activit</w:t>
      </w:r>
      <w:r>
        <w:rPr>
          <w:rFonts w:ascii="Georgia" w:hAnsi="Georgia"/>
          <w:sz w:val="22"/>
          <w:szCs w:val="22"/>
          <w:lang w:val="fr-FR"/>
        </w:rPr>
        <w:t xml:space="preserve">és suivantes </w:t>
      </w:r>
      <w:r w:rsidR="00B672BF">
        <w:rPr>
          <w:rFonts w:ascii="Georgia" w:hAnsi="Georgia"/>
          <w:sz w:val="22"/>
          <w:szCs w:val="22"/>
          <w:lang w:val="fr-FR"/>
        </w:rPr>
        <w:t>avaient</w:t>
      </w:r>
      <w:r w:rsidR="007D3F39">
        <w:rPr>
          <w:rFonts w:ascii="Georgia" w:hAnsi="Georgia"/>
          <w:sz w:val="22"/>
          <w:szCs w:val="22"/>
          <w:lang w:val="fr-FR"/>
        </w:rPr>
        <w:t xml:space="preserve"> été pla</w:t>
      </w:r>
      <w:r w:rsidR="00DB45A4">
        <w:rPr>
          <w:rFonts w:ascii="Georgia" w:hAnsi="Georgia"/>
          <w:sz w:val="22"/>
          <w:szCs w:val="22"/>
          <w:lang w:val="fr-FR"/>
        </w:rPr>
        <w:t>nifiées selon les résultats du troisième semestre (voir rapport précédent)</w:t>
      </w:r>
    </w:p>
    <w:p w:rsidR="00F55D26" w:rsidRPr="00B672BF" w:rsidRDefault="00F55D26" w:rsidP="00A767E4">
      <w:pPr>
        <w:spacing w:line="24" w:lineRule="atLeast"/>
        <w:jc w:val="both"/>
        <w:rPr>
          <w:rFonts w:ascii="Georgia" w:hAnsi="Georgia"/>
          <w:sz w:val="22"/>
          <w:szCs w:val="22"/>
          <w:lang w:val="fr-FR"/>
        </w:rPr>
      </w:pPr>
    </w:p>
    <w:p w:rsidR="003D6911" w:rsidRDefault="003C538A" w:rsidP="003D6911">
      <w:pPr>
        <w:spacing w:line="24" w:lineRule="atLeast"/>
        <w:jc w:val="both"/>
        <w:rPr>
          <w:rFonts w:ascii="Georgia" w:hAnsi="Georgia"/>
          <w:sz w:val="22"/>
          <w:szCs w:val="22"/>
        </w:rPr>
      </w:pPr>
      <w:r>
        <w:rPr>
          <w:rFonts w:ascii="Georgia" w:hAnsi="Georgia"/>
          <w:sz w:val="22"/>
          <w:szCs w:val="22"/>
        </w:rPr>
        <w:t>Résultat</w:t>
      </w:r>
      <w:r w:rsidR="003D6911">
        <w:rPr>
          <w:rFonts w:ascii="Georgia" w:hAnsi="Georgia"/>
          <w:sz w:val="22"/>
          <w:szCs w:val="22"/>
        </w:rPr>
        <w:t xml:space="preserve"> 1:</w:t>
      </w:r>
    </w:p>
    <w:p w:rsidR="002E59D4" w:rsidRDefault="002E59D4" w:rsidP="003D6911">
      <w:pPr>
        <w:spacing w:line="24" w:lineRule="atLeast"/>
        <w:jc w:val="both"/>
        <w:rPr>
          <w:rFonts w:ascii="Georgia" w:hAnsi="Georgia"/>
          <w:sz w:val="22"/>
          <w:szCs w:val="22"/>
        </w:rPr>
      </w:pPr>
    </w:p>
    <w:p w:rsidR="00DB45A4" w:rsidRPr="00DB45A4" w:rsidRDefault="00DB45A4" w:rsidP="003D6911">
      <w:pPr>
        <w:numPr>
          <w:ilvl w:val="0"/>
          <w:numId w:val="1"/>
        </w:numPr>
        <w:spacing w:line="24" w:lineRule="atLeast"/>
        <w:ind w:hanging="180"/>
        <w:jc w:val="both"/>
        <w:rPr>
          <w:rFonts w:ascii="Georgia" w:hAnsi="Georgia"/>
          <w:sz w:val="22"/>
          <w:szCs w:val="22"/>
          <w:lang w:val="fr-FR"/>
        </w:rPr>
      </w:pPr>
      <w:r w:rsidRPr="00DB45A4">
        <w:rPr>
          <w:rFonts w:ascii="Georgia" w:hAnsi="Georgia"/>
          <w:sz w:val="22"/>
          <w:szCs w:val="22"/>
          <w:lang w:val="fr-FR"/>
        </w:rPr>
        <w:t xml:space="preserve">Recruter un </w:t>
      </w:r>
      <w:r w:rsidR="00B672BF">
        <w:rPr>
          <w:rFonts w:ascii="Georgia" w:hAnsi="Georgia"/>
          <w:sz w:val="22"/>
          <w:szCs w:val="22"/>
          <w:lang w:val="fr-FR"/>
        </w:rPr>
        <w:t>chargé</w:t>
      </w:r>
      <w:r w:rsidRPr="00DB45A4">
        <w:rPr>
          <w:rFonts w:ascii="Georgia" w:hAnsi="Georgia"/>
          <w:sz w:val="22"/>
          <w:szCs w:val="22"/>
          <w:lang w:val="fr-FR"/>
        </w:rPr>
        <w:t xml:space="preserve"> de gestion budgétaire</w:t>
      </w:r>
    </w:p>
    <w:p w:rsidR="00DB45A4" w:rsidRDefault="00DB45A4"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 xml:space="preserve">Acheter des GPS et un </w:t>
      </w:r>
      <w:r w:rsidR="002E59D4">
        <w:rPr>
          <w:rFonts w:ascii="Georgia" w:hAnsi="Georgia"/>
          <w:sz w:val="22"/>
          <w:szCs w:val="22"/>
          <w:lang w:val="fr-FR"/>
        </w:rPr>
        <w:t>appareil de levée topographique</w:t>
      </w:r>
    </w:p>
    <w:p w:rsidR="00DB45A4" w:rsidRDefault="00DB45A4"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Développer un site web pour le CSI</w:t>
      </w:r>
    </w:p>
    <w:p w:rsidR="00DB45A4" w:rsidRDefault="00DB45A4"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 xml:space="preserve">Revoir le modèle économique </w:t>
      </w:r>
      <w:r w:rsidR="00B672BF">
        <w:rPr>
          <w:rFonts w:ascii="Georgia" w:hAnsi="Georgia"/>
          <w:sz w:val="22"/>
          <w:szCs w:val="22"/>
          <w:lang w:val="fr-FR"/>
        </w:rPr>
        <w:t xml:space="preserve">du </w:t>
      </w:r>
      <w:r>
        <w:rPr>
          <w:rFonts w:ascii="Georgia" w:hAnsi="Georgia"/>
          <w:sz w:val="22"/>
          <w:szCs w:val="22"/>
          <w:lang w:val="fr-FR"/>
        </w:rPr>
        <w:t xml:space="preserve">CSI </w:t>
      </w:r>
      <w:r w:rsidR="00B672BF">
        <w:rPr>
          <w:rFonts w:ascii="Georgia" w:hAnsi="Georgia"/>
          <w:sz w:val="22"/>
          <w:szCs w:val="22"/>
          <w:lang w:val="fr-FR"/>
        </w:rPr>
        <w:t>sur base</w:t>
      </w:r>
      <w:r>
        <w:rPr>
          <w:rFonts w:ascii="Georgia" w:hAnsi="Georgia"/>
          <w:sz w:val="22"/>
          <w:szCs w:val="22"/>
          <w:lang w:val="fr-FR"/>
        </w:rPr>
        <w:t xml:space="preserve"> </w:t>
      </w:r>
      <w:r w:rsidR="00B672BF">
        <w:rPr>
          <w:rFonts w:ascii="Georgia" w:hAnsi="Georgia"/>
          <w:sz w:val="22"/>
          <w:szCs w:val="22"/>
          <w:lang w:val="fr-FR"/>
        </w:rPr>
        <w:t>des dépenses réelles et d</w:t>
      </w:r>
      <w:r>
        <w:rPr>
          <w:rFonts w:ascii="Georgia" w:hAnsi="Georgia"/>
          <w:sz w:val="22"/>
          <w:szCs w:val="22"/>
          <w:lang w:val="fr-FR"/>
        </w:rPr>
        <w:t>es opportunités de services déjà développées</w:t>
      </w:r>
    </w:p>
    <w:p w:rsidR="00DB45A4" w:rsidRDefault="00B672BF"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lastRenderedPageBreak/>
        <w:t>Réaliser u</w:t>
      </w:r>
      <w:r w:rsidR="00DB45A4">
        <w:rPr>
          <w:rFonts w:ascii="Georgia" w:hAnsi="Georgia"/>
          <w:sz w:val="22"/>
          <w:szCs w:val="22"/>
          <w:lang w:val="fr-FR"/>
        </w:rPr>
        <w:t>ne mission d’appui du CEDAC</w:t>
      </w:r>
    </w:p>
    <w:p w:rsidR="00DB45A4" w:rsidRDefault="00B672BF"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Réaliser u</w:t>
      </w:r>
      <w:r w:rsidR="00DB45A4">
        <w:rPr>
          <w:rFonts w:ascii="Georgia" w:hAnsi="Georgia"/>
          <w:sz w:val="22"/>
          <w:szCs w:val="22"/>
          <w:lang w:val="fr-FR"/>
        </w:rPr>
        <w:t>ne mission d’appui du GRET-Paris</w:t>
      </w:r>
    </w:p>
    <w:p w:rsidR="00DB45A4" w:rsidRDefault="00B672BF"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Organiser u</w:t>
      </w:r>
      <w:r w:rsidR="002E59D4">
        <w:rPr>
          <w:rFonts w:ascii="Georgia" w:hAnsi="Georgia"/>
          <w:sz w:val="22"/>
          <w:szCs w:val="22"/>
          <w:lang w:val="fr-FR"/>
        </w:rPr>
        <w:t>ne visite-</w:t>
      </w:r>
      <w:r w:rsidR="00DB45A4">
        <w:rPr>
          <w:rFonts w:ascii="Georgia" w:hAnsi="Georgia"/>
          <w:sz w:val="22"/>
          <w:szCs w:val="22"/>
          <w:lang w:val="fr-FR"/>
        </w:rPr>
        <w:t>échange du Mali au Cambodge</w:t>
      </w:r>
    </w:p>
    <w:p w:rsidR="00DB45A4" w:rsidRDefault="00B672BF" w:rsidP="00DB45A4">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Organiser u</w:t>
      </w:r>
      <w:r w:rsidR="002E59D4">
        <w:rPr>
          <w:rFonts w:ascii="Georgia" w:hAnsi="Georgia"/>
          <w:sz w:val="22"/>
          <w:szCs w:val="22"/>
          <w:lang w:val="fr-FR"/>
        </w:rPr>
        <w:t>ne visite-</w:t>
      </w:r>
      <w:r w:rsidR="005F46A2">
        <w:rPr>
          <w:rFonts w:ascii="Georgia" w:hAnsi="Georgia"/>
          <w:sz w:val="22"/>
          <w:szCs w:val="22"/>
          <w:lang w:val="fr-FR"/>
        </w:rPr>
        <w:t>échange</w:t>
      </w:r>
      <w:r w:rsidR="00DB45A4">
        <w:rPr>
          <w:rFonts w:ascii="Georgia" w:hAnsi="Georgia"/>
          <w:sz w:val="22"/>
          <w:szCs w:val="22"/>
          <w:lang w:val="fr-FR"/>
        </w:rPr>
        <w:t xml:space="preserve"> du Cambodge au Mali</w:t>
      </w:r>
    </w:p>
    <w:p w:rsidR="002E59D4" w:rsidRPr="002E59D4" w:rsidRDefault="002E59D4" w:rsidP="003D6911">
      <w:pPr>
        <w:spacing w:line="24" w:lineRule="atLeast"/>
        <w:jc w:val="both"/>
        <w:rPr>
          <w:rFonts w:ascii="Georgia" w:hAnsi="Georgia"/>
          <w:sz w:val="22"/>
          <w:szCs w:val="22"/>
          <w:lang w:val="fr-FR"/>
        </w:rPr>
      </w:pPr>
    </w:p>
    <w:p w:rsidR="003D6911" w:rsidRDefault="003C538A" w:rsidP="003D6911">
      <w:pPr>
        <w:spacing w:line="24" w:lineRule="atLeast"/>
        <w:jc w:val="both"/>
        <w:rPr>
          <w:rFonts w:ascii="Georgia" w:hAnsi="Georgia"/>
          <w:sz w:val="22"/>
          <w:szCs w:val="22"/>
        </w:rPr>
      </w:pPr>
      <w:r>
        <w:rPr>
          <w:rFonts w:ascii="Georgia" w:hAnsi="Georgia"/>
          <w:sz w:val="22"/>
          <w:szCs w:val="22"/>
        </w:rPr>
        <w:t>Résultat</w:t>
      </w:r>
      <w:r w:rsidR="003D6911">
        <w:rPr>
          <w:rFonts w:ascii="Georgia" w:hAnsi="Georgia"/>
          <w:sz w:val="22"/>
          <w:szCs w:val="22"/>
        </w:rPr>
        <w:t xml:space="preserve"> 2:</w:t>
      </w:r>
    </w:p>
    <w:p w:rsidR="00DB45A4" w:rsidRDefault="00DB45A4" w:rsidP="002E59D4">
      <w:pPr>
        <w:spacing w:line="24" w:lineRule="atLeast"/>
        <w:ind w:left="1080"/>
        <w:jc w:val="both"/>
        <w:rPr>
          <w:rFonts w:ascii="Georgia" w:hAnsi="Georgia"/>
          <w:sz w:val="22"/>
          <w:szCs w:val="22"/>
        </w:rPr>
      </w:pPr>
    </w:p>
    <w:p w:rsidR="003D6911" w:rsidRPr="00CE4D2C" w:rsidRDefault="002E59D4" w:rsidP="003D6911">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Pram</w:t>
      </w:r>
      <w:r w:rsidR="00CE4D2C" w:rsidRPr="00CE4D2C">
        <w:rPr>
          <w:rFonts w:ascii="Georgia" w:hAnsi="Georgia"/>
          <w:sz w:val="22"/>
          <w:szCs w:val="22"/>
          <w:lang w:val="fr-FR"/>
        </w:rPr>
        <w:t xml:space="preserve"> Kumpheak: finaliser le contra</w:t>
      </w:r>
      <w:r w:rsidR="003D6911" w:rsidRPr="00CE4D2C">
        <w:rPr>
          <w:rFonts w:ascii="Georgia" w:hAnsi="Georgia"/>
          <w:sz w:val="22"/>
          <w:szCs w:val="22"/>
          <w:lang w:val="fr-FR"/>
        </w:rPr>
        <w:t xml:space="preserve">t </w:t>
      </w:r>
      <w:r>
        <w:rPr>
          <w:rFonts w:ascii="Georgia" w:hAnsi="Georgia"/>
          <w:sz w:val="22"/>
          <w:szCs w:val="22"/>
          <w:lang w:val="fr-FR"/>
        </w:rPr>
        <w:t>n</w:t>
      </w:r>
      <w:r w:rsidRPr="002E59D4">
        <w:rPr>
          <w:rFonts w:ascii="Georgia" w:hAnsi="Georgia"/>
          <w:sz w:val="22"/>
          <w:szCs w:val="22"/>
          <w:vertAlign w:val="superscript"/>
          <w:lang w:val="fr-FR"/>
        </w:rPr>
        <w:t>o</w:t>
      </w:r>
      <w:r w:rsidR="003D6911" w:rsidRPr="00CE4D2C">
        <w:rPr>
          <w:rFonts w:ascii="Georgia" w:hAnsi="Georgia"/>
          <w:sz w:val="22"/>
          <w:szCs w:val="22"/>
          <w:lang w:val="fr-FR"/>
        </w:rPr>
        <w:t xml:space="preserve">2 </w:t>
      </w:r>
      <w:r w:rsidR="00CE4D2C" w:rsidRPr="00CE4D2C">
        <w:rPr>
          <w:rFonts w:ascii="Georgia" w:hAnsi="Georgia"/>
          <w:sz w:val="22"/>
          <w:szCs w:val="22"/>
          <w:lang w:val="fr-FR"/>
        </w:rPr>
        <w:t>et démarrer le</w:t>
      </w:r>
      <w:r w:rsidR="00B672BF">
        <w:rPr>
          <w:rFonts w:ascii="Georgia" w:hAnsi="Georgia"/>
          <w:sz w:val="22"/>
          <w:szCs w:val="22"/>
          <w:lang w:val="fr-FR"/>
        </w:rPr>
        <w:t xml:space="preserve"> contra</w:t>
      </w:r>
      <w:r w:rsidR="003D6911" w:rsidRPr="00CE4D2C">
        <w:rPr>
          <w:rFonts w:ascii="Georgia" w:hAnsi="Georgia"/>
          <w:sz w:val="22"/>
          <w:szCs w:val="22"/>
          <w:lang w:val="fr-FR"/>
        </w:rPr>
        <w:t xml:space="preserve">t </w:t>
      </w:r>
      <w:r>
        <w:rPr>
          <w:rFonts w:ascii="Georgia" w:hAnsi="Georgia"/>
          <w:sz w:val="22"/>
          <w:szCs w:val="22"/>
          <w:lang w:val="fr-FR"/>
        </w:rPr>
        <w:t>n</w:t>
      </w:r>
      <w:r w:rsidRPr="002E59D4">
        <w:rPr>
          <w:rFonts w:ascii="Georgia" w:hAnsi="Georgia"/>
          <w:sz w:val="22"/>
          <w:szCs w:val="22"/>
          <w:vertAlign w:val="superscript"/>
          <w:lang w:val="fr-FR"/>
        </w:rPr>
        <w:t>o</w:t>
      </w:r>
      <w:r w:rsidR="003D6911" w:rsidRPr="00CE4D2C">
        <w:rPr>
          <w:rFonts w:ascii="Georgia" w:hAnsi="Georgia"/>
          <w:sz w:val="22"/>
          <w:szCs w:val="22"/>
          <w:lang w:val="fr-FR"/>
        </w:rPr>
        <w:t>3</w:t>
      </w:r>
    </w:p>
    <w:p w:rsidR="003D6911" w:rsidRPr="00CE4D2C" w:rsidRDefault="003D6911"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 xml:space="preserve">Teuk Chha: </w:t>
      </w:r>
      <w:r w:rsidR="00B672BF">
        <w:rPr>
          <w:rFonts w:ascii="Georgia" w:hAnsi="Georgia"/>
          <w:sz w:val="22"/>
          <w:szCs w:val="22"/>
          <w:lang w:val="fr-FR"/>
        </w:rPr>
        <w:t>suivre l’exécution des contrats, mettre</w:t>
      </w:r>
      <w:r w:rsidR="00CE4D2C" w:rsidRPr="00CE4D2C">
        <w:rPr>
          <w:rFonts w:ascii="Georgia" w:hAnsi="Georgia"/>
          <w:sz w:val="22"/>
          <w:szCs w:val="22"/>
          <w:lang w:val="fr-FR"/>
        </w:rPr>
        <w:t xml:space="preserve"> en </w:t>
      </w:r>
      <w:r w:rsidR="002E59D4" w:rsidRPr="00CE4D2C">
        <w:rPr>
          <w:rFonts w:ascii="Georgia" w:hAnsi="Georgia"/>
          <w:sz w:val="22"/>
          <w:szCs w:val="22"/>
          <w:lang w:val="fr-FR"/>
        </w:rPr>
        <w:t>œuvre</w:t>
      </w:r>
      <w:r w:rsidR="00CE4D2C" w:rsidRPr="00CE4D2C">
        <w:rPr>
          <w:rFonts w:ascii="Georgia" w:hAnsi="Georgia"/>
          <w:sz w:val="22"/>
          <w:szCs w:val="22"/>
          <w:lang w:val="fr-FR"/>
        </w:rPr>
        <w:t xml:space="preserve"> l’entretien du canal</w:t>
      </w:r>
    </w:p>
    <w:p w:rsidR="003D6911" w:rsidRPr="00CE4D2C" w:rsidRDefault="003D6911"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 xml:space="preserve">Stung Chinit East: </w:t>
      </w:r>
      <w:r w:rsidR="00B672BF">
        <w:rPr>
          <w:rFonts w:ascii="Georgia" w:hAnsi="Georgia"/>
          <w:sz w:val="22"/>
          <w:szCs w:val="22"/>
          <w:lang w:val="fr-FR"/>
        </w:rPr>
        <w:t>finaliser</w:t>
      </w:r>
      <w:r w:rsidR="00CE4D2C" w:rsidRPr="00CE4D2C">
        <w:rPr>
          <w:rFonts w:ascii="Georgia" w:hAnsi="Georgia"/>
          <w:sz w:val="22"/>
          <w:szCs w:val="22"/>
          <w:lang w:val="fr-FR"/>
        </w:rPr>
        <w:t xml:space="preserve"> la conception du canal et le processus de compensation </w:t>
      </w:r>
      <w:r w:rsidR="00CE4D2C" w:rsidRPr="002E59D4">
        <w:rPr>
          <w:rFonts w:ascii="Georgia" w:hAnsi="Georgia"/>
          <w:sz w:val="22"/>
          <w:szCs w:val="22"/>
          <w:lang w:val="fr-FR"/>
        </w:rPr>
        <w:t>d</w:t>
      </w:r>
      <w:r w:rsidR="002E59D4" w:rsidRPr="002E59D4">
        <w:rPr>
          <w:rFonts w:ascii="Georgia" w:hAnsi="Georgia"/>
          <w:sz w:val="22"/>
          <w:szCs w:val="22"/>
          <w:lang w:val="fr-FR"/>
        </w:rPr>
        <w:t>es terrai</w:t>
      </w:r>
      <w:r w:rsidR="002E59D4">
        <w:rPr>
          <w:rFonts w:ascii="Georgia" w:hAnsi="Georgia"/>
          <w:sz w:val="22"/>
          <w:szCs w:val="22"/>
          <w:lang w:val="fr-FR"/>
        </w:rPr>
        <w:t>ns pour la construction du canal</w:t>
      </w:r>
    </w:p>
    <w:p w:rsidR="003D6911" w:rsidRPr="00CE4D2C" w:rsidRDefault="003D6911"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Stung Chinit North: sign</w:t>
      </w:r>
      <w:r w:rsidR="00CE4D2C" w:rsidRPr="00CE4D2C">
        <w:rPr>
          <w:rFonts w:ascii="Georgia" w:hAnsi="Georgia"/>
          <w:sz w:val="22"/>
          <w:szCs w:val="22"/>
          <w:lang w:val="fr-FR"/>
        </w:rPr>
        <w:t>er un nouveau contrat annuel</w:t>
      </w:r>
      <w:r w:rsidRPr="00CE4D2C">
        <w:rPr>
          <w:rFonts w:ascii="Georgia" w:hAnsi="Georgia"/>
          <w:sz w:val="22"/>
          <w:szCs w:val="22"/>
          <w:lang w:val="fr-FR"/>
        </w:rPr>
        <w:t xml:space="preserve">, </w:t>
      </w:r>
      <w:r w:rsidR="00B672BF">
        <w:rPr>
          <w:rFonts w:ascii="Georgia" w:hAnsi="Georgia"/>
          <w:sz w:val="22"/>
          <w:szCs w:val="22"/>
          <w:lang w:val="fr-FR"/>
        </w:rPr>
        <w:t>lancer l’é</w:t>
      </w:r>
      <w:r w:rsidR="00CE4D2C" w:rsidRPr="00CE4D2C">
        <w:rPr>
          <w:rFonts w:ascii="Georgia" w:hAnsi="Georgia"/>
          <w:sz w:val="22"/>
          <w:szCs w:val="22"/>
          <w:lang w:val="fr-FR"/>
        </w:rPr>
        <w:t>tude détaillé</w:t>
      </w:r>
      <w:r w:rsidR="002E59D4">
        <w:rPr>
          <w:rFonts w:ascii="Georgia" w:hAnsi="Georgia"/>
          <w:sz w:val="22"/>
          <w:szCs w:val="22"/>
          <w:lang w:val="fr-FR"/>
        </w:rPr>
        <w:t>e</w:t>
      </w:r>
      <w:r w:rsidR="00CE4D2C" w:rsidRPr="00CE4D2C">
        <w:rPr>
          <w:rFonts w:ascii="Georgia" w:hAnsi="Georgia"/>
          <w:sz w:val="22"/>
          <w:szCs w:val="22"/>
          <w:lang w:val="fr-FR"/>
        </w:rPr>
        <w:t xml:space="preserve"> de </w:t>
      </w:r>
      <w:r w:rsidRPr="00CE4D2C">
        <w:rPr>
          <w:rFonts w:ascii="Georgia" w:hAnsi="Georgia"/>
          <w:sz w:val="22"/>
          <w:szCs w:val="22"/>
          <w:lang w:val="fr-FR"/>
        </w:rPr>
        <w:t>Banteay Yumreach</w:t>
      </w:r>
    </w:p>
    <w:p w:rsidR="003D6911" w:rsidRPr="00B672BF" w:rsidRDefault="003D6911" w:rsidP="00B672BF">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Sdao Kong: sign</w:t>
      </w:r>
      <w:r w:rsidR="00CE4D2C" w:rsidRPr="00CE4D2C">
        <w:rPr>
          <w:rFonts w:ascii="Georgia" w:hAnsi="Georgia"/>
          <w:sz w:val="22"/>
          <w:szCs w:val="22"/>
          <w:lang w:val="fr-FR"/>
        </w:rPr>
        <w:t xml:space="preserve">er un contrat annuel de suivi budgétaire, </w:t>
      </w:r>
      <w:r w:rsidR="00CE4D2C">
        <w:rPr>
          <w:rFonts w:ascii="Georgia" w:hAnsi="Georgia"/>
          <w:sz w:val="22"/>
          <w:szCs w:val="22"/>
          <w:lang w:val="fr-FR"/>
        </w:rPr>
        <w:t>pré</w:t>
      </w:r>
      <w:r w:rsidR="00CE4D2C" w:rsidRPr="00CE4D2C">
        <w:rPr>
          <w:rFonts w:ascii="Georgia" w:hAnsi="Georgia"/>
          <w:sz w:val="22"/>
          <w:szCs w:val="22"/>
          <w:lang w:val="fr-FR"/>
        </w:rPr>
        <w:t>parer un plan d’entretien</w:t>
      </w:r>
      <w:r w:rsidR="00B672BF">
        <w:rPr>
          <w:rFonts w:ascii="Georgia" w:hAnsi="Georgia"/>
          <w:sz w:val="22"/>
          <w:szCs w:val="22"/>
          <w:lang w:val="fr-FR"/>
        </w:rPr>
        <w:t xml:space="preserve"> du périmètre</w:t>
      </w:r>
    </w:p>
    <w:p w:rsidR="003D6911"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Machu Nga: c</w:t>
      </w:r>
      <w:r w:rsidR="003D6911" w:rsidRPr="00CE4D2C">
        <w:rPr>
          <w:rFonts w:ascii="Georgia" w:hAnsi="Georgia"/>
          <w:sz w:val="22"/>
          <w:szCs w:val="22"/>
          <w:lang w:val="fr-FR"/>
        </w:rPr>
        <w:t>ontinue</w:t>
      </w:r>
      <w:r w:rsidRPr="00CE4D2C">
        <w:rPr>
          <w:rFonts w:ascii="Georgia" w:hAnsi="Georgia"/>
          <w:sz w:val="22"/>
          <w:szCs w:val="22"/>
          <w:lang w:val="fr-FR"/>
        </w:rPr>
        <w:t>r les formations, org</w:t>
      </w:r>
      <w:r>
        <w:rPr>
          <w:rFonts w:ascii="Georgia" w:hAnsi="Georgia"/>
          <w:sz w:val="22"/>
          <w:szCs w:val="22"/>
          <w:lang w:val="fr-FR"/>
        </w:rPr>
        <w:t>anis</w:t>
      </w:r>
      <w:r w:rsidRPr="00CE4D2C">
        <w:rPr>
          <w:rFonts w:ascii="Georgia" w:hAnsi="Georgia"/>
          <w:sz w:val="22"/>
          <w:szCs w:val="22"/>
          <w:lang w:val="fr-FR"/>
        </w:rPr>
        <w:t xml:space="preserve">er une visite d’échange à </w:t>
      </w:r>
      <w:r w:rsidR="003D6911" w:rsidRPr="00CE4D2C">
        <w:rPr>
          <w:rFonts w:ascii="Georgia" w:hAnsi="Georgia"/>
          <w:sz w:val="22"/>
          <w:szCs w:val="22"/>
          <w:lang w:val="fr-FR"/>
        </w:rPr>
        <w:t>Kompong Thom</w:t>
      </w:r>
    </w:p>
    <w:p w:rsidR="00CE4D2C"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Evaluer les services fournis et réévaluer les besoins d’appui</w:t>
      </w:r>
    </w:p>
    <w:p w:rsidR="00CE4D2C"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 xml:space="preserve">Clarifier la </w:t>
      </w:r>
      <w:r>
        <w:rPr>
          <w:rFonts w:ascii="Georgia" w:hAnsi="Georgia"/>
          <w:sz w:val="22"/>
          <w:szCs w:val="22"/>
          <w:lang w:val="fr-FR"/>
        </w:rPr>
        <w:t>procé</w:t>
      </w:r>
      <w:r w:rsidRPr="00CE4D2C">
        <w:rPr>
          <w:rFonts w:ascii="Georgia" w:hAnsi="Georgia"/>
          <w:sz w:val="22"/>
          <w:szCs w:val="22"/>
          <w:lang w:val="fr-FR"/>
        </w:rPr>
        <w:t xml:space="preserve">dure de </w:t>
      </w:r>
      <w:r>
        <w:rPr>
          <w:rFonts w:ascii="Georgia" w:hAnsi="Georgia"/>
          <w:sz w:val="22"/>
          <w:szCs w:val="22"/>
          <w:lang w:val="fr-FR"/>
        </w:rPr>
        <w:t>mobilis</w:t>
      </w:r>
      <w:r w:rsidRPr="00CE4D2C">
        <w:rPr>
          <w:rFonts w:ascii="Georgia" w:hAnsi="Georgia"/>
          <w:sz w:val="22"/>
          <w:szCs w:val="22"/>
          <w:lang w:val="fr-FR"/>
        </w:rPr>
        <w:t xml:space="preserve">ation </w:t>
      </w:r>
      <w:r w:rsidR="00B672BF" w:rsidRPr="00B672BF">
        <w:rPr>
          <w:rFonts w:ascii="Georgia" w:hAnsi="Georgia"/>
          <w:sz w:val="22"/>
          <w:szCs w:val="22"/>
          <w:lang w:val="fr-FR"/>
        </w:rPr>
        <w:t xml:space="preserve">du </w:t>
      </w:r>
      <w:r w:rsidRPr="00B672BF">
        <w:rPr>
          <w:rFonts w:ascii="Georgia" w:hAnsi="Georgia"/>
          <w:sz w:val="22"/>
          <w:szCs w:val="22"/>
          <w:lang w:val="fr-FR"/>
        </w:rPr>
        <w:t>CDF pour les services des communes</w:t>
      </w:r>
    </w:p>
    <w:p w:rsidR="003D6911" w:rsidRPr="00850CBD" w:rsidRDefault="003D6911" w:rsidP="003D6911">
      <w:pPr>
        <w:spacing w:line="24" w:lineRule="atLeast"/>
        <w:jc w:val="both"/>
        <w:rPr>
          <w:rFonts w:ascii="Georgia" w:hAnsi="Georgia"/>
          <w:sz w:val="22"/>
          <w:szCs w:val="22"/>
          <w:lang w:val="fr-FR"/>
        </w:rPr>
      </w:pPr>
    </w:p>
    <w:p w:rsidR="003D6911" w:rsidRDefault="003C538A" w:rsidP="003D6911">
      <w:pPr>
        <w:tabs>
          <w:tab w:val="left" w:pos="1080"/>
        </w:tabs>
        <w:spacing w:line="24" w:lineRule="atLeast"/>
        <w:jc w:val="both"/>
        <w:rPr>
          <w:rFonts w:ascii="Georgia" w:hAnsi="Georgia"/>
          <w:sz w:val="22"/>
          <w:szCs w:val="22"/>
        </w:rPr>
      </w:pPr>
      <w:r>
        <w:rPr>
          <w:rFonts w:ascii="Georgia" w:hAnsi="Georgia"/>
          <w:sz w:val="22"/>
          <w:szCs w:val="22"/>
        </w:rPr>
        <w:t>Résultat</w:t>
      </w:r>
      <w:r w:rsidR="003D6911">
        <w:rPr>
          <w:rFonts w:ascii="Georgia" w:hAnsi="Georgia"/>
          <w:sz w:val="22"/>
          <w:szCs w:val="22"/>
        </w:rPr>
        <w:t xml:space="preserve"> 3:</w:t>
      </w:r>
    </w:p>
    <w:p w:rsidR="003D6911" w:rsidRPr="00B672BF" w:rsidRDefault="002E59D4" w:rsidP="003D6911">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Mise en œuvre de</w:t>
      </w:r>
      <w:r w:rsidR="00CE4D2C" w:rsidRPr="00B672BF">
        <w:rPr>
          <w:rFonts w:ascii="Georgia" w:hAnsi="Georgia"/>
          <w:sz w:val="22"/>
          <w:szCs w:val="22"/>
          <w:lang w:val="fr-FR"/>
        </w:rPr>
        <w:t xml:space="preserve"> 3 stages</w:t>
      </w:r>
    </w:p>
    <w:p w:rsidR="003D6911"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Pré</w:t>
      </w:r>
      <w:r w:rsidR="003D6911" w:rsidRPr="00CE4D2C">
        <w:rPr>
          <w:rFonts w:ascii="Georgia" w:hAnsi="Georgia"/>
          <w:sz w:val="22"/>
          <w:szCs w:val="22"/>
          <w:lang w:val="fr-FR"/>
        </w:rPr>
        <w:t>pare</w:t>
      </w:r>
      <w:r w:rsidRPr="00CE4D2C">
        <w:rPr>
          <w:rFonts w:ascii="Georgia" w:hAnsi="Georgia"/>
          <w:sz w:val="22"/>
          <w:szCs w:val="22"/>
          <w:lang w:val="fr-FR"/>
        </w:rPr>
        <w:t>r</w:t>
      </w:r>
      <w:r w:rsidR="003D6911" w:rsidRPr="00CE4D2C">
        <w:rPr>
          <w:rFonts w:ascii="Georgia" w:hAnsi="Georgia"/>
          <w:sz w:val="22"/>
          <w:szCs w:val="22"/>
          <w:lang w:val="fr-FR"/>
        </w:rPr>
        <w:t xml:space="preserve"> </w:t>
      </w:r>
      <w:r w:rsidRPr="00CE4D2C">
        <w:rPr>
          <w:rFonts w:ascii="Georgia" w:hAnsi="Georgia"/>
          <w:sz w:val="22"/>
          <w:szCs w:val="22"/>
          <w:lang w:val="fr-FR"/>
        </w:rPr>
        <w:t>un</w:t>
      </w:r>
      <w:r w:rsidR="003D6911" w:rsidRPr="00CE4D2C">
        <w:rPr>
          <w:rFonts w:ascii="Georgia" w:hAnsi="Georgia"/>
          <w:sz w:val="22"/>
          <w:szCs w:val="22"/>
          <w:lang w:val="fr-FR"/>
        </w:rPr>
        <w:t xml:space="preserve"> second </w:t>
      </w:r>
      <w:r w:rsidRPr="00CE4D2C">
        <w:rPr>
          <w:rFonts w:ascii="Georgia" w:hAnsi="Georgia"/>
          <w:sz w:val="22"/>
          <w:szCs w:val="22"/>
          <w:lang w:val="fr-FR"/>
        </w:rPr>
        <w:t>atelier (Janvier – Février</w:t>
      </w:r>
      <w:r w:rsidR="003D6911" w:rsidRPr="00CE4D2C">
        <w:rPr>
          <w:rFonts w:ascii="Georgia" w:hAnsi="Georgia"/>
          <w:sz w:val="22"/>
          <w:szCs w:val="22"/>
          <w:lang w:val="fr-FR"/>
        </w:rPr>
        <w:t xml:space="preserve"> 2011)</w:t>
      </w:r>
    </w:p>
    <w:p w:rsidR="003D6911" w:rsidRPr="00CE4D2C" w:rsidRDefault="003D6911" w:rsidP="003D6911">
      <w:pPr>
        <w:spacing w:line="24" w:lineRule="atLeast"/>
        <w:jc w:val="both"/>
        <w:rPr>
          <w:rFonts w:ascii="Georgia" w:hAnsi="Georgia"/>
          <w:sz w:val="22"/>
          <w:szCs w:val="22"/>
          <w:lang w:val="fr-FR"/>
        </w:rPr>
      </w:pPr>
    </w:p>
    <w:p w:rsidR="003D6911" w:rsidRDefault="003C538A" w:rsidP="003D6911">
      <w:pPr>
        <w:spacing w:line="24" w:lineRule="atLeast"/>
        <w:jc w:val="both"/>
        <w:rPr>
          <w:rFonts w:ascii="Georgia" w:hAnsi="Georgia"/>
          <w:sz w:val="22"/>
          <w:szCs w:val="22"/>
        </w:rPr>
      </w:pPr>
      <w:r>
        <w:rPr>
          <w:rFonts w:ascii="Georgia" w:hAnsi="Georgia"/>
          <w:sz w:val="22"/>
          <w:szCs w:val="22"/>
        </w:rPr>
        <w:t>Résultat</w:t>
      </w:r>
      <w:r w:rsidR="003D6911">
        <w:rPr>
          <w:rFonts w:ascii="Georgia" w:hAnsi="Georgia"/>
          <w:sz w:val="22"/>
          <w:szCs w:val="22"/>
        </w:rPr>
        <w:t>4:</w:t>
      </w:r>
    </w:p>
    <w:p w:rsidR="003D6911"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Organis</w:t>
      </w:r>
      <w:r w:rsidR="003D6911" w:rsidRPr="00CE4D2C">
        <w:rPr>
          <w:rFonts w:ascii="Georgia" w:hAnsi="Georgia"/>
          <w:sz w:val="22"/>
          <w:szCs w:val="22"/>
          <w:lang w:val="fr-FR"/>
        </w:rPr>
        <w:t>e</w:t>
      </w:r>
      <w:r w:rsidRPr="00CE4D2C">
        <w:rPr>
          <w:rFonts w:ascii="Georgia" w:hAnsi="Georgia"/>
          <w:sz w:val="22"/>
          <w:szCs w:val="22"/>
          <w:lang w:val="fr-FR"/>
        </w:rPr>
        <w:t>r</w:t>
      </w:r>
      <w:r w:rsidR="003D6911" w:rsidRPr="00CE4D2C">
        <w:rPr>
          <w:rFonts w:ascii="Georgia" w:hAnsi="Georgia"/>
          <w:sz w:val="22"/>
          <w:szCs w:val="22"/>
          <w:lang w:val="fr-FR"/>
        </w:rPr>
        <w:t xml:space="preserve"> </w:t>
      </w:r>
      <w:r w:rsidR="00B672BF">
        <w:rPr>
          <w:rFonts w:ascii="Georgia" w:hAnsi="Georgia"/>
          <w:sz w:val="22"/>
          <w:szCs w:val="22"/>
          <w:lang w:val="fr-FR"/>
        </w:rPr>
        <w:t>le premier c</w:t>
      </w:r>
      <w:r w:rsidRPr="00CE4D2C">
        <w:rPr>
          <w:rFonts w:ascii="Georgia" w:hAnsi="Georgia"/>
          <w:sz w:val="22"/>
          <w:szCs w:val="22"/>
          <w:lang w:val="fr-FR"/>
        </w:rPr>
        <w:t xml:space="preserve">omité de coordination pour revoir la mise en </w:t>
      </w:r>
      <w:r w:rsidR="002E59D4" w:rsidRPr="00CE4D2C">
        <w:rPr>
          <w:rFonts w:ascii="Georgia" w:hAnsi="Georgia"/>
          <w:sz w:val="22"/>
          <w:szCs w:val="22"/>
          <w:lang w:val="fr-FR"/>
        </w:rPr>
        <w:t>œuvre</w:t>
      </w:r>
      <w:r w:rsidRPr="00CE4D2C">
        <w:rPr>
          <w:rFonts w:ascii="Georgia" w:hAnsi="Georgia"/>
          <w:sz w:val="22"/>
          <w:szCs w:val="22"/>
          <w:lang w:val="fr-FR"/>
        </w:rPr>
        <w:t xml:space="preserve"> des activités de la première année du projet</w:t>
      </w:r>
    </w:p>
    <w:p w:rsidR="00CE4D2C" w:rsidRPr="00CE4D2C" w:rsidRDefault="00CE4D2C" w:rsidP="003D6911">
      <w:pPr>
        <w:numPr>
          <w:ilvl w:val="0"/>
          <w:numId w:val="1"/>
        </w:numPr>
        <w:spacing w:line="24" w:lineRule="atLeast"/>
        <w:ind w:hanging="180"/>
        <w:jc w:val="both"/>
        <w:rPr>
          <w:rFonts w:ascii="Georgia" w:hAnsi="Georgia"/>
          <w:sz w:val="22"/>
          <w:szCs w:val="22"/>
          <w:lang w:val="fr-FR"/>
        </w:rPr>
      </w:pPr>
      <w:r w:rsidRPr="00CE4D2C">
        <w:rPr>
          <w:rFonts w:ascii="Georgia" w:hAnsi="Georgia"/>
          <w:sz w:val="22"/>
          <w:szCs w:val="22"/>
          <w:lang w:val="fr-FR"/>
        </w:rPr>
        <w:t>Organiser une</w:t>
      </w:r>
      <w:r w:rsidR="003D6911" w:rsidRPr="00CE4D2C">
        <w:rPr>
          <w:rFonts w:ascii="Georgia" w:hAnsi="Georgia"/>
          <w:sz w:val="22"/>
          <w:szCs w:val="22"/>
          <w:lang w:val="fr-FR"/>
        </w:rPr>
        <w:t xml:space="preserve"> </w:t>
      </w:r>
      <w:r w:rsidRPr="00CE4D2C">
        <w:rPr>
          <w:rFonts w:ascii="Georgia" w:hAnsi="Georgia"/>
          <w:sz w:val="22"/>
          <w:szCs w:val="22"/>
          <w:lang w:val="fr-FR"/>
        </w:rPr>
        <w:t>réunion</w:t>
      </w:r>
      <w:r w:rsidR="003D6911" w:rsidRPr="00CE4D2C">
        <w:rPr>
          <w:rFonts w:ascii="Georgia" w:hAnsi="Georgia"/>
          <w:sz w:val="22"/>
          <w:szCs w:val="22"/>
          <w:lang w:val="fr-FR"/>
        </w:rPr>
        <w:t xml:space="preserve"> </w:t>
      </w:r>
      <w:r w:rsidRPr="00CE4D2C">
        <w:rPr>
          <w:rFonts w:ascii="Georgia" w:hAnsi="Georgia"/>
          <w:sz w:val="22"/>
          <w:szCs w:val="22"/>
          <w:lang w:val="fr-FR"/>
        </w:rPr>
        <w:t>et une</w:t>
      </w:r>
      <w:r w:rsidR="00B672BF">
        <w:rPr>
          <w:rFonts w:ascii="Georgia" w:hAnsi="Georgia"/>
          <w:sz w:val="22"/>
          <w:szCs w:val="22"/>
          <w:lang w:val="fr-FR"/>
        </w:rPr>
        <w:t xml:space="preserve"> visite d’échange pour les memb</w:t>
      </w:r>
      <w:r w:rsidRPr="00CE4D2C">
        <w:rPr>
          <w:rFonts w:ascii="Georgia" w:hAnsi="Georgia"/>
          <w:sz w:val="22"/>
          <w:szCs w:val="22"/>
          <w:lang w:val="fr-FR"/>
        </w:rPr>
        <w:t>r</w:t>
      </w:r>
      <w:r w:rsidR="00B672BF">
        <w:rPr>
          <w:rFonts w:ascii="Georgia" w:hAnsi="Georgia"/>
          <w:sz w:val="22"/>
          <w:szCs w:val="22"/>
          <w:lang w:val="fr-FR"/>
        </w:rPr>
        <w:t>e</w:t>
      </w:r>
      <w:r w:rsidRPr="00CE4D2C">
        <w:rPr>
          <w:rFonts w:ascii="Georgia" w:hAnsi="Georgia"/>
          <w:sz w:val="22"/>
          <w:szCs w:val="22"/>
          <w:lang w:val="fr-FR"/>
        </w:rPr>
        <w:t xml:space="preserve">s du réseau </w:t>
      </w:r>
      <w:r w:rsidR="002E59D4">
        <w:rPr>
          <w:rFonts w:ascii="Georgia" w:hAnsi="Georgia"/>
          <w:sz w:val="22"/>
          <w:szCs w:val="22"/>
          <w:lang w:val="fr-FR"/>
        </w:rPr>
        <w:t xml:space="preserve">des </w:t>
      </w:r>
      <w:r w:rsidRPr="00CE4D2C">
        <w:rPr>
          <w:rFonts w:ascii="Georgia" w:hAnsi="Georgia"/>
          <w:sz w:val="22"/>
          <w:szCs w:val="22"/>
          <w:lang w:val="fr-FR"/>
        </w:rPr>
        <w:t xml:space="preserve">FWUC, enregistrer </w:t>
      </w:r>
      <w:r>
        <w:rPr>
          <w:rFonts w:ascii="Georgia" w:hAnsi="Georgia"/>
          <w:sz w:val="22"/>
          <w:szCs w:val="22"/>
          <w:lang w:val="fr-FR"/>
        </w:rPr>
        <w:t>les membres et créer des statuts</w:t>
      </w:r>
    </w:p>
    <w:p w:rsidR="003D6911" w:rsidRPr="002E59D4" w:rsidRDefault="003D6911" w:rsidP="003D6911">
      <w:pPr>
        <w:spacing w:line="24" w:lineRule="atLeast"/>
        <w:jc w:val="both"/>
        <w:rPr>
          <w:rFonts w:ascii="Georgia" w:hAnsi="Georgia"/>
          <w:sz w:val="22"/>
          <w:szCs w:val="22"/>
          <w:lang w:val="fr-FR"/>
        </w:rPr>
      </w:pPr>
    </w:p>
    <w:p w:rsidR="003D6911" w:rsidRDefault="003C538A" w:rsidP="003D6911">
      <w:pPr>
        <w:spacing w:line="24" w:lineRule="atLeast"/>
        <w:jc w:val="both"/>
        <w:rPr>
          <w:rFonts w:ascii="Georgia" w:hAnsi="Georgia"/>
          <w:sz w:val="22"/>
          <w:szCs w:val="22"/>
        </w:rPr>
      </w:pPr>
      <w:r>
        <w:rPr>
          <w:rFonts w:ascii="Georgia" w:hAnsi="Georgia"/>
          <w:sz w:val="22"/>
          <w:szCs w:val="22"/>
        </w:rPr>
        <w:t>Résultat</w:t>
      </w:r>
      <w:r w:rsidR="003D6911">
        <w:rPr>
          <w:rFonts w:ascii="Georgia" w:hAnsi="Georgia"/>
          <w:sz w:val="22"/>
          <w:szCs w:val="22"/>
        </w:rPr>
        <w:t xml:space="preserve"> 5:</w:t>
      </w:r>
    </w:p>
    <w:p w:rsidR="003D6911" w:rsidRPr="005F46A2" w:rsidRDefault="00CE4D2C" w:rsidP="003D6911">
      <w:pPr>
        <w:numPr>
          <w:ilvl w:val="0"/>
          <w:numId w:val="1"/>
        </w:numPr>
        <w:spacing w:line="24" w:lineRule="atLeast"/>
        <w:ind w:hanging="180"/>
        <w:jc w:val="both"/>
        <w:rPr>
          <w:rFonts w:ascii="Georgia" w:hAnsi="Georgia"/>
          <w:sz w:val="22"/>
          <w:szCs w:val="22"/>
          <w:lang w:val="fr-FR"/>
        </w:rPr>
      </w:pPr>
      <w:r w:rsidRPr="005F46A2">
        <w:rPr>
          <w:rFonts w:ascii="Georgia" w:hAnsi="Georgia"/>
          <w:sz w:val="22"/>
          <w:szCs w:val="22"/>
          <w:lang w:val="fr-FR"/>
        </w:rPr>
        <w:t>Organiser</w:t>
      </w:r>
      <w:r w:rsidR="003D6911" w:rsidRPr="005F46A2">
        <w:rPr>
          <w:rFonts w:ascii="Georgia" w:hAnsi="Georgia"/>
          <w:sz w:val="22"/>
          <w:szCs w:val="22"/>
          <w:lang w:val="fr-FR"/>
        </w:rPr>
        <w:t xml:space="preserve"> 2 </w:t>
      </w:r>
      <w:r w:rsidR="005F46A2" w:rsidRPr="005F46A2">
        <w:rPr>
          <w:rFonts w:ascii="Georgia" w:hAnsi="Georgia"/>
          <w:sz w:val="22"/>
          <w:szCs w:val="22"/>
          <w:lang w:val="fr-FR"/>
        </w:rPr>
        <w:t>réunions du comité de</w:t>
      </w:r>
      <w:r w:rsidRPr="005F46A2">
        <w:rPr>
          <w:rFonts w:ascii="Georgia" w:hAnsi="Georgia"/>
          <w:sz w:val="22"/>
          <w:szCs w:val="22"/>
          <w:lang w:val="fr-FR"/>
        </w:rPr>
        <w:t xml:space="preserve"> gestion</w:t>
      </w:r>
    </w:p>
    <w:p w:rsidR="003D6911" w:rsidRPr="005F46A2" w:rsidRDefault="003D6911" w:rsidP="0048074E">
      <w:pPr>
        <w:spacing w:line="24" w:lineRule="atLeast"/>
        <w:jc w:val="both"/>
        <w:rPr>
          <w:rFonts w:ascii="Georgia" w:hAnsi="Georgia"/>
          <w:sz w:val="22"/>
          <w:szCs w:val="22"/>
          <w:lang w:val="fr-FR"/>
        </w:rPr>
      </w:pPr>
    </w:p>
    <w:p w:rsidR="00C65E30" w:rsidRPr="00EA4C7B" w:rsidRDefault="00AF5DC6" w:rsidP="00A767E4">
      <w:pPr>
        <w:pStyle w:val="Heading1"/>
        <w:jc w:val="both"/>
        <w:rPr>
          <w:rFonts w:ascii="Lucida Sans Unicode" w:hAnsi="Lucida Sans Unicode"/>
          <w:color w:val="993300"/>
          <w:kern w:val="0"/>
          <w:sz w:val="26"/>
          <w:lang w:val="fr-FR"/>
        </w:rPr>
      </w:pPr>
      <w:r w:rsidRPr="005F46A2">
        <w:rPr>
          <w:rFonts w:ascii="Lucida Sans Unicode" w:hAnsi="Lucida Sans Unicode"/>
          <w:color w:val="993300"/>
          <w:kern w:val="0"/>
          <w:sz w:val="26"/>
          <w:lang w:val="fr-FR"/>
        </w:rPr>
        <w:br w:type="page"/>
      </w:r>
      <w:r w:rsidR="00D31BAA" w:rsidRPr="00EA4C7B">
        <w:rPr>
          <w:rFonts w:ascii="Lucida Sans Unicode" w:hAnsi="Lucida Sans Unicode"/>
          <w:color w:val="993300"/>
          <w:kern w:val="0"/>
          <w:sz w:val="26"/>
          <w:lang w:val="fr-FR"/>
        </w:rPr>
        <w:lastRenderedPageBreak/>
        <w:t>Activités réalisées</w:t>
      </w:r>
    </w:p>
    <w:p w:rsidR="000445A6" w:rsidRDefault="000445A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C65E30">
        <w:trPr>
          <w:cantSplit/>
          <w:trHeight w:val="567"/>
        </w:trPr>
        <w:tc>
          <w:tcPr>
            <w:tcW w:w="4508" w:type="dxa"/>
            <w:tcBorders>
              <w:bottom w:val="single" w:sz="6" w:space="0" w:color="auto"/>
            </w:tcBorders>
            <w:shd w:val="clear" w:color="auto" w:fill="E6E6E6"/>
            <w:vAlign w:val="center"/>
          </w:tcPr>
          <w:p w:rsidR="00C65E30" w:rsidRPr="00C65E30" w:rsidRDefault="00C65E30" w:rsidP="00EA4C7B">
            <w:pPr>
              <w:pStyle w:val="Header"/>
              <w:ind w:left="188"/>
              <w:rPr>
                <w:b/>
                <w:sz w:val="20"/>
              </w:rPr>
            </w:pPr>
            <w:r w:rsidRPr="00C65E30">
              <w:rPr>
                <w:b/>
                <w:sz w:val="20"/>
              </w:rPr>
              <w:t xml:space="preserve">Activities according to </w:t>
            </w:r>
            <w:r w:rsidR="00EA4C7B">
              <w:rPr>
                <w:b/>
                <w:sz w:val="20"/>
              </w:rPr>
              <w:t>Result</w:t>
            </w:r>
            <w:r w:rsidRPr="00C65E30">
              <w:rPr>
                <w:b/>
                <w:sz w:val="20"/>
              </w:rPr>
              <w:t xml:space="preserve"> 1 </w:t>
            </w:r>
            <w:r w:rsidRPr="00C65E30">
              <w:rPr>
                <w:b/>
                <w:sz w:val="20"/>
                <w:szCs w:val="20"/>
              </w:rPr>
              <w:t xml:space="preserve">: </w:t>
            </w:r>
            <w:r>
              <w:rPr>
                <w:b/>
                <w:sz w:val="20"/>
                <w:szCs w:val="20"/>
              </w:rPr>
              <w:t xml:space="preserve">A </w:t>
            </w:r>
            <w:r w:rsidRPr="00C65E30">
              <w:rPr>
                <w:b/>
                <w:sz w:val="20"/>
                <w:szCs w:val="20"/>
                <w:lang w:val="en-GB"/>
              </w:rPr>
              <w:t>Service Centre</w:t>
            </w:r>
            <w:r>
              <w:rPr>
                <w:b/>
                <w:sz w:val="20"/>
                <w:szCs w:val="20"/>
                <w:lang w:val="en-GB"/>
              </w:rPr>
              <w:t xml:space="preserve"> for water users is</w:t>
            </w:r>
            <w:r w:rsidRPr="00C65E30">
              <w:rPr>
                <w:b/>
                <w:sz w:val="20"/>
                <w:szCs w:val="20"/>
                <w:lang w:val="en-GB"/>
              </w:rPr>
              <w:t xml:space="preserve"> created</w:t>
            </w:r>
          </w:p>
        </w:tc>
        <w:tc>
          <w:tcPr>
            <w:tcW w:w="5400" w:type="dxa"/>
            <w:shd w:val="clear" w:color="auto" w:fill="E6E6E6"/>
            <w:vAlign w:val="center"/>
          </w:tcPr>
          <w:p w:rsidR="00C65E30" w:rsidRDefault="00C65E30" w:rsidP="00A767E4">
            <w:pPr>
              <w:pStyle w:val="Header"/>
              <w:ind w:left="-17"/>
              <w:jc w:val="center"/>
              <w:rPr>
                <w:b/>
                <w:sz w:val="20"/>
              </w:rPr>
            </w:pPr>
            <w:r>
              <w:rPr>
                <w:b/>
                <w:sz w:val="20"/>
              </w:rPr>
              <w:t xml:space="preserve">Component 1 : </w:t>
            </w:r>
            <w:smartTag w:uri="urn:schemas-microsoft-com:office:smarttags" w:element="country-region">
              <w:smartTag w:uri="urn:schemas-microsoft-com:office:smarttags" w:element="place">
                <w:r>
                  <w:rPr>
                    <w:b/>
                    <w:sz w:val="20"/>
                  </w:rPr>
                  <w:t>Cambodia</w:t>
                </w:r>
              </w:smartTag>
            </w:smartTag>
          </w:p>
        </w:tc>
      </w:tr>
      <w:tr w:rsidR="00C65E30" w:rsidRPr="005F4B85">
        <w:trPr>
          <w:cantSplit/>
          <w:trHeight w:val="567"/>
        </w:trPr>
        <w:tc>
          <w:tcPr>
            <w:tcW w:w="4508" w:type="dxa"/>
            <w:vAlign w:val="center"/>
          </w:tcPr>
          <w:p w:rsidR="00C65E30" w:rsidRDefault="00C65E30" w:rsidP="003C538A">
            <w:pPr>
              <w:ind w:left="188"/>
              <w:jc w:val="both"/>
              <w:rPr>
                <w:sz w:val="20"/>
              </w:rPr>
            </w:pPr>
            <w:r>
              <w:rPr>
                <w:sz w:val="20"/>
              </w:rPr>
              <w:t>Invest</w:t>
            </w:r>
            <w:r w:rsidR="003C538A">
              <w:rPr>
                <w:sz w:val="20"/>
              </w:rPr>
              <w:t>issements pour le CSI</w:t>
            </w:r>
          </w:p>
        </w:tc>
        <w:tc>
          <w:tcPr>
            <w:tcW w:w="5400" w:type="dxa"/>
            <w:vAlign w:val="center"/>
          </w:tcPr>
          <w:p w:rsidR="0048074E" w:rsidRPr="003A0F37" w:rsidRDefault="003A0F37" w:rsidP="0048074E">
            <w:pPr>
              <w:ind w:left="180"/>
              <w:jc w:val="both"/>
              <w:rPr>
                <w:sz w:val="20"/>
                <w:szCs w:val="22"/>
                <w:lang w:val="fr-FR"/>
              </w:rPr>
            </w:pPr>
            <w:r w:rsidRPr="003A0F37">
              <w:rPr>
                <w:sz w:val="20"/>
                <w:szCs w:val="22"/>
                <w:lang w:val="fr-FR"/>
              </w:rPr>
              <w:t>Nouveaux é</w:t>
            </w:r>
            <w:r w:rsidR="0048074E" w:rsidRPr="003A0F37">
              <w:rPr>
                <w:sz w:val="20"/>
                <w:szCs w:val="22"/>
                <w:lang w:val="fr-FR"/>
              </w:rPr>
              <w:t>quip</w:t>
            </w:r>
            <w:r w:rsidRPr="003A0F37">
              <w:rPr>
                <w:sz w:val="20"/>
                <w:szCs w:val="22"/>
                <w:lang w:val="fr-FR"/>
              </w:rPr>
              <w:t>e</w:t>
            </w:r>
            <w:r w:rsidR="0048074E" w:rsidRPr="003A0F37">
              <w:rPr>
                <w:sz w:val="20"/>
                <w:szCs w:val="22"/>
                <w:lang w:val="fr-FR"/>
              </w:rPr>
              <w:t xml:space="preserve">ments: </w:t>
            </w:r>
          </w:p>
          <w:p w:rsidR="0040107D" w:rsidRPr="003A0F37" w:rsidRDefault="00A350D2" w:rsidP="00A350D2">
            <w:pPr>
              <w:ind w:left="180"/>
              <w:jc w:val="both"/>
              <w:rPr>
                <w:sz w:val="20"/>
                <w:szCs w:val="22"/>
                <w:lang w:val="fr-FR"/>
              </w:rPr>
            </w:pPr>
            <w:r w:rsidRPr="003A0F37">
              <w:rPr>
                <w:sz w:val="20"/>
                <w:szCs w:val="22"/>
                <w:lang w:val="fr-FR"/>
              </w:rPr>
              <w:t>3 GPS,</w:t>
            </w:r>
            <w:r w:rsidR="005F46A2">
              <w:rPr>
                <w:sz w:val="20"/>
                <w:szCs w:val="22"/>
                <w:lang w:val="fr-FR"/>
              </w:rPr>
              <w:t xml:space="preserve"> 1 ordinateur</w:t>
            </w:r>
            <w:r w:rsidR="003A0F37" w:rsidRPr="003A0F37">
              <w:rPr>
                <w:sz w:val="20"/>
                <w:szCs w:val="22"/>
                <w:lang w:val="fr-FR"/>
              </w:rPr>
              <w:t xml:space="preserve"> pour l’assistante administrative</w:t>
            </w:r>
          </w:p>
          <w:p w:rsidR="00482655" w:rsidRPr="00760E34" w:rsidRDefault="00A350D2" w:rsidP="002E59D4">
            <w:pPr>
              <w:ind w:left="180"/>
              <w:jc w:val="both"/>
              <w:rPr>
                <w:sz w:val="20"/>
                <w:szCs w:val="22"/>
                <w:lang w:val="fr-FR"/>
              </w:rPr>
            </w:pPr>
            <w:r w:rsidRPr="002E59D4">
              <w:rPr>
                <w:sz w:val="20"/>
                <w:szCs w:val="22"/>
                <w:lang w:val="fr-FR"/>
              </w:rPr>
              <w:t xml:space="preserve">1 </w:t>
            </w:r>
            <w:r w:rsidR="002E59D4" w:rsidRPr="002E59D4">
              <w:rPr>
                <w:sz w:val="20"/>
                <w:szCs w:val="22"/>
                <w:lang w:val="fr-FR"/>
              </w:rPr>
              <w:t>a</w:t>
            </w:r>
            <w:r w:rsidR="002E59D4">
              <w:rPr>
                <w:sz w:val="20"/>
                <w:szCs w:val="22"/>
                <w:lang w:val="fr-FR"/>
              </w:rPr>
              <w:t>ppareil de levée topographique</w:t>
            </w:r>
          </w:p>
        </w:tc>
      </w:tr>
      <w:tr w:rsidR="00C65E30" w:rsidRPr="00850CBD">
        <w:trPr>
          <w:cantSplit/>
          <w:trHeight w:val="567"/>
        </w:trPr>
        <w:tc>
          <w:tcPr>
            <w:tcW w:w="4508" w:type="dxa"/>
            <w:vAlign w:val="center"/>
          </w:tcPr>
          <w:p w:rsidR="00C65E30" w:rsidRDefault="003C538A" w:rsidP="003C538A">
            <w:pPr>
              <w:ind w:left="188"/>
              <w:jc w:val="both"/>
              <w:rPr>
                <w:sz w:val="20"/>
              </w:rPr>
            </w:pPr>
            <w:r>
              <w:rPr>
                <w:sz w:val="20"/>
              </w:rPr>
              <w:t>Fonctionnement du CSI</w:t>
            </w:r>
          </w:p>
        </w:tc>
        <w:tc>
          <w:tcPr>
            <w:tcW w:w="5400" w:type="dxa"/>
            <w:vAlign w:val="center"/>
          </w:tcPr>
          <w:p w:rsidR="00A350D2" w:rsidRPr="003A0F37" w:rsidRDefault="003A0F37" w:rsidP="000D2969">
            <w:pPr>
              <w:pStyle w:val="CommentText"/>
              <w:spacing w:after="0"/>
              <w:ind w:left="180"/>
              <w:rPr>
                <w:rFonts w:ascii="Times New Roman" w:hAnsi="Times New Roman"/>
                <w:szCs w:val="22"/>
              </w:rPr>
            </w:pPr>
            <w:r w:rsidRPr="003A0F37">
              <w:rPr>
                <w:rFonts w:ascii="Times New Roman" w:hAnsi="Times New Roman"/>
                <w:szCs w:val="22"/>
              </w:rPr>
              <w:t>Nouveaux</w:t>
            </w:r>
            <w:r w:rsidR="00A350D2" w:rsidRPr="003A0F37">
              <w:rPr>
                <w:rFonts w:ascii="Times New Roman" w:hAnsi="Times New Roman"/>
                <w:szCs w:val="22"/>
              </w:rPr>
              <w:t xml:space="preserve"> </w:t>
            </w:r>
            <w:r w:rsidRPr="003A0F37">
              <w:rPr>
                <w:rFonts w:ascii="Times New Roman" w:hAnsi="Times New Roman"/>
                <w:szCs w:val="22"/>
              </w:rPr>
              <w:t>recrute</w:t>
            </w:r>
            <w:r w:rsidR="000D23CB" w:rsidRPr="003A0F37">
              <w:rPr>
                <w:rFonts w:ascii="Times New Roman" w:hAnsi="Times New Roman"/>
                <w:szCs w:val="22"/>
              </w:rPr>
              <w:t>ment</w:t>
            </w:r>
            <w:r w:rsidR="00A350D2" w:rsidRPr="003A0F37">
              <w:rPr>
                <w:rFonts w:ascii="Times New Roman" w:hAnsi="Times New Roman"/>
                <w:szCs w:val="22"/>
              </w:rPr>
              <w:t>s</w:t>
            </w:r>
            <w:r w:rsidR="0048074E" w:rsidRPr="003A0F37">
              <w:rPr>
                <w:rFonts w:ascii="Times New Roman" w:hAnsi="Times New Roman"/>
                <w:szCs w:val="22"/>
              </w:rPr>
              <w:t xml:space="preserve">: </w:t>
            </w:r>
          </w:p>
          <w:p w:rsidR="003A0F37" w:rsidRPr="003A0F37" w:rsidRDefault="003C538A" w:rsidP="000D2969">
            <w:pPr>
              <w:pStyle w:val="CommentText"/>
              <w:spacing w:after="0"/>
              <w:ind w:left="180"/>
              <w:rPr>
                <w:rFonts w:ascii="Times New Roman" w:hAnsi="Times New Roman"/>
                <w:szCs w:val="22"/>
              </w:rPr>
            </w:pPr>
            <w:r>
              <w:rPr>
                <w:rFonts w:ascii="Times New Roman" w:hAnsi="Times New Roman"/>
                <w:szCs w:val="22"/>
              </w:rPr>
              <w:t>Un chargé de gestion</w:t>
            </w:r>
            <w:r w:rsidR="003A0F37" w:rsidRPr="003A0F37">
              <w:rPr>
                <w:rFonts w:ascii="Times New Roman" w:hAnsi="Times New Roman"/>
                <w:szCs w:val="22"/>
              </w:rPr>
              <w:t xml:space="preserve"> budgétaire</w:t>
            </w:r>
          </w:p>
          <w:p w:rsidR="003A0F37" w:rsidRDefault="003A0F37" w:rsidP="000D2969">
            <w:pPr>
              <w:pStyle w:val="CommentText"/>
              <w:spacing w:after="0"/>
              <w:ind w:left="180"/>
              <w:rPr>
                <w:rFonts w:ascii="Times New Roman" w:hAnsi="Times New Roman"/>
                <w:szCs w:val="22"/>
              </w:rPr>
            </w:pPr>
            <w:r>
              <w:rPr>
                <w:rFonts w:ascii="Times New Roman" w:hAnsi="Times New Roman"/>
                <w:szCs w:val="22"/>
              </w:rPr>
              <w:t>Un ingénieur</w:t>
            </w:r>
          </w:p>
          <w:p w:rsidR="003A0F37" w:rsidRDefault="003A0F37" w:rsidP="000D2969">
            <w:pPr>
              <w:pStyle w:val="CommentText"/>
              <w:spacing w:after="0"/>
              <w:ind w:left="180"/>
              <w:rPr>
                <w:rFonts w:ascii="Times New Roman" w:hAnsi="Times New Roman"/>
                <w:szCs w:val="22"/>
              </w:rPr>
            </w:pPr>
            <w:r>
              <w:rPr>
                <w:rFonts w:ascii="Times New Roman" w:hAnsi="Times New Roman"/>
                <w:szCs w:val="22"/>
              </w:rPr>
              <w:t>Fin de contrat de l’ingénieur SIG</w:t>
            </w:r>
          </w:p>
          <w:p w:rsidR="00A350D2" w:rsidRPr="00850CBD" w:rsidRDefault="00A350D2" w:rsidP="00A350D2">
            <w:pPr>
              <w:pStyle w:val="CommentText"/>
              <w:spacing w:after="0"/>
              <w:ind w:left="180"/>
              <w:rPr>
                <w:rFonts w:ascii="Times New Roman" w:hAnsi="Times New Roman"/>
                <w:szCs w:val="22"/>
              </w:rPr>
            </w:pPr>
          </w:p>
          <w:p w:rsidR="00066ECC" w:rsidRPr="003A0F37" w:rsidRDefault="00A350D2" w:rsidP="000D2969">
            <w:pPr>
              <w:pStyle w:val="CommentText"/>
              <w:spacing w:after="0"/>
              <w:ind w:left="180"/>
              <w:rPr>
                <w:rFonts w:ascii="Times New Roman" w:hAnsi="Times New Roman"/>
                <w:szCs w:val="22"/>
              </w:rPr>
            </w:pPr>
            <w:r w:rsidRPr="003A0F37">
              <w:rPr>
                <w:rFonts w:ascii="Times New Roman" w:hAnsi="Times New Roman"/>
                <w:szCs w:val="22"/>
              </w:rPr>
              <w:t>1</w:t>
            </w:r>
            <w:r w:rsidR="00066ECC" w:rsidRPr="003A0F37">
              <w:rPr>
                <w:rFonts w:ascii="Times New Roman" w:hAnsi="Times New Roman"/>
                <w:szCs w:val="22"/>
              </w:rPr>
              <w:t xml:space="preserve"> </w:t>
            </w:r>
            <w:r w:rsidR="005F46A2">
              <w:rPr>
                <w:rFonts w:ascii="Times New Roman" w:hAnsi="Times New Roman"/>
                <w:szCs w:val="22"/>
              </w:rPr>
              <w:t>réunion du comité de</w:t>
            </w:r>
            <w:r w:rsidR="003A0F37" w:rsidRPr="003A0F37">
              <w:rPr>
                <w:rFonts w:ascii="Times New Roman" w:hAnsi="Times New Roman"/>
                <w:szCs w:val="22"/>
              </w:rPr>
              <w:t xml:space="preserve"> gestion organisé</w:t>
            </w:r>
            <w:r w:rsidR="005F46A2">
              <w:rPr>
                <w:rFonts w:ascii="Times New Roman" w:hAnsi="Times New Roman"/>
                <w:szCs w:val="22"/>
              </w:rPr>
              <w:t>e</w:t>
            </w:r>
            <w:r w:rsidR="003A0F37" w:rsidRPr="003A0F37">
              <w:rPr>
                <w:rFonts w:ascii="Times New Roman" w:hAnsi="Times New Roman"/>
                <w:szCs w:val="22"/>
              </w:rPr>
              <w:t xml:space="preserve"> le 28 octob</w:t>
            </w:r>
            <w:r w:rsidR="006F2D45" w:rsidRPr="003A0F37">
              <w:rPr>
                <w:rFonts w:ascii="Times New Roman" w:hAnsi="Times New Roman"/>
                <w:szCs w:val="22"/>
              </w:rPr>
              <w:t>r</w:t>
            </w:r>
            <w:r w:rsidR="003A0F37" w:rsidRPr="003A0F37">
              <w:rPr>
                <w:rFonts w:ascii="Times New Roman" w:hAnsi="Times New Roman"/>
                <w:szCs w:val="22"/>
              </w:rPr>
              <w:t>e</w:t>
            </w:r>
          </w:p>
          <w:p w:rsidR="00A350D2" w:rsidRPr="003A0F37" w:rsidRDefault="003A0F37" w:rsidP="003A0F37">
            <w:pPr>
              <w:pStyle w:val="CommentText"/>
              <w:spacing w:after="0"/>
              <w:ind w:left="180"/>
              <w:rPr>
                <w:rFonts w:ascii="Times New Roman" w:hAnsi="Times New Roman"/>
                <w:szCs w:val="22"/>
              </w:rPr>
            </w:pPr>
            <w:r w:rsidRPr="003A0F37">
              <w:rPr>
                <w:rFonts w:ascii="Times New Roman" w:hAnsi="Times New Roman"/>
                <w:szCs w:val="22"/>
              </w:rPr>
              <w:t>Nomination de</w:t>
            </w:r>
            <w:r w:rsidR="000D2969" w:rsidRPr="003A0F37">
              <w:rPr>
                <w:rFonts w:ascii="Times New Roman" w:hAnsi="Times New Roman"/>
                <w:szCs w:val="22"/>
              </w:rPr>
              <w:t xml:space="preserve"> </w:t>
            </w:r>
            <w:r w:rsidR="00A350D2" w:rsidRPr="003A0F37">
              <w:rPr>
                <w:rFonts w:ascii="Times New Roman" w:hAnsi="Times New Roman"/>
                <w:szCs w:val="22"/>
              </w:rPr>
              <w:t>Seng Sophak</w:t>
            </w:r>
            <w:r w:rsidRPr="003A0F37">
              <w:rPr>
                <w:rFonts w:ascii="Times New Roman" w:hAnsi="Times New Roman"/>
                <w:szCs w:val="22"/>
              </w:rPr>
              <w:t xml:space="preserve"> comme coordinateur de l’équipe du CSI</w:t>
            </w:r>
          </w:p>
        </w:tc>
      </w:tr>
      <w:tr w:rsidR="00C65E30" w:rsidRPr="00850CBD">
        <w:trPr>
          <w:cantSplit/>
          <w:trHeight w:val="567"/>
        </w:trPr>
        <w:tc>
          <w:tcPr>
            <w:tcW w:w="4508" w:type="dxa"/>
            <w:vAlign w:val="center"/>
          </w:tcPr>
          <w:p w:rsidR="00C65E30" w:rsidRPr="003C538A" w:rsidRDefault="002E59D4" w:rsidP="002E59D4">
            <w:pPr>
              <w:ind w:left="188"/>
              <w:jc w:val="both"/>
              <w:rPr>
                <w:sz w:val="20"/>
                <w:lang w:val="fr-FR"/>
              </w:rPr>
            </w:pPr>
            <w:r>
              <w:rPr>
                <w:sz w:val="20"/>
                <w:lang w:val="fr-FR"/>
              </w:rPr>
              <w:t xml:space="preserve">Missions </w:t>
            </w:r>
            <w:r w:rsidR="003C538A" w:rsidRPr="003C538A">
              <w:rPr>
                <w:sz w:val="20"/>
                <w:lang w:val="fr-FR"/>
              </w:rPr>
              <w:t>d’appui technique au CSI</w:t>
            </w:r>
          </w:p>
        </w:tc>
        <w:tc>
          <w:tcPr>
            <w:tcW w:w="5400" w:type="dxa"/>
            <w:vAlign w:val="center"/>
          </w:tcPr>
          <w:p w:rsidR="00A350D2" w:rsidRPr="003A0F37" w:rsidRDefault="003A0F37" w:rsidP="003A0F37">
            <w:pPr>
              <w:pStyle w:val="CommentText"/>
              <w:spacing w:after="0"/>
              <w:ind w:left="180"/>
              <w:rPr>
                <w:rFonts w:ascii="Times New Roman" w:hAnsi="Times New Roman"/>
                <w:szCs w:val="22"/>
              </w:rPr>
            </w:pPr>
            <w:r w:rsidRPr="003A0F37">
              <w:rPr>
                <w:rFonts w:ascii="Times New Roman" w:hAnsi="Times New Roman"/>
                <w:szCs w:val="22"/>
              </w:rPr>
              <w:t xml:space="preserve">1 </w:t>
            </w:r>
            <w:r w:rsidR="00A350D2" w:rsidRPr="003A0F37">
              <w:rPr>
                <w:rFonts w:ascii="Times New Roman" w:hAnsi="Times New Roman"/>
                <w:szCs w:val="22"/>
              </w:rPr>
              <w:t xml:space="preserve">mission </w:t>
            </w:r>
            <w:r w:rsidR="003C538A">
              <w:rPr>
                <w:rFonts w:ascii="Times New Roman" w:hAnsi="Times New Roman"/>
                <w:szCs w:val="22"/>
              </w:rPr>
              <w:t>d’appui du siè</w:t>
            </w:r>
            <w:r w:rsidRPr="003A0F37">
              <w:rPr>
                <w:rFonts w:ascii="Times New Roman" w:hAnsi="Times New Roman"/>
                <w:szCs w:val="22"/>
              </w:rPr>
              <w:t xml:space="preserve">ge </w:t>
            </w:r>
            <w:r w:rsidR="00A350D2" w:rsidRPr="003A0F37">
              <w:rPr>
                <w:rFonts w:ascii="Times New Roman" w:hAnsi="Times New Roman"/>
                <w:szCs w:val="22"/>
              </w:rPr>
              <w:t xml:space="preserve">GRET </w:t>
            </w:r>
            <w:r w:rsidRPr="003A0F37">
              <w:rPr>
                <w:rFonts w:ascii="Times New Roman" w:hAnsi="Times New Roman"/>
                <w:szCs w:val="22"/>
              </w:rPr>
              <w:t xml:space="preserve">à </w:t>
            </w:r>
            <w:r w:rsidR="00A350D2" w:rsidRPr="003A0F37">
              <w:rPr>
                <w:rFonts w:ascii="Times New Roman" w:hAnsi="Times New Roman"/>
                <w:szCs w:val="22"/>
              </w:rPr>
              <w:t>Paris</w:t>
            </w:r>
          </w:p>
        </w:tc>
      </w:tr>
      <w:tr w:rsidR="00C65E30">
        <w:trPr>
          <w:cantSplit/>
          <w:trHeight w:val="567"/>
        </w:trPr>
        <w:tc>
          <w:tcPr>
            <w:tcW w:w="4508" w:type="dxa"/>
            <w:vAlign w:val="center"/>
          </w:tcPr>
          <w:p w:rsidR="00C65E30" w:rsidRDefault="003C538A" w:rsidP="00A767E4">
            <w:pPr>
              <w:ind w:left="188"/>
              <w:jc w:val="both"/>
              <w:rPr>
                <w:sz w:val="20"/>
              </w:rPr>
            </w:pPr>
            <w:r>
              <w:rPr>
                <w:sz w:val="20"/>
              </w:rPr>
              <w:t>Formations / atelier</w:t>
            </w:r>
          </w:p>
        </w:tc>
        <w:tc>
          <w:tcPr>
            <w:tcW w:w="5400" w:type="dxa"/>
            <w:vAlign w:val="center"/>
          </w:tcPr>
          <w:p w:rsidR="0046172F" w:rsidRPr="000D2969" w:rsidRDefault="0046172F" w:rsidP="0046172F">
            <w:pPr>
              <w:pStyle w:val="CommentText"/>
              <w:spacing w:after="0"/>
              <w:ind w:left="180"/>
              <w:rPr>
                <w:rFonts w:ascii="Times New Roman" w:hAnsi="Times New Roman"/>
                <w:szCs w:val="22"/>
                <w:lang w:val="en-US"/>
              </w:rPr>
            </w:pPr>
          </w:p>
        </w:tc>
      </w:tr>
      <w:tr w:rsidR="00C65E30" w:rsidRPr="00850CBD">
        <w:trPr>
          <w:cantSplit/>
          <w:trHeight w:val="567"/>
        </w:trPr>
        <w:tc>
          <w:tcPr>
            <w:tcW w:w="4508" w:type="dxa"/>
            <w:vAlign w:val="center"/>
          </w:tcPr>
          <w:p w:rsidR="00C65E30" w:rsidRDefault="003C538A" w:rsidP="003C538A">
            <w:pPr>
              <w:ind w:left="188"/>
              <w:jc w:val="both"/>
              <w:rPr>
                <w:sz w:val="20"/>
              </w:rPr>
            </w:pPr>
            <w:r>
              <w:rPr>
                <w:sz w:val="20"/>
              </w:rPr>
              <w:t>E</w:t>
            </w:r>
            <w:r w:rsidR="00C65E30">
              <w:rPr>
                <w:sz w:val="20"/>
              </w:rPr>
              <w:t xml:space="preserve">changes </w:t>
            </w:r>
            <w:r>
              <w:rPr>
                <w:sz w:val="20"/>
              </w:rPr>
              <w:t>avec d’autres projets</w:t>
            </w:r>
          </w:p>
        </w:tc>
        <w:tc>
          <w:tcPr>
            <w:tcW w:w="5400" w:type="dxa"/>
            <w:vAlign w:val="center"/>
          </w:tcPr>
          <w:p w:rsidR="00C65E30" w:rsidRPr="003A0F37" w:rsidRDefault="00A350D2" w:rsidP="00A767E4">
            <w:pPr>
              <w:pStyle w:val="CommentText"/>
              <w:spacing w:after="0"/>
              <w:ind w:left="180"/>
              <w:rPr>
                <w:rFonts w:ascii="Times New Roman" w:hAnsi="Times New Roman"/>
              </w:rPr>
            </w:pPr>
            <w:r w:rsidRPr="003A0F37">
              <w:rPr>
                <w:rFonts w:ascii="Times New Roman" w:hAnsi="Times New Roman"/>
              </w:rPr>
              <w:t>1 visit</w:t>
            </w:r>
            <w:r w:rsidR="003C538A">
              <w:rPr>
                <w:rFonts w:ascii="Times New Roman" w:hAnsi="Times New Roman"/>
              </w:rPr>
              <w:t>e de l’équipe ASIrri</w:t>
            </w:r>
            <w:r w:rsidR="003A0F37" w:rsidRPr="003A0F37">
              <w:rPr>
                <w:rFonts w:ascii="Times New Roman" w:hAnsi="Times New Roman"/>
              </w:rPr>
              <w:t xml:space="preserve"> Mali au Cambodge</w:t>
            </w:r>
          </w:p>
          <w:p w:rsidR="00A350D2" w:rsidRPr="003A0F37" w:rsidRDefault="00A350D2" w:rsidP="003A0F37">
            <w:pPr>
              <w:pStyle w:val="CommentText"/>
              <w:spacing w:after="0"/>
              <w:ind w:left="180"/>
            </w:pPr>
            <w:r w:rsidRPr="003A0F37">
              <w:rPr>
                <w:rFonts w:ascii="Times New Roman" w:hAnsi="Times New Roman"/>
              </w:rPr>
              <w:t>1 visit</w:t>
            </w:r>
            <w:r w:rsidR="003A0F37" w:rsidRPr="003A0F37">
              <w:rPr>
                <w:rFonts w:ascii="Times New Roman" w:hAnsi="Times New Roman"/>
              </w:rPr>
              <w:t>e au Mali de l’équipe ASIrri Cambodge</w:t>
            </w:r>
            <w:r w:rsidRPr="003A0F37">
              <w:rPr>
                <w:rFonts w:ascii="Times New Roman" w:hAnsi="Times New Roman"/>
              </w:rPr>
              <w:t>: Sophak, Piseth, Antoine</w:t>
            </w:r>
          </w:p>
        </w:tc>
      </w:tr>
    </w:tbl>
    <w:p w:rsidR="005C0585" w:rsidRPr="003A0F37" w:rsidRDefault="005C0585" w:rsidP="00A767E4">
      <w:pPr>
        <w:spacing w:line="24" w:lineRule="atLeast"/>
        <w:jc w:val="both"/>
        <w:rPr>
          <w:rFonts w:ascii="Georgia" w:hAnsi="Georgia"/>
          <w:sz w:val="22"/>
          <w:szCs w:val="22"/>
          <w:lang w:val="fr-FR"/>
        </w:rPr>
      </w:pPr>
    </w:p>
    <w:p w:rsidR="003A0F37" w:rsidRPr="003A0F37" w:rsidRDefault="003A0F37" w:rsidP="003A0F37">
      <w:pPr>
        <w:spacing w:line="24" w:lineRule="atLeast"/>
        <w:jc w:val="both"/>
        <w:rPr>
          <w:rFonts w:ascii="Georgia" w:hAnsi="Georgia"/>
          <w:b/>
          <w:sz w:val="22"/>
          <w:szCs w:val="22"/>
          <w:u w:val="single"/>
          <w:lang w:val="fr-FR"/>
        </w:rPr>
      </w:pPr>
      <w:r w:rsidRPr="003A0F37">
        <w:rPr>
          <w:rFonts w:ascii="Georgia" w:hAnsi="Georgia"/>
          <w:b/>
          <w:sz w:val="22"/>
          <w:szCs w:val="22"/>
          <w:u w:val="single"/>
          <w:lang w:val="fr-FR"/>
        </w:rPr>
        <w:t>Renforcement des compétences / Res</w:t>
      </w:r>
      <w:r>
        <w:rPr>
          <w:rFonts w:ascii="Georgia" w:hAnsi="Georgia"/>
          <w:b/>
          <w:sz w:val="22"/>
          <w:szCs w:val="22"/>
          <w:u w:val="single"/>
          <w:lang w:val="fr-FR"/>
        </w:rPr>
        <w:t>s</w:t>
      </w:r>
      <w:r w:rsidRPr="003A0F37">
        <w:rPr>
          <w:rFonts w:ascii="Georgia" w:hAnsi="Georgia"/>
          <w:b/>
          <w:sz w:val="22"/>
          <w:szCs w:val="22"/>
          <w:u w:val="single"/>
          <w:lang w:val="fr-FR"/>
        </w:rPr>
        <w:t xml:space="preserve">ources </w:t>
      </w:r>
      <w:r>
        <w:rPr>
          <w:rFonts w:ascii="Georgia" w:hAnsi="Georgia"/>
          <w:b/>
          <w:sz w:val="22"/>
          <w:szCs w:val="22"/>
          <w:u w:val="single"/>
          <w:lang w:val="fr-FR"/>
        </w:rPr>
        <w:t>humaines</w:t>
      </w:r>
      <w:r w:rsidRPr="003A0F37">
        <w:rPr>
          <w:rFonts w:ascii="Georgia" w:hAnsi="Georgia"/>
          <w:b/>
          <w:sz w:val="22"/>
          <w:szCs w:val="22"/>
          <w:u w:val="single"/>
          <w:lang w:val="fr-FR"/>
        </w:rPr>
        <w:t xml:space="preserve">/ </w:t>
      </w:r>
      <w:r>
        <w:rPr>
          <w:rFonts w:ascii="Georgia" w:hAnsi="Georgia"/>
          <w:b/>
          <w:sz w:val="22"/>
          <w:szCs w:val="22"/>
          <w:u w:val="single"/>
          <w:lang w:val="fr-FR"/>
        </w:rPr>
        <w:t>Formations</w:t>
      </w:r>
      <w:r w:rsidRPr="003A0F37">
        <w:rPr>
          <w:rFonts w:ascii="Georgia" w:hAnsi="Georgia"/>
          <w:b/>
          <w:sz w:val="22"/>
          <w:szCs w:val="22"/>
          <w:u w:val="single"/>
          <w:lang w:val="fr-FR"/>
        </w:rPr>
        <w:t xml:space="preserve"> / </w:t>
      </w:r>
      <w:r w:rsidR="003F7139">
        <w:rPr>
          <w:rFonts w:ascii="Georgia" w:hAnsi="Georgia"/>
          <w:b/>
          <w:sz w:val="22"/>
          <w:szCs w:val="22"/>
          <w:u w:val="single"/>
          <w:lang w:val="fr-FR"/>
        </w:rPr>
        <w:t>Visites de terrain</w:t>
      </w:r>
    </w:p>
    <w:p w:rsidR="003C538A" w:rsidRPr="005F46A2" w:rsidRDefault="003C538A" w:rsidP="006F2D45">
      <w:pPr>
        <w:spacing w:line="24" w:lineRule="atLeast"/>
        <w:jc w:val="both"/>
        <w:rPr>
          <w:rFonts w:ascii="Georgia" w:hAnsi="Georgia"/>
          <w:sz w:val="22"/>
          <w:szCs w:val="22"/>
          <w:lang w:val="fr-FR"/>
        </w:rPr>
      </w:pPr>
    </w:p>
    <w:p w:rsidR="003C538A" w:rsidRDefault="005F46A2" w:rsidP="006F2D45">
      <w:pPr>
        <w:spacing w:line="24" w:lineRule="atLeast"/>
        <w:jc w:val="both"/>
        <w:rPr>
          <w:rFonts w:ascii="Georgia" w:hAnsi="Georgia"/>
          <w:sz w:val="22"/>
          <w:szCs w:val="22"/>
          <w:lang w:val="fr-FR"/>
        </w:rPr>
      </w:pPr>
      <w:r>
        <w:rPr>
          <w:rFonts w:ascii="Georgia" w:hAnsi="Georgia"/>
          <w:sz w:val="22"/>
          <w:szCs w:val="22"/>
          <w:lang w:val="fr-FR"/>
        </w:rPr>
        <w:t>Pour accompagner la stagiaire</w:t>
      </w:r>
      <w:r w:rsidR="003C538A" w:rsidRPr="003C538A">
        <w:rPr>
          <w:rFonts w:ascii="Georgia" w:hAnsi="Georgia"/>
          <w:sz w:val="22"/>
          <w:szCs w:val="22"/>
          <w:lang w:val="fr-FR"/>
        </w:rPr>
        <w:t xml:space="preserve"> </w:t>
      </w:r>
      <w:r w:rsidR="003F7139">
        <w:rPr>
          <w:rFonts w:ascii="Georgia" w:hAnsi="Georgia"/>
          <w:sz w:val="22"/>
          <w:szCs w:val="22"/>
          <w:lang w:val="fr-FR"/>
        </w:rPr>
        <w:t>sur cette question et assurer le</w:t>
      </w:r>
      <w:r w:rsidR="003C538A" w:rsidRPr="003C538A">
        <w:rPr>
          <w:rFonts w:ascii="Georgia" w:hAnsi="Georgia"/>
          <w:sz w:val="22"/>
          <w:szCs w:val="22"/>
          <w:lang w:val="fr-FR"/>
        </w:rPr>
        <w:t xml:space="preserve"> développement d</w:t>
      </w:r>
      <w:r w:rsidR="003F7139">
        <w:rPr>
          <w:rFonts w:ascii="Georgia" w:hAnsi="Georgia"/>
          <w:sz w:val="22"/>
          <w:szCs w:val="22"/>
          <w:lang w:val="fr-FR"/>
        </w:rPr>
        <w:t>e c</w:t>
      </w:r>
      <w:r w:rsidR="003C538A" w:rsidRPr="003C538A">
        <w:rPr>
          <w:rFonts w:ascii="Georgia" w:hAnsi="Georgia"/>
          <w:sz w:val="22"/>
          <w:szCs w:val="22"/>
          <w:lang w:val="fr-FR"/>
        </w:rPr>
        <w:t xml:space="preserve">es services </w:t>
      </w:r>
      <w:r w:rsidR="003F7139">
        <w:rPr>
          <w:rFonts w:ascii="Georgia" w:hAnsi="Georgia"/>
          <w:sz w:val="22"/>
          <w:szCs w:val="22"/>
          <w:lang w:val="fr-FR"/>
        </w:rPr>
        <w:t>sur le long terme</w:t>
      </w:r>
      <w:r w:rsidR="003C538A" w:rsidRPr="003C538A">
        <w:rPr>
          <w:rFonts w:ascii="Georgia" w:hAnsi="Georgia"/>
          <w:sz w:val="22"/>
          <w:szCs w:val="22"/>
          <w:lang w:val="fr-FR"/>
        </w:rPr>
        <w:t xml:space="preserve">, un chargé </w:t>
      </w:r>
      <w:r w:rsidR="003F7139">
        <w:rPr>
          <w:rFonts w:ascii="Georgia" w:hAnsi="Georgia"/>
          <w:sz w:val="22"/>
          <w:szCs w:val="22"/>
          <w:lang w:val="fr-FR"/>
        </w:rPr>
        <w:t xml:space="preserve">des services </w:t>
      </w:r>
      <w:r w:rsidR="003C538A" w:rsidRPr="003C538A">
        <w:rPr>
          <w:rFonts w:ascii="Georgia" w:hAnsi="Georgia"/>
          <w:sz w:val="22"/>
          <w:szCs w:val="22"/>
          <w:lang w:val="fr-FR"/>
        </w:rPr>
        <w:t>d</w:t>
      </w:r>
      <w:r w:rsidR="003F7139">
        <w:rPr>
          <w:rFonts w:ascii="Georgia" w:hAnsi="Georgia"/>
          <w:sz w:val="22"/>
          <w:szCs w:val="22"/>
          <w:lang w:val="fr-FR"/>
        </w:rPr>
        <w:t xml:space="preserve">’appui à la </w:t>
      </w:r>
      <w:r>
        <w:rPr>
          <w:rFonts w:ascii="Georgia" w:hAnsi="Georgia"/>
          <w:sz w:val="22"/>
          <w:szCs w:val="22"/>
          <w:lang w:val="fr-FR"/>
        </w:rPr>
        <w:t xml:space="preserve">gestion </w:t>
      </w:r>
      <w:r w:rsidR="003F7139">
        <w:rPr>
          <w:rFonts w:ascii="Georgia" w:hAnsi="Georgia"/>
          <w:sz w:val="22"/>
          <w:szCs w:val="22"/>
          <w:lang w:val="fr-FR"/>
        </w:rPr>
        <w:t>financière</w:t>
      </w:r>
      <w:r>
        <w:rPr>
          <w:rFonts w:ascii="Georgia" w:hAnsi="Georgia"/>
          <w:sz w:val="22"/>
          <w:szCs w:val="22"/>
          <w:lang w:val="fr-FR"/>
        </w:rPr>
        <w:t xml:space="preserve"> a été recru</w:t>
      </w:r>
      <w:r w:rsidR="003C538A" w:rsidRPr="003C538A">
        <w:rPr>
          <w:rFonts w:ascii="Georgia" w:hAnsi="Georgia"/>
          <w:sz w:val="22"/>
          <w:szCs w:val="22"/>
          <w:lang w:val="fr-FR"/>
        </w:rPr>
        <w:t>t</w:t>
      </w:r>
      <w:r>
        <w:rPr>
          <w:rFonts w:ascii="Georgia" w:hAnsi="Georgia"/>
          <w:sz w:val="22"/>
          <w:szCs w:val="22"/>
          <w:lang w:val="fr-FR"/>
        </w:rPr>
        <w:t>é</w:t>
      </w:r>
      <w:r w:rsidR="003C538A" w:rsidRPr="003C538A">
        <w:rPr>
          <w:rFonts w:ascii="Georgia" w:hAnsi="Georgia"/>
          <w:sz w:val="22"/>
          <w:szCs w:val="22"/>
          <w:lang w:val="fr-FR"/>
        </w:rPr>
        <w:t xml:space="preserve"> en septembre 2010</w:t>
      </w:r>
      <w:r w:rsidR="002765FA">
        <w:rPr>
          <w:rFonts w:ascii="Georgia" w:hAnsi="Georgia"/>
          <w:sz w:val="22"/>
          <w:szCs w:val="22"/>
          <w:lang w:val="fr-FR"/>
        </w:rPr>
        <w:t>.</w:t>
      </w:r>
    </w:p>
    <w:p w:rsidR="002765FA" w:rsidRPr="003C538A" w:rsidRDefault="002765FA" w:rsidP="006F2D45">
      <w:pPr>
        <w:spacing w:line="24" w:lineRule="atLeast"/>
        <w:jc w:val="both"/>
        <w:rPr>
          <w:rFonts w:ascii="Georgia" w:hAnsi="Georgia"/>
          <w:sz w:val="22"/>
          <w:szCs w:val="22"/>
          <w:lang w:val="fr-FR"/>
        </w:rPr>
      </w:pPr>
      <w:r>
        <w:rPr>
          <w:rFonts w:ascii="Georgia" w:hAnsi="Georgia"/>
          <w:sz w:val="22"/>
          <w:szCs w:val="22"/>
          <w:lang w:val="fr-FR"/>
        </w:rPr>
        <w:t>L’ingénieur SIG a rencontré des difficultés à gérer ses tâches et il a été décidé de mettre un terme à son</w:t>
      </w:r>
      <w:r w:rsidR="005F46A2">
        <w:rPr>
          <w:rFonts w:ascii="Georgia" w:hAnsi="Georgia"/>
          <w:sz w:val="22"/>
          <w:szCs w:val="22"/>
          <w:lang w:val="fr-FR"/>
        </w:rPr>
        <w:t xml:space="preserve"> </w:t>
      </w:r>
      <w:r>
        <w:rPr>
          <w:rFonts w:ascii="Georgia" w:hAnsi="Georgia"/>
          <w:sz w:val="22"/>
          <w:szCs w:val="22"/>
          <w:lang w:val="fr-FR"/>
        </w:rPr>
        <w:t xml:space="preserve">contrat. Un jeune ingénieur </w:t>
      </w:r>
      <w:r w:rsidRPr="003F7139">
        <w:rPr>
          <w:rFonts w:ascii="Georgia" w:hAnsi="Georgia"/>
          <w:sz w:val="22"/>
          <w:szCs w:val="22"/>
          <w:lang w:val="fr-FR"/>
        </w:rPr>
        <w:t>a été</w:t>
      </w:r>
      <w:r>
        <w:rPr>
          <w:rFonts w:ascii="Georgia" w:hAnsi="Georgia"/>
          <w:sz w:val="22"/>
          <w:szCs w:val="22"/>
          <w:lang w:val="fr-FR"/>
        </w:rPr>
        <w:t xml:space="preserve"> engagé pour aider </w:t>
      </w:r>
      <w:r w:rsidR="003F7139">
        <w:rPr>
          <w:rFonts w:ascii="Georgia" w:hAnsi="Georgia"/>
          <w:sz w:val="22"/>
          <w:szCs w:val="22"/>
          <w:lang w:val="fr-FR"/>
        </w:rPr>
        <w:t>au suivi des travaux de</w:t>
      </w:r>
      <w:r>
        <w:rPr>
          <w:rFonts w:ascii="Georgia" w:hAnsi="Georgia"/>
          <w:sz w:val="22"/>
          <w:szCs w:val="22"/>
          <w:lang w:val="fr-FR"/>
        </w:rPr>
        <w:t xml:space="preserve"> construction et </w:t>
      </w:r>
      <w:r w:rsidR="003F7139">
        <w:rPr>
          <w:rFonts w:ascii="Georgia" w:hAnsi="Georgia"/>
          <w:sz w:val="22"/>
          <w:szCs w:val="22"/>
          <w:lang w:val="fr-FR"/>
        </w:rPr>
        <w:t>de</w:t>
      </w:r>
      <w:r>
        <w:rPr>
          <w:rFonts w:ascii="Georgia" w:hAnsi="Georgia"/>
          <w:sz w:val="22"/>
          <w:szCs w:val="22"/>
          <w:lang w:val="fr-FR"/>
        </w:rPr>
        <w:t xml:space="preserve"> maintenance. Un des animateurs a maintenant acquis les compétences de </w:t>
      </w:r>
      <w:r w:rsidR="005F46A2">
        <w:rPr>
          <w:rFonts w:ascii="Georgia" w:hAnsi="Georgia"/>
          <w:sz w:val="22"/>
          <w:szCs w:val="22"/>
          <w:lang w:val="fr-FR"/>
        </w:rPr>
        <w:t>base pour gérer l’outil SIG même s’il faut encore les renforcer</w:t>
      </w:r>
      <w:r>
        <w:rPr>
          <w:rFonts w:ascii="Georgia" w:hAnsi="Georgia"/>
          <w:sz w:val="22"/>
          <w:szCs w:val="22"/>
          <w:lang w:val="fr-FR"/>
        </w:rPr>
        <w:t>.</w:t>
      </w:r>
    </w:p>
    <w:p w:rsidR="006F2D45" w:rsidRPr="003F7139" w:rsidRDefault="006F2D45" w:rsidP="006F2D45">
      <w:pPr>
        <w:spacing w:line="24" w:lineRule="atLeast"/>
        <w:jc w:val="both"/>
        <w:rPr>
          <w:rFonts w:ascii="Georgia" w:hAnsi="Georgia"/>
          <w:sz w:val="22"/>
          <w:szCs w:val="22"/>
          <w:lang w:val="fr-FR"/>
        </w:rPr>
      </w:pPr>
    </w:p>
    <w:p w:rsidR="002765FA" w:rsidRPr="002765FA" w:rsidRDefault="002765FA" w:rsidP="006F2D45">
      <w:pPr>
        <w:spacing w:line="24" w:lineRule="atLeast"/>
        <w:jc w:val="both"/>
        <w:rPr>
          <w:rFonts w:ascii="Georgia" w:hAnsi="Georgia"/>
          <w:b/>
          <w:sz w:val="22"/>
          <w:szCs w:val="22"/>
          <w:u w:val="single"/>
          <w:lang w:val="fr-FR"/>
        </w:rPr>
      </w:pPr>
      <w:r w:rsidRPr="002765FA">
        <w:rPr>
          <w:rFonts w:ascii="Georgia" w:hAnsi="Georgia"/>
          <w:b/>
          <w:sz w:val="22"/>
          <w:szCs w:val="22"/>
          <w:u w:val="single"/>
          <w:lang w:val="fr-FR"/>
        </w:rPr>
        <w:t>Investissem</w:t>
      </w:r>
      <w:r>
        <w:rPr>
          <w:rFonts w:ascii="Georgia" w:hAnsi="Georgia"/>
          <w:b/>
          <w:sz w:val="22"/>
          <w:szCs w:val="22"/>
          <w:u w:val="single"/>
          <w:lang w:val="fr-FR"/>
        </w:rPr>
        <w:t>e</w:t>
      </w:r>
      <w:r w:rsidRPr="002765FA">
        <w:rPr>
          <w:rFonts w:ascii="Georgia" w:hAnsi="Georgia"/>
          <w:b/>
          <w:sz w:val="22"/>
          <w:szCs w:val="22"/>
          <w:u w:val="single"/>
          <w:lang w:val="fr-FR"/>
        </w:rPr>
        <w:t>nt du CSI et équipements</w:t>
      </w:r>
    </w:p>
    <w:p w:rsidR="006F2D45" w:rsidRPr="002765FA" w:rsidRDefault="006F2D45" w:rsidP="006F2D45">
      <w:pPr>
        <w:spacing w:line="24" w:lineRule="atLeast"/>
        <w:jc w:val="both"/>
        <w:rPr>
          <w:rFonts w:ascii="Georgia" w:hAnsi="Georgia"/>
          <w:sz w:val="22"/>
          <w:szCs w:val="22"/>
          <w:lang w:val="fr-FR"/>
        </w:rPr>
      </w:pPr>
    </w:p>
    <w:p w:rsidR="002765FA" w:rsidRPr="002765FA" w:rsidRDefault="002765FA" w:rsidP="006F2D45">
      <w:pPr>
        <w:spacing w:line="24" w:lineRule="atLeast"/>
        <w:jc w:val="both"/>
        <w:rPr>
          <w:rFonts w:ascii="Georgia" w:hAnsi="Georgia"/>
          <w:sz w:val="22"/>
          <w:szCs w:val="22"/>
          <w:lang w:val="fr-FR"/>
        </w:rPr>
      </w:pPr>
      <w:r w:rsidRPr="002765FA">
        <w:rPr>
          <w:rFonts w:ascii="Georgia" w:hAnsi="Georgia"/>
          <w:sz w:val="22"/>
          <w:szCs w:val="22"/>
          <w:lang w:val="fr-FR"/>
        </w:rPr>
        <w:t>De nouveaux équipement</w:t>
      </w:r>
      <w:r w:rsidR="005F46A2">
        <w:rPr>
          <w:rFonts w:ascii="Georgia" w:hAnsi="Georgia"/>
          <w:sz w:val="22"/>
          <w:szCs w:val="22"/>
          <w:lang w:val="fr-FR"/>
        </w:rPr>
        <w:t>s</w:t>
      </w:r>
      <w:r w:rsidRPr="002765FA">
        <w:rPr>
          <w:rFonts w:ascii="Georgia" w:hAnsi="Georgia"/>
          <w:sz w:val="22"/>
          <w:szCs w:val="22"/>
          <w:lang w:val="fr-FR"/>
        </w:rPr>
        <w:t xml:space="preserve"> ont été </w:t>
      </w:r>
      <w:r w:rsidR="003F7139">
        <w:rPr>
          <w:rFonts w:ascii="Georgia" w:hAnsi="Georgia"/>
          <w:sz w:val="22"/>
          <w:szCs w:val="22"/>
          <w:lang w:val="fr-FR"/>
        </w:rPr>
        <w:t>acqui</w:t>
      </w:r>
      <w:r w:rsidRPr="002765FA">
        <w:rPr>
          <w:rFonts w:ascii="Georgia" w:hAnsi="Georgia"/>
          <w:sz w:val="22"/>
          <w:szCs w:val="22"/>
          <w:lang w:val="fr-FR"/>
        </w:rPr>
        <w:t>s</w:t>
      </w:r>
      <w:r w:rsidR="003F7139">
        <w:rPr>
          <w:rFonts w:ascii="Georgia" w:hAnsi="Georgia"/>
          <w:sz w:val="22"/>
          <w:szCs w:val="22"/>
          <w:lang w:val="fr-FR"/>
        </w:rPr>
        <w:t xml:space="preserve"> par le CSI : 3 GPS, un</w:t>
      </w:r>
      <w:r w:rsidRPr="002765FA">
        <w:rPr>
          <w:rFonts w:ascii="Georgia" w:hAnsi="Georgia"/>
          <w:sz w:val="22"/>
          <w:szCs w:val="22"/>
          <w:lang w:val="fr-FR"/>
        </w:rPr>
        <w:t xml:space="preserve"> nouvel ordinateur et un </w:t>
      </w:r>
      <w:r w:rsidR="003F7139">
        <w:rPr>
          <w:rFonts w:ascii="Georgia" w:hAnsi="Georgia"/>
          <w:sz w:val="22"/>
          <w:szCs w:val="22"/>
          <w:lang w:val="fr-FR"/>
        </w:rPr>
        <w:t>appareil de levée topographique absolument nécessaire pour la préparation des travaux et également le suivi de la maintenance des périmètres irrigués</w:t>
      </w:r>
      <w:r w:rsidRPr="002765FA">
        <w:rPr>
          <w:rFonts w:ascii="Georgia" w:hAnsi="Georgia"/>
          <w:sz w:val="22"/>
          <w:szCs w:val="22"/>
          <w:lang w:val="fr-FR"/>
        </w:rPr>
        <w:t>.</w:t>
      </w:r>
    </w:p>
    <w:p w:rsidR="00815912" w:rsidRPr="003F7139" w:rsidRDefault="00815912" w:rsidP="00A767E4">
      <w:pPr>
        <w:spacing w:line="24" w:lineRule="atLeast"/>
        <w:jc w:val="both"/>
        <w:rPr>
          <w:rFonts w:ascii="Georgia" w:hAnsi="Georgia"/>
          <w:sz w:val="22"/>
          <w:szCs w:val="22"/>
          <w:lang w:val="fr-FR"/>
        </w:rPr>
      </w:pPr>
    </w:p>
    <w:p w:rsidR="00633F6D" w:rsidRPr="003F7139" w:rsidRDefault="005F46A2" w:rsidP="00A767E4">
      <w:pPr>
        <w:spacing w:line="24" w:lineRule="atLeast"/>
        <w:jc w:val="both"/>
        <w:rPr>
          <w:rFonts w:ascii="Georgia" w:hAnsi="Georgia"/>
          <w:b/>
          <w:sz w:val="22"/>
          <w:szCs w:val="22"/>
          <w:u w:val="single"/>
          <w:lang w:val="fr-FR"/>
        </w:rPr>
      </w:pPr>
      <w:r w:rsidRPr="003F7139">
        <w:rPr>
          <w:rFonts w:ascii="Georgia" w:hAnsi="Georgia"/>
          <w:b/>
          <w:sz w:val="22"/>
          <w:szCs w:val="22"/>
          <w:u w:val="single"/>
          <w:lang w:val="fr-FR"/>
        </w:rPr>
        <w:t>Organis</w:t>
      </w:r>
      <w:r w:rsidR="002765FA" w:rsidRPr="003F7139">
        <w:rPr>
          <w:rFonts w:ascii="Georgia" w:hAnsi="Georgia"/>
          <w:b/>
          <w:sz w:val="22"/>
          <w:szCs w:val="22"/>
          <w:u w:val="single"/>
          <w:lang w:val="fr-FR"/>
        </w:rPr>
        <w:t>ation institutionnelle</w:t>
      </w:r>
      <w:r w:rsidR="000B30AA" w:rsidRPr="003F7139">
        <w:rPr>
          <w:rFonts w:ascii="Georgia" w:hAnsi="Georgia"/>
          <w:b/>
          <w:sz w:val="22"/>
          <w:szCs w:val="22"/>
          <w:u w:val="single"/>
          <w:lang w:val="fr-FR"/>
        </w:rPr>
        <w:t xml:space="preserve">: </w:t>
      </w:r>
    </w:p>
    <w:p w:rsidR="000B30AA" w:rsidRPr="003F7139" w:rsidRDefault="000B30AA" w:rsidP="00A767E4">
      <w:pPr>
        <w:spacing w:line="24" w:lineRule="atLeast"/>
        <w:jc w:val="both"/>
        <w:rPr>
          <w:rFonts w:ascii="Georgia" w:hAnsi="Georgia"/>
          <w:sz w:val="22"/>
          <w:szCs w:val="22"/>
          <w:lang w:val="fr-FR"/>
        </w:rPr>
      </w:pPr>
    </w:p>
    <w:p w:rsidR="002765FA" w:rsidRDefault="002765FA" w:rsidP="00A767E4">
      <w:pPr>
        <w:spacing w:line="24" w:lineRule="atLeast"/>
        <w:jc w:val="both"/>
        <w:rPr>
          <w:rFonts w:ascii="Georgia" w:hAnsi="Georgia"/>
          <w:sz w:val="22"/>
          <w:szCs w:val="22"/>
          <w:lang w:val="fr-FR"/>
        </w:rPr>
      </w:pPr>
      <w:r w:rsidRPr="002765FA">
        <w:rPr>
          <w:rFonts w:ascii="Georgia" w:hAnsi="Georgia"/>
          <w:sz w:val="22"/>
          <w:szCs w:val="22"/>
          <w:lang w:val="fr-FR"/>
        </w:rPr>
        <w:t>Une réunion de coordination a été organisée le 24 ao</w:t>
      </w:r>
      <w:r>
        <w:rPr>
          <w:rFonts w:ascii="Georgia" w:hAnsi="Georgia"/>
          <w:sz w:val="22"/>
          <w:szCs w:val="22"/>
          <w:lang w:val="fr-FR"/>
        </w:rPr>
        <w:t>ût (voir résultat 4 ci-dessous)</w:t>
      </w:r>
      <w:r w:rsidR="003F7139">
        <w:rPr>
          <w:rFonts w:ascii="Georgia" w:hAnsi="Georgia"/>
          <w:sz w:val="22"/>
          <w:szCs w:val="22"/>
          <w:lang w:val="fr-FR"/>
        </w:rPr>
        <w:t>.</w:t>
      </w:r>
    </w:p>
    <w:p w:rsidR="003F7139" w:rsidRDefault="003F7139" w:rsidP="00A767E4">
      <w:pPr>
        <w:spacing w:line="24" w:lineRule="atLeast"/>
        <w:jc w:val="both"/>
        <w:rPr>
          <w:rFonts w:ascii="Georgia" w:hAnsi="Georgia"/>
          <w:sz w:val="22"/>
          <w:szCs w:val="22"/>
          <w:lang w:val="fr-FR"/>
        </w:rPr>
      </w:pPr>
    </w:p>
    <w:p w:rsidR="002765FA" w:rsidRDefault="002765FA" w:rsidP="00A767E4">
      <w:pPr>
        <w:spacing w:line="24" w:lineRule="atLeast"/>
        <w:jc w:val="both"/>
        <w:rPr>
          <w:rFonts w:ascii="Georgia" w:hAnsi="Georgia"/>
          <w:sz w:val="22"/>
          <w:szCs w:val="22"/>
          <w:lang w:val="fr-FR"/>
        </w:rPr>
      </w:pPr>
      <w:r>
        <w:rPr>
          <w:rFonts w:ascii="Georgia" w:hAnsi="Georgia"/>
          <w:sz w:val="22"/>
          <w:szCs w:val="22"/>
          <w:lang w:val="fr-FR"/>
        </w:rPr>
        <w:t>Une réunion du comité de gestion entre les représentants du Gret et du Cedac a été organisée le 28 octobre 2010.</w:t>
      </w:r>
    </w:p>
    <w:p w:rsidR="002765FA" w:rsidRDefault="003F7139" w:rsidP="00A767E4">
      <w:pPr>
        <w:spacing w:line="24" w:lineRule="atLeast"/>
        <w:jc w:val="both"/>
        <w:rPr>
          <w:rFonts w:ascii="Georgia" w:hAnsi="Georgia"/>
          <w:sz w:val="22"/>
          <w:szCs w:val="22"/>
          <w:lang w:val="fr-FR"/>
        </w:rPr>
      </w:pPr>
      <w:r>
        <w:rPr>
          <w:rFonts w:ascii="Georgia" w:hAnsi="Georgia"/>
          <w:sz w:val="22"/>
          <w:szCs w:val="22"/>
          <w:lang w:val="fr-FR"/>
        </w:rPr>
        <w:t>La principale décision de ce</w:t>
      </w:r>
      <w:r w:rsidR="002765FA">
        <w:rPr>
          <w:rFonts w:ascii="Georgia" w:hAnsi="Georgia"/>
          <w:sz w:val="22"/>
          <w:szCs w:val="22"/>
          <w:lang w:val="fr-FR"/>
        </w:rPr>
        <w:t xml:space="preserve"> comité de gestion a été de revoir les p</w:t>
      </w:r>
      <w:r w:rsidR="005F46A2">
        <w:rPr>
          <w:rFonts w:ascii="Georgia" w:hAnsi="Georgia"/>
          <w:sz w:val="22"/>
          <w:szCs w:val="22"/>
          <w:lang w:val="fr-FR"/>
        </w:rPr>
        <w:t>rogrès réalisé</w:t>
      </w:r>
      <w:r w:rsidR="002765FA">
        <w:rPr>
          <w:rFonts w:ascii="Georgia" w:hAnsi="Georgia"/>
          <w:sz w:val="22"/>
          <w:szCs w:val="22"/>
          <w:lang w:val="fr-FR"/>
        </w:rPr>
        <w:t xml:space="preserve">s par Long Piseth en tant que coordinateur du CSI. Après </w:t>
      </w:r>
      <w:r w:rsidR="005F46A2">
        <w:rPr>
          <w:rFonts w:ascii="Georgia" w:hAnsi="Georgia"/>
          <w:sz w:val="22"/>
          <w:szCs w:val="22"/>
          <w:lang w:val="fr-FR"/>
        </w:rPr>
        <w:t>discussion,</w:t>
      </w:r>
      <w:r w:rsidR="002765FA">
        <w:rPr>
          <w:rFonts w:ascii="Georgia" w:hAnsi="Georgia"/>
          <w:sz w:val="22"/>
          <w:szCs w:val="22"/>
          <w:lang w:val="fr-FR"/>
        </w:rPr>
        <w:t xml:space="preserve"> il a été approuvé par tous </w:t>
      </w:r>
      <w:r w:rsidR="005F46A2">
        <w:rPr>
          <w:rFonts w:ascii="Georgia" w:hAnsi="Georgia"/>
          <w:sz w:val="22"/>
          <w:szCs w:val="22"/>
          <w:lang w:val="fr-FR"/>
        </w:rPr>
        <w:t xml:space="preserve">les membres du comité </w:t>
      </w:r>
      <w:r w:rsidR="002765FA">
        <w:rPr>
          <w:rFonts w:ascii="Georgia" w:hAnsi="Georgia"/>
          <w:sz w:val="22"/>
          <w:szCs w:val="22"/>
          <w:lang w:val="fr-FR"/>
        </w:rPr>
        <w:t>de transférer cet</w:t>
      </w:r>
      <w:r w:rsidR="005F46A2">
        <w:rPr>
          <w:rFonts w:ascii="Georgia" w:hAnsi="Georgia"/>
          <w:sz w:val="22"/>
          <w:szCs w:val="22"/>
          <w:lang w:val="fr-FR"/>
        </w:rPr>
        <w:t>t</w:t>
      </w:r>
      <w:r>
        <w:rPr>
          <w:rFonts w:ascii="Georgia" w:hAnsi="Georgia"/>
          <w:sz w:val="22"/>
          <w:szCs w:val="22"/>
          <w:lang w:val="fr-FR"/>
        </w:rPr>
        <w:t>e position à Seng Sophak</w:t>
      </w:r>
      <w:r w:rsidR="002765FA">
        <w:rPr>
          <w:rFonts w:ascii="Georgia" w:hAnsi="Georgia"/>
          <w:sz w:val="22"/>
          <w:szCs w:val="22"/>
          <w:lang w:val="fr-FR"/>
        </w:rPr>
        <w:t xml:space="preserve"> à partir de novembre. Ses termes de références ont été revus pour intégrer ses nouvelles responsabilités dans la gestion de l’équipe, la planification et le </w:t>
      </w:r>
      <w:r w:rsidR="002765FA" w:rsidRPr="003F7139">
        <w:rPr>
          <w:rFonts w:ascii="Georgia" w:hAnsi="Georgia"/>
          <w:sz w:val="22"/>
          <w:szCs w:val="22"/>
          <w:lang w:val="fr-FR"/>
        </w:rPr>
        <w:t>reporting</w:t>
      </w:r>
      <w:r w:rsidR="002765FA">
        <w:rPr>
          <w:rFonts w:ascii="Georgia" w:hAnsi="Georgia"/>
          <w:sz w:val="22"/>
          <w:szCs w:val="22"/>
          <w:lang w:val="fr-FR"/>
        </w:rPr>
        <w:t xml:space="preserve"> des activité</w:t>
      </w:r>
      <w:r w:rsidR="005F46A2">
        <w:rPr>
          <w:rFonts w:ascii="Georgia" w:hAnsi="Georgia"/>
          <w:sz w:val="22"/>
          <w:szCs w:val="22"/>
          <w:lang w:val="fr-FR"/>
        </w:rPr>
        <w:t>s, la représentation du CSI et s</w:t>
      </w:r>
      <w:r w:rsidR="002765FA">
        <w:rPr>
          <w:rFonts w:ascii="Georgia" w:hAnsi="Georgia"/>
          <w:sz w:val="22"/>
          <w:szCs w:val="22"/>
          <w:lang w:val="fr-FR"/>
        </w:rPr>
        <w:t>a gestion administrative.</w:t>
      </w:r>
    </w:p>
    <w:p w:rsidR="002765FA" w:rsidRPr="002765FA" w:rsidRDefault="002765FA" w:rsidP="00A767E4">
      <w:pPr>
        <w:spacing w:line="24" w:lineRule="atLeast"/>
        <w:jc w:val="both"/>
        <w:rPr>
          <w:rFonts w:ascii="Georgia" w:hAnsi="Georgia"/>
          <w:sz w:val="22"/>
          <w:szCs w:val="22"/>
          <w:lang w:val="fr-FR"/>
        </w:rPr>
      </w:pPr>
    </w:p>
    <w:p w:rsidR="002765FA" w:rsidRPr="002765FA" w:rsidRDefault="002765FA" w:rsidP="00A767E4">
      <w:pPr>
        <w:spacing w:line="24" w:lineRule="atLeast"/>
        <w:jc w:val="both"/>
        <w:rPr>
          <w:rFonts w:ascii="Georgia" w:hAnsi="Georgia"/>
          <w:sz w:val="22"/>
          <w:szCs w:val="22"/>
          <w:lang w:val="fr-FR"/>
        </w:rPr>
      </w:pPr>
      <w:r w:rsidRPr="002765FA">
        <w:rPr>
          <w:rFonts w:ascii="Georgia" w:hAnsi="Georgia"/>
          <w:sz w:val="22"/>
          <w:szCs w:val="22"/>
          <w:lang w:val="fr-FR"/>
        </w:rPr>
        <w:lastRenderedPageBreak/>
        <w:t xml:space="preserve">Les termes de </w:t>
      </w:r>
      <w:r w:rsidR="004C427B" w:rsidRPr="002765FA">
        <w:rPr>
          <w:rFonts w:ascii="Georgia" w:hAnsi="Georgia"/>
          <w:sz w:val="22"/>
          <w:szCs w:val="22"/>
          <w:lang w:val="fr-FR"/>
        </w:rPr>
        <w:t>référence</w:t>
      </w:r>
      <w:r w:rsidRPr="002765FA">
        <w:rPr>
          <w:rFonts w:ascii="Georgia" w:hAnsi="Georgia"/>
          <w:sz w:val="22"/>
          <w:szCs w:val="22"/>
          <w:lang w:val="fr-FR"/>
        </w:rPr>
        <w:t xml:space="preserve"> pour </w:t>
      </w:r>
      <w:r>
        <w:rPr>
          <w:rFonts w:ascii="Georgia" w:hAnsi="Georgia"/>
          <w:sz w:val="22"/>
          <w:szCs w:val="22"/>
          <w:lang w:val="fr-FR"/>
        </w:rPr>
        <w:t>la mission d’</w:t>
      </w:r>
      <w:r w:rsidRPr="002765FA">
        <w:rPr>
          <w:rFonts w:ascii="Georgia" w:hAnsi="Georgia"/>
          <w:sz w:val="22"/>
          <w:szCs w:val="22"/>
          <w:lang w:val="fr-FR"/>
        </w:rPr>
        <w:t>un expert national</w:t>
      </w:r>
      <w:r w:rsidR="004C427B">
        <w:rPr>
          <w:rFonts w:ascii="Georgia" w:hAnsi="Georgia"/>
          <w:sz w:val="22"/>
          <w:szCs w:val="22"/>
          <w:lang w:val="fr-FR"/>
        </w:rPr>
        <w:t xml:space="preserve"> sur </w:t>
      </w:r>
      <w:r w:rsidR="003F7139">
        <w:rPr>
          <w:rFonts w:ascii="Georgia" w:hAnsi="Georgia"/>
          <w:sz w:val="22"/>
          <w:szCs w:val="22"/>
          <w:lang w:val="fr-FR"/>
        </w:rPr>
        <w:t xml:space="preserve">la gouvernance et </w:t>
      </w:r>
      <w:r w:rsidR="004C427B">
        <w:rPr>
          <w:rFonts w:ascii="Georgia" w:hAnsi="Georgia"/>
          <w:sz w:val="22"/>
          <w:szCs w:val="22"/>
          <w:lang w:val="fr-FR"/>
        </w:rPr>
        <w:t>le statut</w:t>
      </w:r>
      <w:r>
        <w:rPr>
          <w:rFonts w:ascii="Georgia" w:hAnsi="Georgia"/>
          <w:sz w:val="22"/>
          <w:szCs w:val="22"/>
          <w:lang w:val="fr-FR"/>
        </w:rPr>
        <w:t xml:space="preserve"> institutionnel du CSI</w:t>
      </w:r>
      <w:r w:rsidR="004C427B">
        <w:rPr>
          <w:rFonts w:ascii="Georgia" w:hAnsi="Georgia"/>
          <w:sz w:val="22"/>
          <w:szCs w:val="22"/>
          <w:lang w:val="fr-FR"/>
        </w:rPr>
        <w:t xml:space="preserve"> ont été présenté</w:t>
      </w:r>
      <w:r w:rsidR="005F46A2">
        <w:rPr>
          <w:rFonts w:ascii="Georgia" w:hAnsi="Georgia"/>
          <w:sz w:val="22"/>
          <w:szCs w:val="22"/>
          <w:lang w:val="fr-FR"/>
        </w:rPr>
        <w:t>s</w:t>
      </w:r>
      <w:r w:rsidR="004C427B">
        <w:rPr>
          <w:rFonts w:ascii="Georgia" w:hAnsi="Georgia"/>
          <w:sz w:val="22"/>
          <w:szCs w:val="22"/>
          <w:lang w:val="fr-FR"/>
        </w:rPr>
        <w:t xml:space="preserve"> aux membres du comité et validés. Suite à cette décision, une annonce a été publiée mais aucun consultant n’y a répondu. Face à la difficulté d’identifier une expertise locale sur ce sujet, il a été décidé de </w:t>
      </w:r>
      <w:r w:rsidR="005F46A2">
        <w:rPr>
          <w:rFonts w:ascii="Georgia" w:hAnsi="Georgia"/>
          <w:sz w:val="22"/>
          <w:szCs w:val="22"/>
          <w:lang w:val="fr-FR"/>
        </w:rPr>
        <w:t>poursuivre les discussions</w:t>
      </w:r>
      <w:r w:rsidR="004C427B">
        <w:rPr>
          <w:rFonts w:ascii="Georgia" w:hAnsi="Georgia"/>
          <w:sz w:val="22"/>
          <w:szCs w:val="22"/>
          <w:lang w:val="fr-FR"/>
        </w:rPr>
        <w:t xml:space="preserve"> en interne. Deux modèles </w:t>
      </w:r>
      <w:r w:rsidR="003F7139">
        <w:rPr>
          <w:rFonts w:ascii="Georgia" w:hAnsi="Georgia"/>
          <w:sz w:val="22"/>
          <w:szCs w:val="22"/>
          <w:lang w:val="fr-FR"/>
        </w:rPr>
        <w:t xml:space="preserve">de </w:t>
      </w:r>
      <w:r w:rsidR="003F7139" w:rsidRPr="003F7139">
        <w:rPr>
          <w:rFonts w:ascii="Georgia" w:hAnsi="Georgia"/>
          <w:sz w:val="22"/>
          <w:szCs w:val="22"/>
          <w:lang w:val="fr-FR"/>
        </w:rPr>
        <w:t>gouvernance sont en cours d’examen : le</w:t>
      </w:r>
      <w:r w:rsidR="004C427B" w:rsidRPr="003F7139">
        <w:rPr>
          <w:rFonts w:ascii="Georgia" w:hAnsi="Georgia"/>
          <w:sz w:val="22"/>
          <w:szCs w:val="22"/>
          <w:lang w:val="fr-FR"/>
        </w:rPr>
        <w:t xml:space="preserve"> </w:t>
      </w:r>
      <w:r w:rsidR="003F7139" w:rsidRPr="003F7139">
        <w:rPr>
          <w:rFonts w:ascii="Georgia" w:hAnsi="Georgia"/>
          <w:sz w:val="22"/>
          <w:szCs w:val="22"/>
          <w:lang w:val="fr-FR"/>
        </w:rPr>
        <w:t>premier</w:t>
      </w:r>
      <w:r w:rsidR="004C427B" w:rsidRPr="003F7139">
        <w:rPr>
          <w:rFonts w:ascii="Georgia" w:hAnsi="Georgia"/>
          <w:sz w:val="22"/>
          <w:szCs w:val="22"/>
          <w:lang w:val="fr-FR"/>
        </w:rPr>
        <w:t xml:space="preserve"> </w:t>
      </w:r>
      <w:r w:rsidR="003F7139" w:rsidRPr="003F7139">
        <w:rPr>
          <w:rFonts w:ascii="Georgia" w:hAnsi="Georgia"/>
          <w:sz w:val="22"/>
          <w:szCs w:val="22"/>
          <w:lang w:val="fr-FR"/>
        </w:rPr>
        <w:t xml:space="preserve">intègre des organisations </w:t>
      </w:r>
      <w:r w:rsidR="004C427B" w:rsidRPr="003F7139">
        <w:rPr>
          <w:rFonts w:ascii="Georgia" w:hAnsi="Georgia"/>
          <w:sz w:val="22"/>
          <w:szCs w:val="22"/>
          <w:lang w:val="fr-FR"/>
        </w:rPr>
        <w:t>fournisseurs de services</w:t>
      </w:r>
      <w:r w:rsidR="003F7139" w:rsidRPr="003F7139">
        <w:rPr>
          <w:rFonts w:ascii="Georgia" w:hAnsi="Georgia"/>
          <w:sz w:val="22"/>
          <w:szCs w:val="22"/>
          <w:lang w:val="fr-FR"/>
        </w:rPr>
        <w:t>, des représentants</w:t>
      </w:r>
      <w:r w:rsidR="004C427B" w:rsidRPr="003F7139">
        <w:rPr>
          <w:rFonts w:ascii="Georgia" w:hAnsi="Georgia"/>
          <w:sz w:val="22"/>
          <w:szCs w:val="22"/>
          <w:lang w:val="fr-FR"/>
        </w:rPr>
        <w:t xml:space="preserve"> </w:t>
      </w:r>
      <w:r w:rsidR="003F7139" w:rsidRPr="003F7139">
        <w:rPr>
          <w:rFonts w:ascii="Georgia" w:hAnsi="Georgia"/>
          <w:sz w:val="22"/>
          <w:szCs w:val="22"/>
          <w:lang w:val="fr-FR"/>
        </w:rPr>
        <w:t xml:space="preserve">du personnel du CSI </w:t>
      </w:r>
      <w:r w:rsidR="004C427B" w:rsidRPr="003F7139">
        <w:rPr>
          <w:rFonts w:ascii="Georgia" w:hAnsi="Georgia"/>
          <w:sz w:val="22"/>
          <w:szCs w:val="22"/>
          <w:lang w:val="fr-FR"/>
        </w:rPr>
        <w:t>et</w:t>
      </w:r>
      <w:r w:rsidR="003F7139" w:rsidRPr="003F7139">
        <w:rPr>
          <w:rFonts w:ascii="Georgia" w:hAnsi="Georgia"/>
          <w:sz w:val="22"/>
          <w:szCs w:val="22"/>
          <w:lang w:val="fr-FR"/>
        </w:rPr>
        <w:t xml:space="preserve"> les clients (les FWUC)</w:t>
      </w:r>
      <w:r w:rsidR="004C427B" w:rsidRPr="003F7139">
        <w:rPr>
          <w:rFonts w:ascii="Georgia" w:hAnsi="Georgia"/>
          <w:sz w:val="22"/>
          <w:szCs w:val="22"/>
          <w:lang w:val="fr-FR"/>
        </w:rPr>
        <w:t xml:space="preserve"> </w:t>
      </w:r>
      <w:r w:rsidR="003F7139" w:rsidRPr="003F7139">
        <w:rPr>
          <w:rFonts w:ascii="Georgia" w:hAnsi="Georgia"/>
          <w:sz w:val="22"/>
          <w:szCs w:val="22"/>
          <w:lang w:val="fr-FR"/>
        </w:rPr>
        <w:t>dans la gouvernance du CSI et le second</w:t>
      </w:r>
      <w:r w:rsidR="004C427B" w:rsidRPr="003F7139">
        <w:rPr>
          <w:rFonts w:ascii="Georgia" w:hAnsi="Georgia"/>
          <w:sz w:val="22"/>
          <w:szCs w:val="22"/>
          <w:lang w:val="fr-FR"/>
        </w:rPr>
        <w:t xml:space="preserve"> inclut </w:t>
      </w:r>
      <w:r w:rsidR="003F7139" w:rsidRPr="003F7139">
        <w:rPr>
          <w:rFonts w:ascii="Georgia" w:hAnsi="Georgia"/>
          <w:sz w:val="22"/>
          <w:szCs w:val="22"/>
          <w:lang w:val="fr-FR"/>
        </w:rPr>
        <w:t xml:space="preserve">uniquement </w:t>
      </w:r>
      <w:r w:rsidR="004C427B" w:rsidRPr="003F7139">
        <w:rPr>
          <w:rFonts w:ascii="Georgia" w:hAnsi="Georgia"/>
          <w:sz w:val="22"/>
          <w:szCs w:val="22"/>
          <w:lang w:val="fr-FR"/>
        </w:rPr>
        <w:t>les salariés du CSI dans la gouvernance</w:t>
      </w:r>
      <w:r w:rsidR="003F7139" w:rsidRPr="003F7139">
        <w:rPr>
          <w:rFonts w:ascii="Georgia" w:hAnsi="Georgia"/>
          <w:sz w:val="22"/>
          <w:szCs w:val="22"/>
          <w:lang w:val="fr-FR"/>
        </w:rPr>
        <w:t>.</w:t>
      </w:r>
      <w:r w:rsidR="004C427B" w:rsidRPr="003F7139">
        <w:rPr>
          <w:rFonts w:ascii="Georgia" w:hAnsi="Georgia"/>
          <w:sz w:val="22"/>
          <w:szCs w:val="22"/>
          <w:lang w:val="fr-FR"/>
        </w:rPr>
        <w:t xml:space="preserve"> La prochaine réunion du comité de</w:t>
      </w:r>
      <w:r w:rsidR="004C427B">
        <w:rPr>
          <w:rFonts w:ascii="Georgia" w:hAnsi="Georgia"/>
          <w:sz w:val="22"/>
          <w:szCs w:val="22"/>
          <w:lang w:val="fr-FR"/>
        </w:rPr>
        <w:t xml:space="preserve"> gestion devra opter </w:t>
      </w:r>
      <w:r w:rsidR="00307C15">
        <w:rPr>
          <w:rFonts w:ascii="Georgia" w:hAnsi="Georgia"/>
          <w:sz w:val="22"/>
          <w:szCs w:val="22"/>
          <w:lang w:val="fr-FR"/>
        </w:rPr>
        <w:t>pour une des ces orientations</w:t>
      </w:r>
      <w:r w:rsidR="003F7139">
        <w:rPr>
          <w:rFonts w:ascii="Georgia" w:hAnsi="Georgia"/>
          <w:sz w:val="22"/>
          <w:szCs w:val="22"/>
          <w:lang w:val="fr-FR"/>
        </w:rPr>
        <w:t xml:space="preserve"> ou d’autres options à définir.</w:t>
      </w:r>
    </w:p>
    <w:p w:rsidR="00432C00" w:rsidRPr="003F7139" w:rsidRDefault="00432C00" w:rsidP="00A767E4">
      <w:pPr>
        <w:spacing w:line="24" w:lineRule="atLeast"/>
        <w:jc w:val="both"/>
        <w:rPr>
          <w:rFonts w:ascii="Georgia" w:hAnsi="Georgia"/>
          <w:sz w:val="22"/>
          <w:szCs w:val="22"/>
          <w:lang w:val="fr-FR"/>
        </w:rPr>
      </w:pPr>
    </w:p>
    <w:p w:rsidR="005E5459" w:rsidRPr="004C427B" w:rsidRDefault="004C427B" w:rsidP="00A767E4">
      <w:pPr>
        <w:spacing w:line="24" w:lineRule="atLeast"/>
        <w:jc w:val="both"/>
        <w:rPr>
          <w:rFonts w:ascii="Georgia" w:hAnsi="Georgia"/>
          <w:b/>
          <w:sz w:val="22"/>
          <w:szCs w:val="22"/>
          <w:u w:val="single"/>
          <w:lang w:val="fr-FR"/>
        </w:rPr>
      </w:pPr>
      <w:r w:rsidRPr="004C427B">
        <w:rPr>
          <w:rFonts w:ascii="Georgia" w:hAnsi="Georgia"/>
          <w:b/>
          <w:sz w:val="22"/>
          <w:szCs w:val="22"/>
          <w:u w:val="single"/>
          <w:lang w:val="fr-FR"/>
        </w:rPr>
        <w:t xml:space="preserve">Relations </w:t>
      </w:r>
      <w:r w:rsidR="00307C15">
        <w:rPr>
          <w:rFonts w:ascii="Georgia" w:hAnsi="Georgia"/>
          <w:b/>
          <w:sz w:val="22"/>
          <w:szCs w:val="22"/>
          <w:u w:val="single"/>
          <w:lang w:val="fr-FR"/>
        </w:rPr>
        <w:t>extérieure</w:t>
      </w:r>
      <w:r w:rsidRPr="004C427B">
        <w:rPr>
          <w:rFonts w:ascii="Georgia" w:hAnsi="Georgia"/>
          <w:b/>
          <w:sz w:val="22"/>
          <w:szCs w:val="22"/>
          <w:u w:val="single"/>
          <w:lang w:val="fr-FR"/>
        </w:rPr>
        <w:t>s et missions d’appui</w:t>
      </w:r>
    </w:p>
    <w:p w:rsidR="003F7139" w:rsidRDefault="003F7139" w:rsidP="00A767E4">
      <w:pPr>
        <w:spacing w:line="24" w:lineRule="atLeast"/>
        <w:jc w:val="both"/>
        <w:rPr>
          <w:rFonts w:ascii="Georgia" w:hAnsi="Georgia"/>
          <w:sz w:val="22"/>
          <w:szCs w:val="22"/>
          <w:lang w:val="fr-FR"/>
        </w:rPr>
      </w:pPr>
    </w:p>
    <w:p w:rsidR="004C427B" w:rsidRPr="004C427B" w:rsidRDefault="00DF5DBE" w:rsidP="00A767E4">
      <w:pPr>
        <w:spacing w:line="24" w:lineRule="atLeast"/>
        <w:jc w:val="both"/>
        <w:rPr>
          <w:rFonts w:ascii="Georgia" w:hAnsi="Georgia"/>
          <w:sz w:val="22"/>
          <w:szCs w:val="22"/>
          <w:lang w:val="fr-FR"/>
        </w:rPr>
      </w:pPr>
      <w:r w:rsidRPr="004C427B">
        <w:rPr>
          <w:rFonts w:ascii="Georgia" w:hAnsi="Georgia"/>
          <w:sz w:val="22"/>
          <w:szCs w:val="22"/>
          <w:lang w:val="fr-FR"/>
        </w:rPr>
        <w:t xml:space="preserve">Patricia Toelen </w:t>
      </w:r>
      <w:r w:rsidR="004C427B" w:rsidRPr="004C427B">
        <w:rPr>
          <w:rFonts w:ascii="Georgia" w:hAnsi="Georgia"/>
          <w:sz w:val="22"/>
          <w:szCs w:val="22"/>
          <w:lang w:val="fr-FR"/>
        </w:rPr>
        <w:t xml:space="preserve">en charge du suivi du projet depuis le </w:t>
      </w:r>
      <w:r w:rsidR="00307C15" w:rsidRPr="004C427B">
        <w:rPr>
          <w:rFonts w:ascii="Georgia" w:hAnsi="Georgia"/>
          <w:sz w:val="22"/>
          <w:szCs w:val="22"/>
          <w:lang w:val="fr-FR"/>
        </w:rPr>
        <w:t>siège</w:t>
      </w:r>
      <w:r w:rsidR="004C427B" w:rsidRPr="004C427B">
        <w:rPr>
          <w:rFonts w:ascii="Georgia" w:hAnsi="Georgia"/>
          <w:sz w:val="22"/>
          <w:szCs w:val="22"/>
          <w:lang w:val="fr-FR"/>
        </w:rPr>
        <w:t xml:space="preserve"> du Gret à Nogent-sur-Marne a </w:t>
      </w:r>
      <w:r w:rsidR="00307C15" w:rsidRPr="004C427B">
        <w:rPr>
          <w:rFonts w:ascii="Georgia" w:hAnsi="Georgia"/>
          <w:sz w:val="22"/>
          <w:szCs w:val="22"/>
          <w:lang w:val="fr-FR"/>
        </w:rPr>
        <w:t>réalisé</w:t>
      </w:r>
      <w:r w:rsidR="004C427B" w:rsidRPr="004C427B">
        <w:rPr>
          <w:rFonts w:ascii="Georgia" w:hAnsi="Georgia"/>
          <w:sz w:val="22"/>
          <w:szCs w:val="22"/>
          <w:lang w:val="fr-FR"/>
        </w:rPr>
        <w:t xml:space="preserve"> une mission d’appui du 25 au 30 octobre</w:t>
      </w:r>
      <w:r w:rsidR="003F7139">
        <w:rPr>
          <w:rFonts w:ascii="Georgia" w:hAnsi="Georgia"/>
          <w:sz w:val="22"/>
          <w:szCs w:val="22"/>
          <w:lang w:val="fr-FR"/>
        </w:rPr>
        <w:t>.</w:t>
      </w:r>
    </w:p>
    <w:p w:rsidR="00DF5DBE" w:rsidRPr="003F7139" w:rsidRDefault="00DF5DBE" w:rsidP="00A767E4">
      <w:pPr>
        <w:spacing w:line="24" w:lineRule="atLeast"/>
        <w:jc w:val="both"/>
        <w:rPr>
          <w:rFonts w:ascii="Georgia" w:hAnsi="Georgia"/>
          <w:sz w:val="22"/>
          <w:szCs w:val="22"/>
          <w:lang w:val="fr-FR"/>
        </w:rPr>
      </w:pPr>
    </w:p>
    <w:p w:rsidR="004C427B" w:rsidRPr="004C427B" w:rsidRDefault="004C427B" w:rsidP="00C92DEF">
      <w:pPr>
        <w:spacing w:after="120"/>
        <w:ind w:right="-148"/>
        <w:jc w:val="both"/>
        <w:rPr>
          <w:rFonts w:ascii="Georgia" w:hAnsi="Georgia"/>
          <w:sz w:val="22"/>
          <w:szCs w:val="22"/>
          <w:lang w:val="fr-FR"/>
        </w:rPr>
      </w:pPr>
      <w:r w:rsidRPr="004C427B">
        <w:rPr>
          <w:rFonts w:ascii="Georgia" w:hAnsi="Georgia"/>
          <w:sz w:val="22"/>
          <w:szCs w:val="22"/>
          <w:lang w:val="fr-FR"/>
        </w:rPr>
        <w:t>Un</w:t>
      </w:r>
      <w:r w:rsidR="00307C15">
        <w:rPr>
          <w:rFonts w:ascii="Georgia" w:hAnsi="Georgia"/>
          <w:sz w:val="22"/>
          <w:szCs w:val="22"/>
          <w:lang w:val="fr-FR"/>
        </w:rPr>
        <w:t>e</w:t>
      </w:r>
      <w:r w:rsidRPr="004C427B">
        <w:rPr>
          <w:rFonts w:ascii="Georgia" w:hAnsi="Georgia"/>
          <w:sz w:val="22"/>
          <w:szCs w:val="22"/>
          <w:lang w:val="fr-FR"/>
        </w:rPr>
        <w:t xml:space="preserve"> salarié</w:t>
      </w:r>
      <w:r w:rsidR="00307C15">
        <w:rPr>
          <w:rFonts w:ascii="Georgia" w:hAnsi="Georgia"/>
          <w:sz w:val="22"/>
          <w:szCs w:val="22"/>
          <w:lang w:val="fr-FR"/>
        </w:rPr>
        <w:t>e</w:t>
      </w:r>
      <w:r w:rsidRPr="004C427B">
        <w:rPr>
          <w:rFonts w:ascii="Georgia" w:hAnsi="Georgia"/>
          <w:sz w:val="22"/>
          <w:szCs w:val="22"/>
          <w:lang w:val="fr-FR"/>
        </w:rPr>
        <w:t xml:space="preserve"> du CSI (Kanhnha)</w:t>
      </w:r>
      <w:r>
        <w:rPr>
          <w:rFonts w:ascii="Georgia" w:hAnsi="Georgia"/>
          <w:sz w:val="22"/>
          <w:szCs w:val="22"/>
          <w:lang w:val="fr-FR"/>
        </w:rPr>
        <w:t xml:space="preserve"> et la stagiaire sur le développement des services de gestion budgétaire ont assisté à un atelier </w:t>
      </w:r>
      <w:r w:rsidRPr="004C427B">
        <w:rPr>
          <w:rFonts w:ascii="Georgia" w:hAnsi="Georgia"/>
          <w:i/>
          <w:sz w:val="22"/>
          <w:szCs w:val="22"/>
          <w:lang w:val="fr-FR"/>
        </w:rPr>
        <w:t>“workshop on criteria method and financial support to farmer organizations”</w:t>
      </w:r>
      <w:r>
        <w:rPr>
          <w:rFonts w:ascii="Georgia" w:hAnsi="Georgia"/>
          <w:i/>
          <w:sz w:val="22"/>
          <w:szCs w:val="22"/>
          <w:lang w:val="fr-FR"/>
        </w:rPr>
        <w:t xml:space="preserve"> </w:t>
      </w:r>
      <w:r>
        <w:rPr>
          <w:rFonts w:ascii="Georgia" w:hAnsi="Georgia"/>
          <w:sz w:val="22"/>
          <w:szCs w:val="22"/>
          <w:lang w:val="fr-FR"/>
        </w:rPr>
        <w:t xml:space="preserve">à Kompong thom les 25 et 26 novembre. Cet atelier a été organisé par AVSF. Un rapport oral à été fait aux autres membres de l’équipe. </w:t>
      </w:r>
      <w:r w:rsidR="0004760F">
        <w:rPr>
          <w:rFonts w:ascii="Georgia" w:hAnsi="Georgia"/>
          <w:sz w:val="22"/>
          <w:szCs w:val="22"/>
          <w:lang w:val="fr-FR"/>
        </w:rPr>
        <w:t xml:space="preserve">Il a été décidé avec le chargé de suivi et d’évaluation du Gret </w:t>
      </w:r>
      <w:r w:rsidR="0004760F" w:rsidRPr="003F7139">
        <w:rPr>
          <w:rFonts w:ascii="Georgia" w:hAnsi="Georgia"/>
          <w:sz w:val="22"/>
          <w:szCs w:val="22"/>
          <w:lang w:val="fr-FR"/>
        </w:rPr>
        <w:t>au Cambodge</w:t>
      </w:r>
      <w:r w:rsidR="00307C15" w:rsidRPr="003F7139">
        <w:rPr>
          <w:rFonts w:ascii="Georgia" w:hAnsi="Georgia"/>
          <w:sz w:val="22"/>
          <w:szCs w:val="22"/>
          <w:lang w:val="fr-FR"/>
        </w:rPr>
        <w:t xml:space="preserve"> </w:t>
      </w:r>
      <w:r w:rsidR="0004760F">
        <w:rPr>
          <w:rFonts w:ascii="Georgia" w:hAnsi="Georgia"/>
          <w:sz w:val="22"/>
          <w:szCs w:val="22"/>
          <w:lang w:val="fr-FR"/>
        </w:rPr>
        <w:t>de travailler sur cette méthodologie avec l’</w:t>
      </w:r>
      <w:r w:rsidR="00307C15">
        <w:rPr>
          <w:rFonts w:ascii="Georgia" w:hAnsi="Georgia"/>
          <w:sz w:val="22"/>
          <w:szCs w:val="22"/>
          <w:lang w:val="fr-FR"/>
        </w:rPr>
        <w:t>équipe du CSI auprès</w:t>
      </w:r>
      <w:r w:rsidR="0004760F">
        <w:rPr>
          <w:rFonts w:ascii="Georgia" w:hAnsi="Georgia"/>
          <w:sz w:val="22"/>
          <w:szCs w:val="22"/>
          <w:lang w:val="fr-FR"/>
        </w:rPr>
        <w:t xml:space="preserve"> </w:t>
      </w:r>
      <w:r w:rsidR="00307C15">
        <w:rPr>
          <w:rFonts w:ascii="Georgia" w:hAnsi="Georgia"/>
          <w:sz w:val="22"/>
          <w:szCs w:val="22"/>
          <w:lang w:val="fr-FR"/>
        </w:rPr>
        <w:t>d’</w:t>
      </w:r>
      <w:r w:rsidR="0004760F">
        <w:rPr>
          <w:rFonts w:ascii="Georgia" w:hAnsi="Georgia"/>
          <w:sz w:val="22"/>
          <w:szCs w:val="22"/>
          <w:lang w:val="fr-FR"/>
        </w:rPr>
        <w:t xml:space="preserve">une ou deux FWUC comme base pour conceptualiser une méthodologie d’évaluation en 2011. Cet atelier a été également l’opportunité de prendre des contacts avec de nombreuses organisations paysannes et fédérations. Le CSI planifie de les rencontrer individuellement au cours du prochain semestre pour présenter </w:t>
      </w:r>
      <w:r w:rsidR="00307C15">
        <w:rPr>
          <w:rFonts w:ascii="Georgia" w:hAnsi="Georgia"/>
          <w:sz w:val="22"/>
          <w:szCs w:val="22"/>
          <w:lang w:val="fr-FR"/>
        </w:rPr>
        <w:t>ses services</w:t>
      </w:r>
      <w:r w:rsidR="0004760F">
        <w:rPr>
          <w:rFonts w:ascii="Georgia" w:hAnsi="Georgia"/>
          <w:sz w:val="22"/>
          <w:szCs w:val="22"/>
          <w:lang w:val="fr-FR"/>
        </w:rPr>
        <w:t xml:space="preserve"> et évaluer leurs besoins en appui, spécialement en ce qui concerne la gestion </w:t>
      </w:r>
      <w:r w:rsidR="003F7139">
        <w:rPr>
          <w:rFonts w:ascii="Georgia" w:hAnsi="Georgia"/>
          <w:sz w:val="22"/>
          <w:szCs w:val="22"/>
          <w:lang w:val="fr-FR"/>
        </w:rPr>
        <w:t>financière</w:t>
      </w:r>
      <w:r w:rsidR="0004760F">
        <w:rPr>
          <w:rFonts w:ascii="Georgia" w:hAnsi="Georgia"/>
          <w:sz w:val="22"/>
          <w:szCs w:val="22"/>
          <w:lang w:val="fr-FR"/>
        </w:rPr>
        <w:t>.</w:t>
      </w:r>
    </w:p>
    <w:p w:rsidR="00C92DEF" w:rsidRPr="003F7139" w:rsidRDefault="00C92DEF" w:rsidP="00C92DEF">
      <w:pPr>
        <w:spacing w:after="120"/>
        <w:ind w:right="-148"/>
        <w:jc w:val="both"/>
        <w:rPr>
          <w:rFonts w:ascii="Georgia" w:hAnsi="Georgia"/>
          <w:sz w:val="22"/>
          <w:szCs w:val="22"/>
          <w:lang w:val="fr-FR"/>
        </w:rPr>
      </w:pPr>
    </w:p>
    <w:p w:rsidR="0004760F" w:rsidRPr="0004760F" w:rsidRDefault="0004760F" w:rsidP="00C92DEF">
      <w:pPr>
        <w:spacing w:after="120"/>
        <w:ind w:right="-148"/>
        <w:jc w:val="both"/>
        <w:rPr>
          <w:rFonts w:ascii="Georgia" w:hAnsi="Georgia"/>
          <w:sz w:val="22"/>
          <w:szCs w:val="22"/>
          <w:lang w:val="fr-FR"/>
        </w:rPr>
      </w:pPr>
      <w:r w:rsidRPr="0004760F">
        <w:rPr>
          <w:rFonts w:ascii="Georgia" w:hAnsi="Georgia"/>
          <w:sz w:val="22"/>
          <w:szCs w:val="22"/>
          <w:lang w:val="fr-FR"/>
        </w:rPr>
        <w:t xml:space="preserve">Le CSI a </w:t>
      </w:r>
      <w:r>
        <w:rPr>
          <w:rFonts w:ascii="Georgia" w:hAnsi="Georgia"/>
          <w:sz w:val="22"/>
          <w:szCs w:val="22"/>
          <w:lang w:val="fr-FR"/>
        </w:rPr>
        <w:t>organisé</w:t>
      </w:r>
      <w:r w:rsidRPr="0004760F">
        <w:rPr>
          <w:rFonts w:ascii="Georgia" w:hAnsi="Georgia"/>
          <w:sz w:val="22"/>
          <w:szCs w:val="22"/>
          <w:lang w:val="fr-FR"/>
        </w:rPr>
        <w:t xml:space="preserve"> une </w:t>
      </w:r>
      <w:r>
        <w:rPr>
          <w:rFonts w:ascii="Georgia" w:hAnsi="Georgia"/>
          <w:sz w:val="22"/>
          <w:szCs w:val="22"/>
          <w:lang w:val="fr-FR"/>
        </w:rPr>
        <w:t>ré</w:t>
      </w:r>
      <w:r w:rsidRPr="0004760F">
        <w:rPr>
          <w:rFonts w:ascii="Georgia" w:hAnsi="Georgia"/>
          <w:sz w:val="22"/>
          <w:szCs w:val="22"/>
          <w:lang w:val="fr-FR"/>
        </w:rPr>
        <w:t xml:space="preserve">union de coordination avec </w:t>
      </w:r>
      <w:r>
        <w:rPr>
          <w:rFonts w:ascii="Georgia" w:hAnsi="Georgia"/>
          <w:sz w:val="22"/>
          <w:szCs w:val="22"/>
          <w:lang w:val="fr-FR"/>
        </w:rPr>
        <w:t>l</w:t>
      </w:r>
      <w:r w:rsidRPr="0004760F">
        <w:rPr>
          <w:rFonts w:ascii="Georgia" w:hAnsi="Georgia"/>
          <w:sz w:val="22"/>
          <w:szCs w:val="22"/>
          <w:lang w:val="fr-FR"/>
        </w:rPr>
        <w:t xml:space="preserve">es partenaires </w:t>
      </w:r>
      <w:r>
        <w:rPr>
          <w:rFonts w:ascii="Georgia" w:hAnsi="Georgia"/>
          <w:sz w:val="22"/>
          <w:szCs w:val="22"/>
          <w:lang w:val="fr-FR"/>
        </w:rPr>
        <w:t>de la Facilité Alimentaire fi</w:t>
      </w:r>
      <w:r w:rsidR="00307C15">
        <w:rPr>
          <w:rFonts w:ascii="Georgia" w:hAnsi="Georgia"/>
          <w:sz w:val="22"/>
          <w:szCs w:val="22"/>
          <w:lang w:val="fr-FR"/>
        </w:rPr>
        <w:t>n</w:t>
      </w:r>
      <w:r w:rsidR="00075ABE">
        <w:rPr>
          <w:rFonts w:ascii="Georgia" w:hAnsi="Georgia"/>
          <w:sz w:val="22"/>
          <w:szCs w:val="22"/>
          <w:lang w:val="fr-FR"/>
        </w:rPr>
        <w:t>ancé par l’Union Européenne (FA</w:t>
      </w:r>
      <w:r>
        <w:rPr>
          <w:rFonts w:ascii="Georgia" w:hAnsi="Georgia"/>
          <w:sz w:val="22"/>
          <w:szCs w:val="22"/>
          <w:lang w:val="fr-FR"/>
        </w:rPr>
        <w:t>-UE) le 8 décembre. Des représentants de l’UE, de la FAO, d’ONGs locales et internationales (</w:t>
      </w:r>
      <w:r w:rsidRPr="0004760F">
        <w:rPr>
          <w:rFonts w:ascii="Georgia" w:hAnsi="Georgia"/>
          <w:sz w:val="22"/>
          <w:szCs w:val="22"/>
          <w:lang w:val="fr-FR"/>
        </w:rPr>
        <w:t>Keller Int’l, ZOA, KBA</w:t>
      </w:r>
      <w:r>
        <w:rPr>
          <w:rFonts w:ascii="Georgia" w:hAnsi="Georgia"/>
          <w:sz w:val="22"/>
          <w:szCs w:val="22"/>
          <w:lang w:val="fr-FR"/>
        </w:rPr>
        <w:t>, CDO, GTZ, AVSF, ADG, CEDAC et</w:t>
      </w:r>
      <w:r w:rsidRPr="0004760F">
        <w:rPr>
          <w:rFonts w:ascii="Georgia" w:hAnsi="Georgia"/>
          <w:sz w:val="22"/>
          <w:szCs w:val="22"/>
          <w:lang w:val="fr-FR"/>
        </w:rPr>
        <w:t xml:space="preserve"> GRET</w:t>
      </w:r>
      <w:r>
        <w:rPr>
          <w:rFonts w:ascii="Georgia" w:hAnsi="Georgia"/>
          <w:sz w:val="22"/>
          <w:szCs w:val="22"/>
          <w:lang w:val="fr-FR"/>
        </w:rPr>
        <w:t xml:space="preserve">) </w:t>
      </w:r>
      <w:r w:rsidR="00307C15">
        <w:rPr>
          <w:rFonts w:ascii="Georgia" w:hAnsi="Georgia"/>
          <w:sz w:val="22"/>
          <w:szCs w:val="22"/>
          <w:lang w:val="fr-FR"/>
        </w:rPr>
        <w:t xml:space="preserve">y </w:t>
      </w:r>
      <w:r>
        <w:rPr>
          <w:rFonts w:ascii="Georgia" w:hAnsi="Georgia"/>
          <w:sz w:val="22"/>
          <w:szCs w:val="22"/>
          <w:lang w:val="fr-FR"/>
        </w:rPr>
        <w:t xml:space="preserve">ont assisté. Le projet ASIrri a été présenté au cours de cette rencontre qui a été suivie d’une visite sur le terrain du périmètre de Pram Kumpheak où l’équipe du CSI </w:t>
      </w:r>
      <w:r w:rsidR="00B77623">
        <w:rPr>
          <w:rFonts w:ascii="Georgia" w:hAnsi="Georgia"/>
          <w:sz w:val="22"/>
          <w:szCs w:val="22"/>
          <w:lang w:val="fr-FR"/>
        </w:rPr>
        <w:t>a</w:t>
      </w:r>
      <w:r>
        <w:rPr>
          <w:rFonts w:ascii="Georgia" w:hAnsi="Georgia"/>
          <w:sz w:val="22"/>
          <w:szCs w:val="22"/>
          <w:lang w:val="fr-FR"/>
        </w:rPr>
        <w:t xml:space="preserve"> expliqué sa stratégie et sa méthodologie en termes d’appui </w:t>
      </w:r>
      <w:r w:rsidR="00B77623">
        <w:rPr>
          <w:rFonts w:ascii="Georgia" w:hAnsi="Georgia"/>
          <w:sz w:val="22"/>
          <w:szCs w:val="22"/>
          <w:lang w:val="fr-FR"/>
        </w:rPr>
        <w:t>à la</w:t>
      </w:r>
      <w:r>
        <w:rPr>
          <w:rFonts w:ascii="Georgia" w:hAnsi="Georgia"/>
          <w:sz w:val="22"/>
          <w:szCs w:val="22"/>
          <w:lang w:val="fr-FR"/>
        </w:rPr>
        <w:t xml:space="preserve"> FWUC. Cette réunion a été une excel</w:t>
      </w:r>
      <w:r w:rsidR="00307C15">
        <w:rPr>
          <w:rFonts w:ascii="Georgia" w:hAnsi="Georgia"/>
          <w:sz w:val="22"/>
          <w:szCs w:val="22"/>
          <w:lang w:val="fr-FR"/>
        </w:rPr>
        <w:t>l</w:t>
      </w:r>
      <w:r>
        <w:rPr>
          <w:rFonts w:ascii="Georgia" w:hAnsi="Georgia"/>
          <w:sz w:val="22"/>
          <w:szCs w:val="22"/>
          <w:lang w:val="fr-FR"/>
        </w:rPr>
        <w:t xml:space="preserve">ente opportunité pour </w:t>
      </w:r>
      <w:r w:rsidR="00B77623">
        <w:rPr>
          <w:rFonts w:ascii="Georgia" w:hAnsi="Georgia"/>
          <w:sz w:val="22"/>
          <w:szCs w:val="22"/>
          <w:lang w:val="fr-FR"/>
        </w:rPr>
        <w:t>faire connaître</w:t>
      </w:r>
      <w:r>
        <w:rPr>
          <w:rFonts w:ascii="Georgia" w:hAnsi="Georgia"/>
          <w:sz w:val="22"/>
          <w:szCs w:val="22"/>
          <w:lang w:val="fr-FR"/>
        </w:rPr>
        <w:t xml:space="preserve"> le </w:t>
      </w:r>
      <w:r w:rsidR="00B77623">
        <w:rPr>
          <w:rFonts w:ascii="Georgia" w:hAnsi="Georgia"/>
          <w:sz w:val="22"/>
          <w:szCs w:val="22"/>
          <w:lang w:val="fr-FR"/>
        </w:rPr>
        <w:t>CSI</w:t>
      </w:r>
      <w:r>
        <w:rPr>
          <w:rFonts w:ascii="Georgia" w:hAnsi="Georgia"/>
          <w:sz w:val="22"/>
          <w:szCs w:val="22"/>
          <w:lang w:val="fr-FR"/>
        </w:rPr>
        <w:t xml:space="preserve"> et nouer des contacts.</w:t>
      </w:r>
    </w:p>
    <w:p w:rsidR="00AF5DC6" w:rsidRPr="00B77623" w:rsidRDefault="004B075C" w:rsidP="00034B69">
      <w:pPr>
        <w:rPr>
          <w:rFonts w:ascii="Georgia" w:hAnsi="Georgia"/>
          <w:sz w:val="22"/>
          <w:szCs w:val="22"/>
          <w:lang w:val="fr-FR"/>
        </w:rPr>
      </w:pPr>
      <w:r w:rsidRPr="00B77623">
        <w:rPr>
          <w:rFonts w:ascii="Georgia" w:hAnsi="Georgia"/>
          <w:sz w:val="22"/>
          <w:szCs w:val="22"/>
          <w:lang w:val="fr-FR"/>
        </w:rPr>
        <w:br w:type="page"/>
      </w: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EA4C7B">
            <w:pPr>
              <w:pStyle w:val="Header"/>
              <w:ind w:left="188"/>
              <w:rPr>
                <w:b/>
                <w:sz w:val="20"/>
              </w:rPr>
            </w:pPr>
            <w:r w:rsidRPr="00C65E30">
              <w:rPr>
                <w:b/>
                <w:sz w:val="20"/>
              </w:rPr>
              <w:lastRenderedPageBreak/>
              <w:t xml:space="preserve">Activities according to </w:t>
            </w:r>
            <w:r w:rsidR="00EA4C7B">
              <w:rPr>
                <w:b/>
                <w:sz w:val="20"/>
              </w:rPr>
              <w:t>Result</w:t>
            </w:r>
            <w:r>
              <w:rPr>
                <w:b/>
                <w:sz w:val="20"/>
              </w:rPr>
              <w:t xml:space="preserve"> 2:</w:t>
            </w:r>
            <w:r w:rsidR="00320A61">
              <w:rPr>
                <w:b/>
                <w:sz w:val="20"/>
              </w:rPr>
              <w:t xml:space="preserve"> </w:t>
            </w:r>
            <w:r w:rsidRPr="000445A6">
              <w:rPr>
                <w:b/>
                <w:sz w:val="20"/>
                <w:szCs w:val="20"/>
                <w:lang w:val="en-GB"/>
              </w:rPr>
              <w:t>Farmer Water Users Communities are strengthened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rsidRPr="00850CBD">
        <w:trPr>
          <w:cantSplit/>
          <w:trHeight w:val="567"/>
        </w:trPr>
        <w:tc>
          <w:tcPr>
            <w:tcW w:w="4508" w:type="dxa"/>
            <w:vAlign w:val="center"/>
          </w:tcPr>
          <w:p w:rsidR="000445A6" w:rsidRPr="003C538A" w:rsidRDefault="003C538A" w:rsidP="003C538A">
            <w:pPr>
              <w:ind w:left="188"/>
              <w:jc w:val="both"/>
              <w:rPr>
                <w:sz w:val="20"/>
                <w:lang w:val="fr-FR"/>
              </w:rPr>
            </w:pPr>
            <w:r w:rsidRPr="003C538A">
              <w:rPr>
                <w:sz w:val="20"/>
                <w:lang w:val="fr-FR"/>
              </w:rPr>
              <w:t xml:space="preserve">Fonds d’investissement pour les </w:t>
            </w:r>
            <w:r w:rsidR="000445A6" w:rsidRPr="003C538A">
              <w:rPr>
                <w:sz w:val="20"/>
                <w:lang w:val="fr-FR"/>
              </w:rPr>
              <w:t>FWUC</w:t>
            </w:r>
          </w:p>
        </w:tc>
        <w:tc>
          <w:tcPr>
            <w:tcW w:w="5400" w:type="dxa"/>
            <w:vAlign w:val="center"/>
          </w:tcPr>
          <w:p w:rsidR="000445A6" w:rsidRPr="003C538A" w:rsidRDefault="0004760F" w:rsidP="00A350D2">
            <w:pPr>
              <w:pStyle w:val="CommentText"/>
              <w:spacing w:after="0"/>
              <w:ind w:left="180"/>
              <w:rPr>
                <w:rFonts w:ascii="Times New Roman" w:hAnsi="Times New Roman"/>
              </w:rPr>
            </w:pPr>
            <w:r>
              <w:rPr>
                <w:rFonts w:ascii="Times New Roman" w:hAnsi="Times New Roman"/>
              </w:rPr>
              <w:t>Amélioration de deux</w:t>
            </w:r>
            <w:r w:rsidR="00A249ED" w:rsidRPr="003C538A">
              <w:rPr>
                <w:rFonts w:ascii="Times New Roman" w:hAnsi="Times New Roman"/>
              </w:rPr>
              <w:t xml:space="preserve"> s</w:t>
            </w:r>
            <w:r w:rsidR="00075ABE">
              <w:rPr>
                <w:rFonts w:ascii="Times New Roman" w:hAnsi="Times New Roman"/>
              </w:rPr>
              <w:t>tructures pour un montant de 2</w:t>
            </w:r>
            <w:r w:rsidR="00075ABE">
              <w:rPr>
                <w:rFonts w:ascii="Georgia" w:hAnsi="Georgia"/>
                <w:sz w:val="22"/>
                <w:szCs w:val="22"/>
              </w:rPr>
              <w:t> </w:t>
            </w:r>
            <w:r w:rsidR="00A350D2" w:rsidRPr="003C538A">
              <w:rPr>
                <w:rFonts w:ascii="Times New Roman" w:hAnsi="Times New Roman"/>
              </w:rPr>
              <w:t>430</w:t>
            </w:r>
            <w:r w:rsidR="003C538A">
              <w:rPr>
                <w:rFonts w:ascii="Times New Roman" w:hAnsi="Times New Roman"/>
              </w:rPr>
              <w:t xml:space="preserve"> USD à</w:t>
            </w:r>
            <w:r w:rsidR="00B77623">
              <w:rPr>
                <w:rFonts w:ascii="Times New Roman" w:hAnsi="Times New Roman"/>
              </w:rPr>
              <w:t xml:space="preserve"> Pram</w:t>
            </w:r>
            <w:r w:rsidR="00A249ED" w:rsidRPr="003C538A">
              <w:rPr>
                <w:rFonts w:ascii="Times New Roman" w:hAnsi="Times New Roman"/>
              </w:rPr>
              <w:t xml:space="preserve"> Kumpheak</w:t>
            </w:r>
            <w:r w:rsidR="00075ABE">
              <w:rPr>
                <w:rFonts w:ascii="Times New Roman" w:hAnsi="Times New Roman"/>
              </w:rPr>
              <w:t xml:space="preserve"> (financement FA-UE)</w:t>
            </w:r>
          </w:p>
          <w:p w:rsidR="00075ABE" w:rsidRDefault="003C538A" w:rsidP="00A350D2">
            <w:pPr>
              <w:pStyle w:val="CommentText"/>
              <w:spacing w:after="0"/>
              <w:ind w:left="180"/>
              <w:rPr>
                <w:rFonts w:ascii="Times New Roman" w:hAnsi="Times New Roman"/>
              </w:rPr>
            </w:pPr>
            <w:r w:rsidRPr="003C538A">
              <w:rPr>
                <w:rFonts w:ascii="Times New Roman" w:hAnsi="Times New Roman"/>
              </w:rPr>
              <w:t xml:space="preserve">Organisation de la sélection d’un </w:t>
            </w:r>
            <w:r>
              <w:rPr>
                <w:rFonts w:ascii="Times New Roman" w:hAnsi="Times New Roman"/>
              </w:rPr>
              <w:t>entrepreneur</w:t>
            </w:r>
            <w:r w:rsidRPr="003C538A">
              <w:rPr>
                <w:rFonts w:ascii="Times New Roman" w:hAnsi="Times New Roman"/>
              </w:rPr>
              <w:t xml:space="preserve"> et</w:t>
            </w:r>
            <w:r>
              <w:rPr>
                <w:rFonts w:ascii="Times New Roman" w:hAnsi="Times New Roman"/>
              </w:rPr>
              <w:t xml:space="preserve"> </w:t>
            </w:r>
            <w:r w:rsidR="00B77623">
              <w:rPr>
                <w:rFonts w:ascii="Times New Roman" w:hAnsi="Times New Roman"/>
              </w:rPr>
              <w:t xml:space="preserve">signature du </w:t>
            </w:r>
            <w:r>
              <w:rPr>
                <w:rFonts w:ascii="Times New Roman" w:hAnsi="Times New Roman"/>
              </w:rPr>
              <w:t xml:space="preserve">contrat pour l’entretien de Teuk Chha pour un montant de </w:t>
            </w:r>
          </w:p>
          <w:p w:rsidR="00A350D2" w:rsidRPr="003C538A" w:rsidRDefault="003C538A" w:rsidP="00A350D2">
            <w:pPr>
              <w:pStyle w:val="CommentText"/>
              <w:spacing w:after="0"/>
              <w:ind w:left="180"/>
              <w:rPr>
                <w:rFonts w:ascii="Times New Roman" w:hAnsi="Times New Roman"/>
              </w:rPr>
            </w:pPr>
            <w:r>
              <w:rPr>
                <w:rFonts w:ascii="Times New Roman" w:hAnsi="Times New Roman"/>
              </w:rPr>
              <w:t>39</w:t>
            </w:r>
            <w:r w:rsidR="00075ABE">
              <w:rPr>
                <w:rFonts w:ascii="Georgia" w:hAnsi="Georgia"/>
                <w:sz w:val="22"/>
                <w:szCs w:val="22"/>
              </w:rPr>
              <w:t> </w:t>
            </w:r>
            <w:r w:rsidR="00075ABE">
              <w:rPr>
                <w:rFonts w:ascii="Times New Roman" w:hAnsi="Times New Roman"/>
              </w:rPr>
              <w:t>610 USD (financement FA</w:t>
            </w:r>
            <w:r>
              <w:rPr>
                <w:rFonts w:ascii="Times New Roman" w:hAnsi="Times New Roman"/>
              </w:rPr>
              <w:t>-UE</w:t>
            </w:r>
            <w:r w:rsidR="00A350D2" w:rsidRPr="003C538A">
              <w:rPr>
                <w:rFonts w:ascii="Times New Roman" w:hAnsi="Times New Roman"/>
              </w:rPr>
              <w:t>)</w:t>
            </w:r>
          </w:p>
          <w:p w:rsidR="00356EAD" w:rsidRPr="003C538A" w:rsidRDefault="003C538A" w:rsidP="0049337D">
            <w:pPr>
              <w:pStyle w:val="CommentText"/>
              <w:spacing w:after="0"/>
              <w:ind w:left="180"/>
              <w:rPr>
                <w:rFonts w:ascii="Times New Roman" w:hAnsi="Times New Roman"/>
              </w:rPr>
            </w:pPr>
            <w:r w:rsidRPr="003C538A">
              <w:rPr>
                <w:rFonts w:ascii="Times New Roman" w:hAnsi="Times New Roman"/>
              </w:rPr>
              <w:t xml:space="preserve">Etude sur </w:t>
            </w:r>
            <w:r w:rsidR="0049337D">
              <w:rPr>
                <w:rFonts w:ascii="Times New Roman" w:hAnsi="Times New Roman"/>
              </w:rPr>
              <w:t>l’alig</w:t>
            </w:r>
            <w:r w:rsidR="00B77623">
              <w:rPr>
                <w:rFonts w:ascii="Times New Roman" w:hAnsi="Times New Roman"/>
              </w:rPr>
              <w:t xml:space="preserve">nement </w:t>
            </w:r>
            <w:r w:rsidRPr="003C538A">
              <w:rPr>
                <w:rFonts w:ascii="Times New Roman" w:hAnsi="Times New Roman"/>
              </w:rPr>
              <w:t>d’un nouveau canal</w:t>
            </w:r>
            <w:r w:rsidR="00356EAD" w:rsidRPr="003C538A">
              <w:rPr>
                <w:rFonts w:ascii="Times New Roman" w:hAnsi="Times New Roman"/>
              </w:rPr>
              <w:t xml:space="preserve"> </w:t>
            </w:r>
            <w:r w:rsidRPr="003C538A">
              <w:rPr>
                <w:rFonts w:ascii="Times New Roman" w:hAnsi="Times New Roman"/>
              </w:rPr>
              <w:t>à</w:t>
            </w:r>
            <w:r w:rsidR="00356EAD" w:rsidRPr="003C538A">
              <w:rPr>
                <w:rFonts w:ascii="Times New Roman" w:hAnsi="Times New Roman"/>
              </w:rPr>
              <w:t xml:space="preserve"> Stung Chinit East</w:t>
            </w:r>
          </w:p>
        </w:tc>
      </w:tr>
      <w:tr w:rsidR="000445A6" w:rsidRPr="00850CBD">
        <w:trPr>
          <w:cantSplit/>
          <w:trHeight w:val="567"/>
        </w:trPr>
        <w:tc>
          <w:tcPr>
            <w:tcW w:w="4508" w:type="dxa"/>
            <w:vAlign w:val="center"/>
          </w:tcPr>
          <w:p w:rsidR="000445A6" w:rsidRPr="003C538A" w:rsidRDefault="003C538A" w:rsidP="003C538A">
            <w:pPr>
              <w:ind w:left="188"/>
              <w:jc w:val="both"/>
              <w:rPr>
                <w:sz w:val="20"/>
                <w:lang w:val="fr-FR"/>
              </w:rPr>
            </w:pPr>
            <w:r w:rsidRPr="003C538A">
              <w:rPr>
                <w:sz w:val="20"/>
                <w:lang w:val="fr-FR"/>
              </w:rPr>
              <w:t>Mission d’appui technique pour les FWUC</w:t>
            </w:r>
          </w:p>
        </w:tc>
        <w:tc>
          <w:tcPr>
            <w:tcW w:w="5400" w:type="dxa"/>
            <w:vAlign w:val="center"/>
          </w:tcPr>
          <w:p w:rsidR="00066ECC" w:rsidRPr="003C538A" w:rsidRDefault="00066ECC" w:rsidP="00A767E4">
            <w:pPr>
              <w:pStyle w:val="CommentText"/>
              <w:spacing w:after="0"/>
              <w:ind w:left="180"/>
              <w:rPr>
                <w:rFonts w:ascii="Times New Roman" w:hAnsi="Times New Roman"/>
                <w:highlight w:val="yellow"/>
              </w:rPr>
            </w:pPr>
          </w:p>
        </w:tc>
      </w:tr>
      <w:tr w:rsidR="000445A6" w:rsidRPr="00850CBD">
        <w:trPr>
          <w:cantSplit/>
          <w:trHeight w:val="567"/>
        </w:trPr>
        <w:tc>
          <w:tcPr>
            <w:tcW w:w="4508" w:type="dxa"/>
            <w:vAlign w:val="center"/>
          </w:tcPr>
          <w:p w:rsidR="000445A6" w:rsidRPr="000445A6" w:rsidRDefault="003C538A" w:rsidP="003C538A">
            <w:pPr>
              <w:ind w:left="188"/>
              <w:jc w:val="both"/>
              <w:rPr>
                <w:sz w:val="20"/>
                <w:lang w:val="fr-FR"/>
              </w:rPr>
            </w:pPr>
            <w:r>
              <w:rPr>
                <w:sz w:val="20"/>
                <w:lang w:val="fr-FR"/>
              </w:rPr>
              <w:t>Services fournis par le CSI aux</w:t>
            </w:r>
            <w:r w:rsidR="000445A6">
              <w:rPr>
                <w:sz w:val="20"/>
                <w:lang w:val="fr-FR"/>
              </w:rPr>
              <w:t xml:space="preserve"> FWUC</w:t>
            </w:r>
          </w:p>
        </w:tc>
        <w:tc>
          <w:tcPr>
            <w:tcW w:w="5400" w:type="dxa"/>
            <w:vAlign w:val="center"/>
          </w:tcPr>
          <w:p w:rsidR="00A249ED" w:rsidRPr="003C538A" w:rsidRDefault="00FA171D" w:rsidP="00103D98">
            <w:pPr>
              <w:pStyle w:val="CommentText"/>
              <w:spacing w:after="0"/>
              <w:ind w:left="180"/>
              <w:rPr>
                <w:rFonts w:ascii="Times New Roman" w:hAnsi="Times New Roman"/>
              </w:rPr>
            </w:pPr>
            <w:r w:rsidRPr="003C538A">
              <w:rPr>
                <w:rFonts w:ascii="Times New Roman" w:hAnsi="Times New Roman"/>
              </w:rPr>
              <w:t>Mise en</w:t>
            </w:r>
            <w:r w:rsidR="003C538A">
              <w:rPr>
                <w:rFonts w:ascii="Times New Roman" w:hAnsi="Times New Roman"/>
              </w:rPr>
              <w:t xml:space="preserve"> </w:t>
            </w:r>
            <w:r w:rsidR="00B77623">
              <w:rPr>
                <w:rFonts w:ascii="Times New Roman" w:hAnsi="Times New Roman"/>
              </w:rPr>
              <w:t>œuvre</w:t>
            </w:r>
            <w:r w:rsidRPr="003C538A">
              <w:rPr>
                <w:rFonts w:ascii="Times New Roman" w:hAnsi="Times New Roman"/>
              </w:rPr>
              <w:t xml:space="preserve"> de s</w:t>
            </w:r>
            <w:r w:rsidR="000C5A95" w:rsidRPr="003C538A">
              <w:rPr>
                <w:rFonts w:ascii="Times New Roman" w:hAnsi="Times New Roman"/>
              </w:rPr>
              <w:t>e</w:t>
            </w:r>
            <w:r w:rsidR="00103D98" w:rsidRPr="003C538A">
              <w:rPr>
                <w:rFonts w:ascii="Times New Roman" w:hAnsi="Times New Roman"/>
              </w:rPr>
              <w:t xml:space="preserve">rvices </w:t>
            </w:r>
            <w:r w:rsidRPr="003C538A">
              <w:rPr>
                <w:rFonts w:ascii="Times New Roman" w:hAnsi="Times New Roman"/>
              </w:rPr>
              <w:t>à</w:t>
            </w:r>
            <w:r w:rsidR="00B77623">
              <w:rPr>
                <w:rFonts w:ascii="Times New Roman" w:hAnsi="Times New Roman"/>
              </w:rPr>
              <w:t xml:space="preserve"> Pram</w:t>
            </w:r>
            <w:r w:rsidR="000C5A95" w:rsidRPr="003C538A">
              <w:rPr>
                <w:rFonts w:ascii="Times New Roman" w:hAnsi="Times New Roman"/>
              </w:rPr>
              <w:t xml:space="preserve"> K</w:t>
            </w:r>
            <w:r w:rsidR="00A249ED" w:rsidRPr="003C538A">
              <w:rPr>
                <w:rFonts w:ascii="Times New Roman" w:hAnsi="Times New Roman"/>
              </w:rPr>
              <w:t>u</w:t>
            </w:r>
            <w:r w:rsidR="000C5A95" w:rsidRPr="003C538A">
              <w:rPr>
                <w:rFonts w:ascii="Times New Roman" w:hAnsi="Times New Roman"/>
              </w:rPr>
              <w:t>mp</w:t>
            </w:r>
            <w:r w:rsidR="00A249ED" w:rsidRPr="003C538A">
              <w:rPr>
                <w:rFonts w:ascii="Times New Roman" w:hAnsi="Times New Roman"/>
              </w:rPr>
              <w:t>heak</w:t>
            </w:r>
            <w:r w:rsidR="000C5A95" w:rsidRPr="003C538A">
              <w:rPr>
                <w:rFonts w:ascii="Times New Roman" w:hAnsi="Times New Roman"/>
              </w:rPr>
              <w:t xml:space="preserve">, </w:t>
            </w:r>
            <w:r w:rsidR="00103D98" w:rsidRPr="003C538A">
              <w:rPr>
                <w:rFonts w:ascii="Times New Roman" w:hAnsi="Times New Roman"/>
              </w:rPr>
              <w:t>Teuk Chha, Stung Chinit East,</w:t>
            </w:r>
            <w:r w:rsidR="00A249ED" w:rsidRPr="003C538A">
              <w:rPr>
                <w:rFonts w:ascii="Times New Roman" w:hAnsi="Times New Roman"/>
              </w:rPr>
              <w:t xml:space="preserve"> Machu Nga (Mundolkiri)</w:t>
            </w:r>
            <w:r w:rsidR="00103D98" w:rsidRPr="003C538A">
              <w:rPr>
                <w:rFonts w:ascii="Times New Roman" w:hAnsi="Times New Roman"/>
              </w:rPr>
              <w:t>, Stung Chinit North,</w:t>
            </w:r>
          </w:p>
          <w:p w:rsidR="00A249ED" w:rsidRPr="003C538A" w:rsidRDefault="00FA171D" w:rsidP="00A249ED">
            <w:pPr>
              <w:pStyle w:val="CommentText"/>
              <w:spacing w:after="0"/>
              <w:ind w:left="180"/>
              <w:rPr>
                <w:rFonts w:ascii="Times New Roman" w:hAnsi="Times New Roman"/>
              </w:rPr>
            </w:pPr>
            <w:r w:rsidRPr="003C538A">
              <w:rPr>
                <w:rFonts w:ascii="Times New Roman" w:hAnsi="Times New Roman"/>
              </w:rPr>
              <w:t>Nouveaux contrats signés avec</w:t>
            </w:r>
            <w:r w:rsidR="00A249ED" w:rsidRPr="003C538A">
              <w:rPr>
                <w:rFonts w:ascii="Times New Roman" w:hAnsi="Times New Roman"/>
              </w:rPr>
              <w:t xml:space="preserve"> Sdao Kong and Stung Chinit North</w:t>
            </w:r>
          </w:p>
          <w:p w:rsidR="00103D98" w:rsidRPr="003C538A" w:rsidRDefault="003C538A" w:rsidP="00A249ED">
            <w:pPr>
              <w:pStyle w:val="CommentText"/>
              <w:spacing w:after="0"/>
              <w:ind w:left="180"/>
              <w:rPr>
                <w:rFonts w:ascii="Times New Roman" w:hAnsi="Times New Roman"/>
              </w:rPr>
            </w:pPr>
            <w:r w:rsidRPr="003C538A">
              <w:rPr>
                <w:rFonts w:ascii="Times New Roman" w:hAnsi="Times New Roman"/>
              </w:rPr>
              <w:t>Un</w:t>
            </w:r>
            <w:r w:rsidR="00B77623">
              <w:rPr>
                <w:rFonts w:ascii="Times New Roman" w:hAnsi="Times New Roman"/>
              </w:rPr>
              <w:t>e proposition de</w:t>
            </w:r>
            <w:r w:rsidRPr="003C538A">
              <w:rPr>
                <w:rFonts w:ascii="Times New Roman" w:hAnsi="Times New Roman"/>
              </w:rPr>
              <w:t xml:space="preserve"> contrat de service pour l’audit financier de</w:t>
            </w:r>
            <w:r w:rsidR="00B77623">
              <w:rPr>
                <w:rFonts w:ascii="Times New Roman" w:hAnsi="Times New Roman"/>
              </w:rPr>
              <w:t xml:space="preserve"> Prey Nup a été</w:t>
            </w:r>
            <w:r>
              <w:rPr>
                <w:rFonts w:ascii="Times New Roman" w:hAnsi="Times New Roman"/>
              </w:rPr>
              <w:t xml:space="preserve"> refusé</w:t>
            </w:r>
            <w:r w:rsidR="00B77623">
              <w:rPr>
                <w:rFonts w:ascii="Times New Roman" w:hAnsi="Times New Roman"/>
              </w:rPr>
              <w:t>e</w:t>
            </w:r>
            <w:r>
              <w:rPr>
                <w:rFonts w:ascii="Times New Roman" w:hAnsi="Times New Roman"/>
              </w:rPr>
              <w:t xml:space="preserve"> et annulé</w:t>
            </w:r>
            <w:r w:rsidR="00B77623">
              <w:rPr>
                <w:rFonts w:ascii="Times New Roman" w:hAnsi="Times New Roman"/>
              </w:rPr>
              <w:t>e.</w:t>
            </w:r>
          </w:p>
          <w:p w:rsidR="00103D98" w:rsidRPr="003C538A" w:rsidRDefault="003C538A" w:rsidP="003C538A">
            <w:pPr>
              <w:pStyle w:val="CommentText"/>
              <w:spacing w:after="0"/>
              <w:ind w:left="180"/>
              <w:rPr>
                <w:rFonts w:ascii="Times New Roman" w:hAnsi="Times New Roman"/>
              </w:rPr>
            </w:pPr>
            <w:r w:rsidRPr="003C538A">
              <w:rPr>
                <w:rFonts w:ascii="Times New Roman" w:hAnsi="Times New Roman"/>
              </w:rPr>
              <w:t xml:space="preserve">Un </w:t>
            </w:r>
            <w:r>
              <w:rPr>
                <w:rFonts w:ascii="Times New Roman" w:hAnsi="Times New Roman"/>
              </w:rPr>
              <w:t>contrat de service signé avec l</w:t>
            </w:r>
            <w:r w:rsidRPr="003C538A">
              <w:rPr>
                <w:rFonts w:ascii="Times New Roman" w:hAnsi="Times New Roman"/>
              </w:rPr>
              <w:t>e PUAC</w:t>
            </w:r>
            <w:r>
              <w:rPr>
                <w:rFonts w:ascii="Times New Roman" w:hAnsi="Times New Roman"/>
              </w:rPr>
              <w:t xml:space="preserve"> e</w:t>
            </w:r>
            <w:r w:rsidR="00B77623">
              <w:rPr>
                <w:rFonts w:ascii="Times New Roman" w:hAnsi="Times New Roman"/>
              </w:rPr>
              <w:t>s</w:t>
            </w:r>
            <w:r>
              <w:rPr>
                <w:rFonts w:ascii="Times New Roman" w:hAnsi="Times New Roman"/>
              </w:rPr>
              <w:t>t actuellement en cours</w:t>
            </w:r>
            <w:r w:rsidR="00B77623">
              <w:rPr>
                <w:rFonts w:ascii="Times New Roman" w:hAnsi="Times New Roman"/>
              </w:rPr>
              <w:t xml:space="preserve"> de réalisation.</w:t>
            </w:r>
          </w:p>
        </w:tc>
      </w:tr>
      <w:tr w:rsidR="000445A6" w:rsidRPr="00850CBD">
        <w:trPr>
          <w:cantSplit/>
          <w:trHeight w:val="567"/>
        </w:trPr>
        <w:tc>
          <w:tcPr>
            <w:tcW w:w="4508" w:type="dxa"/>
            <w:vAlign w:val="center"/>
          </w:tcPr>
          <w:p w:rsidR="000445A6" w:rsidRDefault="003C538A" w:rsidP="00A767E4">
            <w:pPr>
              <w:ind w:left="188"/>
              <w:jc w:val="both"/>
              <w:rPr>
                <w:sz w:val="20"/>
              </w:rPr>
            </w:pPr>
            <w:r>
              <w:rPr>
                <w:sz w:val="20"/>
              </w:rPr>
              <w:t>E</w:t>
            </w:r>
            <w:r w:rsidR="000445A6">
              <w:rPr>
                <w:sz w:val="20"/>
              </w:rPr>
              <w:t>changes</w:t>
            </w:r>
          </w:p>
        </w:tc>
        <w:tc>
          <w:tcPr>
            <w:tcW w:w="5400" w:type="dxa"/>
            <w:vAlign w:val="center"/>
          </w:tcPr>
          <w:p w:rsidR="0044688A" w:rsidRPr="00FA171D" w:rsidRDefault="0044688A" w:rsidP="00FA171D">
            <w:pPr>
              <w:pStyle w:val="CommentText"/>
              <w:spacing w:after="0"/>
              <w:ind w:left="180"/>
              <w:rPr>
                <w:rFonts w:ascii="Times New Roman" w:hAnsi="Times New Roman"/>
              </w:rPr>
            </w:pPr>
            <w:r w:rsidRPr="00FA171D">
              <w:rPr>
                <w:rFonts w:ascii="Times New Roman" w:hAnsi="Times New Roman"/>
              </w:rPr>
              <w:t xml:space="preserve">3 </w:t>
            </w:r>
            <w:r w:rsidR="00B77623">
              <w:rPr>
                <w:rFonts w:ascii="Times New Roman" w:hAnsi="Times New Roman"/>
              </w:rPr>
              <w:t>visites-</w:t>
            </w:r>
            <w:r w:rsidR="00FA171D" w:rsidRPr="00FA171D">
              <w:rPr>
                <w:rFonts w:ascii="Times New Roman" w:hAnsi="Times New Roman"/>
              </w:rPr>
              <w:t>échange</w:t>
            </w:r>
            <w:r w:rsidR="003C538A">
              <w:rPr>
                <w:rFonts w:ascii="Times New Roman" w:hAnsi="Times New Roman"/>
              </w:rPr>
              <w:t xml:space="preserve"> </w:t>
            </w:r>
            <w:r w:rsidR="00FA171D" w:rsidRPr="00FA171D">
              <w:rPr>
                <w:rFonts w:ascii="Times New Roman" w:hAnsi="Times New Roman"/>
              </w:rPr>
              <w:t>: Teuk Chha et</w:t>
            </w:r>
            <w:r w:rsidRPr="00FA171D">
              <w:rPr>
                <w:rFonts w:ascii="Times New Roman" w:hAnsi="Times New Roman"/>
              </w:rPr>
              <w:t xml:space="preserve"> Pram Kumpheak </w:t>
            </w:r>
            <w:r w:rsidR="00FA171D" w:rsidRPr="00FA171D">
              <w:rPr>
                <w:rFonts w:ascii="Times New Roman" w:hAnsi="Times New Roman"/>
              </w:rPr>
              <w:t>à</w:t>
            </w:r>
            <w:r w:rsidRPr="00FA171D">
              <w:rPr>
                <w:rFonts w:ascii="Times New Roman" w:hAnsi="Times New Roman"/>
              </w:rPr>
              <w:t xml:space="preserve"> Stung Chinit,</w:t>
            </w:r>
            <w:r w:rsidR="00FA171D" w:rsidRPr="00FA171D">
              <w:rPr>
                <w:rFonts w:ascii="Times New Roman" w:hAnsi="Times New Roman"/>
              </w:rPr>
              <w:t xml:space="preserve"> Machu Nga à</w:t>
            </w:r>
            <w:r w:rsidRPr="00FA171D">
              <w:rPr>
                <w:rFonts w:ascii="Times New Roman" w:hAnsi="Times New Roman"/>
              </w:rPr>
              <w:t xml:space="preserve"> Teuk Chha, Pram Kumpheak </w:t>
            </w:r>
            <w:r w:rsidR="00FA171D" w:rsidRPr="00FA171D">
              <w:rPr>
                <w:rFonts w:ascii="Times New Roman" w:hAnsi="Times New Roman"/>
              </w:rPr>
              <w:t>et</w:t>
            </w:r>
            <w:r w:rsidR="00FA171D">
              <w:rPr>
                <w:rFonts w:ascii="Times New Roman" w:hAnsi="Times New Roman"/>
              </w:rPr>
              <w:t xml:space="preserve"> </w:t>
            </w:r>
            <w:r w:rsidRPr="00FA171D">
              <w:rPr>
                <w:rFonts w:ascii="Times New Roman" w:hAnsi="Times New Roman"/>
              </w:rPr>
              <w:t>Stung Chinit</w:t>
            </w:r>
          </w:p>
        </w:tc>
      </w:tr>
    </w:tbl>
    <w:p w:rsidR="000445A6" w:rsidRPr="00FA171D" w:rsidRDefault="000445A6" w:rsidP="00A767E4">
      <w:pPr>
        <w:spacing w:line="24" w:lineRule="atLeast"/>
        <w:jc w:val="both"/>
        <w:rPr>
          <w:rFonts w:ascii="Georgia" w:hAnsi="Georgia"/>
          <w:sz w:val="22"/>
          <w:szCs w:val="22"/>
          <w:lang w:val="fr-FR"/>
        </w:rPr>
      </w:pPr>
    </w:p>
    <w:p w:rsidR="00FA171D" w:rsidRPr="00FA171D" w:rsidRDefault="00307C15" w:rsidP="00A767E4">
      <w:pPr>
        <w:spacing w:line="24" w:lineRule="atLeast"/>
        <w:jc w:val="both"/>
        <w:rPr>
          <w:rFonts w:ascii="Georgia" w:hAnsi="Georgia"/>
          <w:sz w:val="22"/>
          <w:szCs w:val="22"/>
          <w:lang w:val="fr-FR"/>
        </w:rPr>
      </w:pPr>
      <w:r>
        <w:rPr>
          <w:rFonts w:ascii="Georgia" w:hAnsi="Georgia"/>
          <w:sz w:val="22"/>
          <w:szCs w:val="22"/>
          <w:lang w:val="fr-FR"/>
        </w:rPr>
        <w:t>Durant ce semest</w:t>
      </w:r>
      <w:r w:rsidR="00FA171D" w:rsidRPr="00FA171D">
        <w:rPr>
          <w:rFonts w:ascii="Georgia" w:hAnsi="Georgia"/>
          <w:sz w:val="22"/>
          <w:szCs w:val="22"/>
          <w:lang w:val="fr-FR"/>
        </w:rPr>
        <w:t>r</w:t>
      </w:r>
      <w:r>
        <w:rPr>
          <w:rFonts w:ascii="Georgia" w:hAnsi="Georgia"/>
          <w:sz w:val="22"/>
          <w:szCs w:val="22"/>
          <w:lang w:val="fr-FR"/>
        </w:rPr>
        <w:t>e</w:t>
      </w:r>
      <w:r w:rsidR="00FA171D" w:rsidRPr="00FA171D">
        <w:rPr>
          <w:rFonts w:ascii="Georgia" w:hAnsi="Georgia"/>
          <w:sz w:val="22"/>
          <w:szCs w:val="22"/>
          <w:lang w:val="fr-FR"/>
        </w:rPr>
        <w:t>, l’équipe du CSI a travaillé principalement avec 6 FWUC et une organi</w:t>
      </w:r>
      <w:r>
        <w:rPr>
          <w:rFonts w:ascii="Georgia" w:hAnsi="Georgia"/>
          <w:sz w:val="22"/>
          <w:szCs w:val="22"/>
          <w:lang w:val="fr-FR"/>
        </w:rPr>
        <w:t>s</w:t>
      </w:r>
      <w:r w:rsidR="00FA171D" w:rsidRPr="00FA171D">
        <w:rPr>
          <w:rFonts w:ascii="Georgia" w:hAnsi="Georgia"/>
          <w:sz w:val="22"/>
          <w:szCs w:val="22"/>
          <w:lang w:val="fr-FR"/>
        </w:rPr>
        <w:t>ation paysanne</w:t>
      </w:r>
    </w:p>
    <w:p w:rsidR="00750C79" w:rsidRPr="00307C15" w:rsidRDefault="00750C79" w:rsidP="00A767E4">
      <w:pPr>
        <w:spacing w:line="24" w:lineRule="atLeast"/>
        <w:jc w:val="both"/>
        <w:rPr>
          <w:rFonts w:ascii="Georgia" w:hAnsi="Georgia"/>
          <w:sz w:val="22"/>
          <w:szCs w:val="22"/>
          <w:lang w:val="fr-FR"/>
        </w:rPr>
      </w:pPr>
    </w:p>
    <w:p w:rsidR="00750C79" w:rsidRDefault="006D484C" w:rsidP="00A767E4">
      <w:pPr>
        <w:spacing w:line="24" w:lineRule="atLeast"/>
        <w:jc w:val="both"/>
        <w:rPr>
          <w:rFonts w:ascii="Georgia" w:hAnsi="Georgia"/>
          <w:sz w:val="22"/>
          <w:szCs w:val="22"/>
        </w:rPr>
      </w:pPr>
      <w:r>
        <w:rPr>
          <w:rFonts w:ascii="Georgia" w:hAnsi="Georgia"/>
          <w:noProof/>
          <w:sz w:val="22"/>
          <w:szCs w:val="22"/>
        </w:rPr>
        <w:pict>
          <v:shapetype id="_x0000_t32" coordsize="21600,21600" o:spt="32" o:oned="t" path="m,l21600,21600e" filled="f">
            <v:path arrowok="t" fillok="f" o:connecttype="none"/>
            <o:lock v:ext="edit" shapetype="t"/>
          </v:shapetype>
          <v:shape id="_x0000_s1149" type="#_x0000_t32" style="position:absolute;left:0;text-align:left;margin-left:137.55pt;margin-top:187.3pt;width:192.9pt;height:49.95pt;z-index:251705344" o:connectortype="straight" strokecolor="#17365d" strokeweight="1pt">
            <v:stroke startarrow="open"/>
          </v:shape>
        </w:pict>
      </w:r>
      <w:r>
        <w:rPr>
          <w:rFonts w:ascii="Georgia" w:hAnsi="Georgia"/>
          <w:noProof/>
          <w:sz w:val="22"/>
          <w:szCs w:val="22"/>
        </w:rPr>
        <w:pict>
          <v:shape id="_x0000_s1136" type="#_x0000_t32" style="position:absolute;left:0;text-align:left;margin-left:195.6pt;margin-top:191.65pt;width:134.85pt;height:11.1pt;z-index:251701248" o:connectortype="straight" o:regroupid="6" strokecolor="#17365d" strokeweight="1pt">
            <v:stroke startarrow="open"/>
          </v:shape>
        </w:pict>
      </w:r>
      <w:r>
        <w:rPr>
          <w:rFonts w:ascii="Georgia" w:hAnsi="Georgia"/>
          <w:noProof/>
          <w:sz w:val="22"/>
          <w:szCs w:val="22"/>
        </w:rPr>
        <w:pict>
          <v:shape id="_x0000_s1135" type="#_x0000_t32" style="position:absolute;left:0;text-align:left;margin-left:167.35pt;margin-top:149.35pt;width:163.1pt;height:25.7pt;z-index:251700224" o:connectortype="straight" o:regroupid="6" strokecolor="#17365d" strokeweight="1pt">
            <v:stroke startarrow="open"/>
          </v:shape>
        </w:pict>
      </w:r>
      <w:r>
        <w:rPr>
          <w:rFonts w:ascii="Georgia" w:hAnsi="Georgia"/>
          <w:noProof/>
          <w:sz w:val="22"/>
          <w:szCs w:val="22"/>
        </w:rPr>
        <w:pict>
          <v:shape id="_x0000_s1134" type="#_x0000_t32" style="position:absolute;left:0;text-align:left;margin-left:178.15pt;margin-top:141.15pt;width:152.3pt;height:3.55pt;z-index:251699200" o:connectortype="straight" o:regroupid="6" strokecolor="#17365d" strokeweight="1pt">
            <v:stroke startarrow="open"/>
          </v:shape>
        </w:pict>
      </w:r>
      <w:r>
        <w:rPr>
          <w:rFonts w:ascii="Georgia" w:hAnsi="Georgia"/>
          <w:noProof/>
          <w:sz w:val="22"/>
          <w:szCs w:val="22"/>
        </w:rPr>
        <w:pict>
          <v:shape id="_x0000_s1148" type="#_x0000_t32" style="position:absolute;left:0;text-align:left;margin-left:275.75pt;margin-top:112.25pt;width:54.7pt;height:6.2pt;flip:y;z-index:251704320" o:connectortype="straight" strokecolor="#17365d" strokeweight="1pt">
            <v:stroke startarrow="open"/>
          </v:shape>
        </w:pict>
      </w:r>
      <w:r>
        <w:rPr>
          <w:rFonts w:ascii="Georgia" w:hAnsi="Georgia"/>
          <w:noProof/>
          <w:sz w:val="22"/>
          <w:szCs w:val="22"/>
        </w:rPr>
        <w:pict>
          <v:shape id="_x0000_s1133" type="#_x0000_t32" style="position:absolute;left:0;text-align:left;margin-left:170.2pt;margin-top:84.55pt;width:160.25pt;height:45.9pt;flip:y;z-index:251698176" o:connectortype="straight" o:regroupid="6" strokecolor="#17365d" strokeweight="1pt">
            <v:stroke startarrow="open"/>
          </v:shape>
        </w:pict>
      </w:r>
      <w:r>
        <w:rPr>
          <w:rFonts w:ascii="Georgia" w:hAnsi="Georgia"/>
          <w:noProof/>
          <w:sz w:val="22"/>
          <w:szCs w:val="22"/>
        </w:rPr>
        <w:pict>
          <v:shape id="_x0000_s1132" type="#_x0000_t32" style="position:absolute;left:0;text-align:left;margin-left:170.2pt;margin-top:50.05pt;width:160.25pt;height:76.05pt;flip:y;z-index:251697152" o:connectortype="straight" o:regroupid="6" strokecolor="#17365d" strokeweight="1pt">
            <v:stroke startarrow="open"/>
          </v:shape>
        </w:pict>
      </w:r>
      <w:r>
        <w:rPr>
          <w:rFonts w:ascii="Georgia" w:hAnsi="Georgia"/>
          <w:noProof/>
          <w:sz w:val="22"/>
          <w:szCs w:val="22"/>
        </w:rPr>
        <w:pict>
          <v:shape id="_x0000_s1131" type="#_x0000_t32" style="position:absolute;left:0;text-align:left;margin-left:97.2pt;margin-top:21.25pt;width:233.25pt;height:58.65pt;flip:y;z-index:251696128" o:connectortype="straight" o:regroupid="6" strokecolor="#17365d" strokeweight="1pt">
            <v:stroke startarrow="open"/>
          </v:shape>
        </w:pict>
      </w:r>
      <w:r>
        <w:rPr>
          <w:rFonts w:ascii="Georgia" w:hAnsi="Georgia"/>
          <w:noProof/>
          <w:sz w:val="22"/>
          <w:szCs w:val="22"/>
        </w:rPr>
        <w:pict>
          <v:shapetype id="_x0000_t202" coordsize="21600,21600" o:spt="202" path="m,l,21600r21600,l21600,xe">
            <v:stroke joinstyle="miter"/>
            <v:path gradientshapeok="t" o:connecttype="rect"/>
          </v:shapetype>
          <v:shape id="_x0000_s1137" type="#_x0000_t202" style="position:absolute;left:0;text-align:left;margin-left:330.45pt;margin-top:222.85pt;width:109.5pt;height:26.25pt;z-index:251702272" o:regroupid="6" strokecolor="#d99594" strokeweight="1pt">
            <v:fill color2="#e5b8b7" focusposition="1" focussize="" focus="100%" type="gradient"/>
            <v:shadow on="t" type="perspective" color="#622423" opacity=".5" offset="1pt" offset2="-3pt"/>
            <v:textbox style="mso-next-textbox:#_x0000_s1137">
              <w:txbxContent>
                <w:p w:rsidR="00407208" w:rsidRPr="000F1424" w:rsidRDefault="00407208" w:rsidP="00750C79">
                  <w:pPr>
                    <w:rPr>
                      <w:rFonts w:ascii="Calibri" w:hAnsi="Calibri"/>
                      <w:b/>
                    </w:rPr>
                  </w:pPr>
                  <w:r w:rsidRPr="000F1424">
                    <w:rPr>
                      <w:rFonts w:ascii="Calibri" w:hAnsi="Calibri"/>
                      <w:b/>
                    </w:rPr>
                    <w:t>PUAC</w:t>
                  </w:r>
                </w:p>
              </w:txbxContent>
            </v:textbox>
          </v:shape>
        </w:pict>
      </w:r>
      <w:r>
        <w:rPr>
          <w:rFonts w:ascii="Georgia" w:hAnsi="Georgia"/>
          <w:noProof/>
          <w:sz w:val="22"/>
          <w:szCs w:val="22"/>
        </w:rPr>
        <w:pict>
          <v:shape id="_x0000_s1130" type="#_x0000_t202" style="position:absolute;left:0;text-align:left;margin-left:330.45pt;margin-top:191.65pt;width:109.5pt;height:26.25pt;z-index:251695104" o:regroupid="6" strokecolor="#95b3d7" strokeweight="1pt">
            <v:fill color2="#b8cce4" focusposition="1" focussize="" focus="100%" type="gradient"/>
            <v:shadow on="t" type="perspective" color="#243f60" opacity=".5" offset="1pt" offset2="-3pt"/>
            <v:textbox style="mso-next-textbox:#_x0000_s1130">
              <w:txbxContent>
                <w:p w:rsidR="00407208" w:rsidRPr="000F1424" w:rsidRDefault="00407208" w:rsidP="00750C79">
                  <w:pPr>
                    <w:rPr>
                      <w:rFonts w:ascii="Calibri" w:hAnsi="Calibri"/>
                      <w:b/>
                    </w:rPr>
                  </w:pPr>
                  <w:r w:rsidRPr="000F1424">
                    <w:rPr>
                      <w:rFonts w:ascii="Calibri" w:hAnsi="Calibri"/>
                      <w:b/>
                    </w:rPr>
                    <w:t>Sdao Kong</w:t>
                  </w:r>
                </w:p>
              </w:txbxContent>
            </v:textbox>
          </v:shape>
        </w:pict>
      </w:r>
      <w:r>
        <w:rPr>
          <w:rFonts w:ascii="Georgia" w:hAnsi="Georgia"/>
          <w:noProof/>
          <w:sz w:val="22"/>
          <w:szCs w:val="22"/>
        </w:rPr>
        <w:pict>
          <v:shape id="_x0000_s1129" type="#_x0000_t202" style="position:absolute;left:0;text-align:left;margin-left:330.45pt;margin-top:161.05pt;width:109.5pt;height:26.25pt;z-index:251694080" o:regroupid="6" strokecolor="#95b3d7" strokeweight="1pt">
            <v:fill color2="#b8cce4" focusposition="1" focussize="" focus="100%" type="gradient"/>
            <v:shadow on="t" type="perspective" color="#243f60" opacity=".5" offset="1pt" offset2="-3pt"/>
            <v:textbox style="mso-next-textbox:#_x0000_s1129">
              <w:txbxContent>
                <w:p w:rsidR="00407208" w:rsidRPr="000F1424" w:rsidRDefault="00407208" w:rsidP="00750C79">
                  <w:pPr>
                    <w:rPr>
                      <w:rFonts w:ascii="Calibri" w:hAnsi="Calibri"/>
                      <w:b/>
                    </w:rPr>
                  </w:pPr>
                  <w:r w:rsidRPr="000F1424">
                    <w:rPr>
                      <w:rFonts w:ascii="Calibri" w:hAnsi="Calibri"/>
                      <w:b/>
                    </w:rPr>
                    <w:t>Teuk Chha</w:t>
                  </w:r>
                </w:p>
              </w:txbxContent>
            </v:textbox>
          </v:shape>
        </w:pict>
      </w:r>
      <w:r>
        <w:rPr>
          <w:rFonts w:ascii="Georgia" w:hAnsi="Georgia"/>
          <w:noProof/>
          <w:sz w:val="22"/>
          <w:szCs w:val="22"/>
        </w:rPr>
        <w:pict>
          <v:shape id="_x0000_s1128" type="#_x0000_t202" style="position:absolute;left:0;text-align:left;margin-left:330.45pt;margin-top:130.45pt;width:109.5pt;height:26.25pt;z-index:251693056" o:regroupid="6" strokecolor="#95b3d7" strokeweight="1pt">
            <v:fill color2="#b8cce4" focusposition="1" focussize="" focus="100%" type="gradient"/>
            <v:shadow on="t" type="perspective" color="#243f60" opacity=".5" offset="1pt" offset2="-3pt"/>
            <v:textbox style="mso-next-textbox:#_x0000_s1128">
              <w:txbxContent>
                <w:p w:rsidR="00407208" w:rsidRPr="000F1424" w:rsidRDefault="00407208" w:rsidP="00750C79">
                  <w:pPr>
                    <w:rPr>
                      <w:rFonts w:ascii="Calibri" w:hAnsi="Calibri"/>
                      <w:b/>
                    </w:rPr>
                  </w:pPr>
                  <w:r w:rsidRPr="000F1424">
                    <w:rPr>
                      <w:rFonts w:ascii="Calibri" w:hAnsi="Calibri"/>
                      <w:b/>
                    </w:rPr>
                    <w:t>Pram Kumpheak</w:t>
                  </w:r>
                </w:p>
              </w:txbxContent>
            </v:textbox>
          </v:shape>
        </w:pict>
      </w:r>
      <w:r>
        <w:rPr>
          <w:rFonts w:ascii="Georgia" w:hAnsi="Georgia"/>
          <w:noProof/>
          <w:sz w:val="22"/>
          <w:szCs w:val="22"/>
        </w:rPr>
        <w:pict>
          <v:shape id="_x0000_s1147" type="#_x0000_t202" style="position:absolute;left:0;text-align:left;margin-left:330.45pt;margin-top:99.85pt;width:109.5pt;height:26.25pt;z-index:251703296" strokecolor="#95b3d7" strokeweight="1pt">
            <v:fill color2="#b8cce4" focusposition="1" focussize="" focus="100%" type="gradient"/>
            <v:shadow on="t" type="perspective" color="#243f60" opacity=".5" offset="1pt" offset2="-3pt"/>
            <v:textbox style="mso-next-textbox:#_x0000_s1147">
              <w:txbxContent>
                <w:p w:rsidR="00407208" w:rsidRPr="000F1424" w:rsidRDefault="00407208" w:rsidP="00750C79">
                  <w:pPr>
                    <w:rPr>
                      <w:rFonts w:ascii="Calibri" w:hAnsi="Calibri"/>
                      <w:b/>
                    </w:rPr>
                  </w:pPr>
                  <w:r w:rsidRPr="000F1424">
                    <w:rPr>
                      <w:rFonts w:ascii="Calibri" w:hAnsi="Calibri"/>
                      <w:b/>
                    </w:rPr>
                    <w:t>Machu Nga</w:t>
                  </w:r>
                </w:p>
              </w:txbxContent>
            </v:textbox>
          </v:shape>
        </w:pict>
      </w:r>
      <w:r>
        <w:rPr>
          <w:rFonts w:ascii="Georgia" w:hAnsi="Georgia"/>
          <w:noProof/>
          <w:sz w:val="22"/>
          <w:szCs w:val="22"/>
        </w:rPr>
        <w:pict>
          <v:shape id="_x0000_s1127" type="#_x0000_t202" style="position:absolute;left:0;text-align:left;margin-left:330.45pt;margin-top:68.95pt;width:109.5pt;height:26.25pt;z-index:251692032" o:regroupid="6" strokecolor="#95b3d7" strokeweight="1pt">
            <v:fill color2="#b8cce4" focusposition="1" focussize="" focus="100%" type="gradient"/>
            <v:shadow on="t" type="perspective" color="#243f60" opacity=".5" offset="1pt" offset2="-3pt"/>
            <v:textbox style="mso-next-textbox:#_x0000_s1127">
              <w:txbxContent>
                <w:p w:rsidR="00407208" w:rsidRPr="000F1424" w:rsidRDefault="00407208" w:rsidP="00750C79">
                  <w:pPr>
                    <w:rPr>
                      <w:rFonts w:ascii="Calibri" w:hAnsi="Calibri"/>
                      <w:b/>
                    </w:rPr>
                  </w:pPr>
                  <w:r w:rsidRPr="000F1424">
                    <w:rPr>
                      <w:rFonts w:ascii="Calibri" w:hAnsi="Calibri"/>
                      <w:b/>
                    </w:rPr>
                    <w:t>Stung Chinit North</w:t>
                  </w:r>
                </w:p>
              </w:txbxContent>
            </v:textbox>
          </v:shape>
        </w:pict>
      </w:r>
      <w:r>
        <w:rPr>
          <w:rFonts w:ascii="Georgia" w:hAnsi="Georgia"/>
          <w:noProof/>
          <w:sz w:val="22"/>
          <w:szCs w:val="22"/>
        </w:rPr>
        <w:pict>
          <v:shape id="_x0000_s1126" type="#_x0000_t202" style="position:absolute;left:0;text-align:left;margin-left:330.45pt;margin-top:38.05pt;width:109.5pt;height:26.25pt;z-index:251691008" o:regroupid="6" strokecolor="#95b3d7" strokeweight="1pt">
            <v:fill color2="#b8cce4" focusposition="1" focussize="" focus="100%" type="gradient"/>
            <v:shadow on="t" type="perspective" color="#243f60" opacity=".5" offset="1pt" offset2="-3pt"/>
            <v:textbox style="mso-next-textbox:#_x0000_s1126">
              <w:txbxContent>
                <w:p w:rsidR="00407208" w:rsidRPr="000F1424" w:rsidRDefault="00407208" w:rsidP="00750C79">
                  <w:pPr>
                    <w:rPr>
                      <w:rFonts w:ascii="Calibri" w:hAnsi="Calibri"/>
                      <w:b/>
                    </w:rPr>
                  </w:pPr>
                  <w:r w:rsidRPr="000F1424">
                    <w:rPr>
                      <w:rFonts w:ascii="Calibri" w:hAnsi="Calibri"/>
                      <w:b/>
                    </w:rPr>
                    <w:t>Stung Chinit East</w:t>
                  </w:r>
                </w:p>
              </w:txbxContent>
            </v:textbox>
          </v:shape>
        </w:pict>
      </w:r>
      <w:r>
        <w:rPr>
          <w:rFonts w:ascii="Georgia" w:hAnsi="Georgia"/>
          <w:noProof/>
          <w:sz w:val="22"/>
          <w:szCs w:val="22"/>
        </w:rPr>
        <w:pict>
          <v:shape id="_x0000_s1125" type="#_x0000_t202" style="position:absolute;left:0;text-align:left;margin-left:330.45pt;margin-top:7.15pt;width:109.5pt;height:26.25pt;z-index:251689984" o:regroupid="6" strokecolor="#95b3d7" strokeweight="1pt">
            <v:fill color2="#b8cce4" focusposition="1" focussize="" focus="100%" type="gradient"/>
            <v:shadow on="t" type="perspective" color="#243f60" opacity=".5" offset="1pt" offset2="-3pt"/>
            <v:textbox style="mso-next-textbox:#_x0000_s1125">
              <w:txbxContent>
                <w:p w:rsidR="00407208" w:rsidRPr="000F1424" w:rsidRDefault="00407208" w:rsidP="00750C79">
                  <w:pPr>
                    <w:rPr>
                      <w:rFonts w:ascii="Calibri" w:hAnsi="Calibri"/>
                      <w:sz w:val="20"/>
                    </w:rPr>
                  </w:pPr>
                  <w:r w:rsidRPr="000F1424">
                    <w:rPr>
                      <w:rFonts w:ascii="Calibri" w:hAnsi="Calibri"/>
                      <w:i/>
                    </w:rPr>
                    <w:t xml:space="preserve">Baray </w:t>
                  </w:r>
                  <w:r w:rsidRPr="000F1424">
                    <w:rPr>
                      <w:rFonts w:ascii="Calibri" w:hAnsi="Calibri"/>
                      <w:sz w:val="20"/>
                    </w:rPr>
                    <w:t>(under study)</w:t>
                  </w:r>
                </w:p>
              </w:txbxContent>
            </v:textbox>
          </v:shape>
        </w:pict>
      </w:r>
      <w:r>
        <w:rPr>
          <w:rFonts w:ascii="Georgia" w:hAnsi="Georgia"/>
          <w:noProof/>
          <w:sz w:val="22"/>
          <w:szCs w:val="22"/>
        </w:rPr>
        <w:pict>
          <v:oval id="_x0000_s1146" style="position:absolute;left:0;text-align:left;margin-left:165.55pt;margin-top:124.5pt;width:4.65pt;height:4.65pt;z-index:251688960" fillcolor="red" strokecolor="red"/>
        </w:pict>
      </w:r>
      <w:r>
        <w:rPr>
          <w:rFonts w:ascii="Georgia" w:hAnsi="Georgia"/>
          <w:noProof/>
          <w:sz w:val="22"/>
          <w:szCs w:val="22"/>
        </w:rPr>
        <w:pict>
          <v:oval id="_x0000_s1144" style="position:absolute;left:0;text-align:left;margin-left:187.75pt;margin-top:189.55pt;width:4.65pt;height:4.65pt;z-index:251686912" fillcolor="red" strokecolor="red"/>
        </w:pict>
      </w:r>
      <w:r>
        <w:rPr>
          <w:rFonts w:ascii="Georgia" w:hAnsi="Georgia"/>
          <w:noProof/>
          <w:sz w:val="22"/>
          <w:szCs w:val="22"/>
        </w:rPr>
        <w:pict>
          <v:oval id="_x0000_s1145" style="position:absolute;left:0;text-align:left;margin-left:132.9pt;margin-top:182.65pt;width:4.65pt;height:4.65pt;z-index:251687936" fillcolor="red" strokecolor="red"/>
        </w:pict>
      </w:r>
      <w:r>
        <w:rPr>
          <w:rFonts w:ascii="Georgia" w:hAnsi="Georgia"/>
          <w:noProof/>
          <w:sz w:val="22"/>
          <w:szCs w:val="22"/>
        </w:rPr>
        <w:pict>
          <v:oval id="_x0000_s1143" style="position:absolute;left:0;text-align:left;margin-left:162.7pt;margin-top:128.55pt;width:4.65pt;height:4.65pt;z-index:251685888" fillcolor="red" strokecolor="red"/>
        </w:pict>
      </w:r>
      <w:r>
        <w:rPr>
          <w:rFonts w:ascii="Georgia" w:hAnsi="Georgia"/>
          <w:noProof/>
          <w:sz w:val="22"/>
          <w:szCs w:val="22"/>
        </w:rPr>
        <w:pict>
          <v:oval id="_x0000_s1141" style="position:absolute;left:0;text-align:left;margin-left:92.55pt;margin-top:79.9pt;width:4.65pt;height:4.65pt;z-index:251683840" fillcolor="red" strokecolor="red"/>
        </w:pict>
      </w:r>
      <w:r>
        <w:rPr>
          <w:rFonts w:ascii="Georgia" w:hAnsi="Georgia"/>
          <w:noProof/>
          <w:sz w:val="22"/>
          <w:szCs w:val="22"/>
        </w:rPr>
        <w:pict>
          <v:oval id="_x0000_s1142" style="position:absolute;left:0;text-align:left;margin-left:271.1pt;margin-top:118.45pt;width:4.65pt;height:4.65pt;z-index:251684864" fillcolor="red" strokecolor="red"/>
        </w:pict>
      </w:r>
      <w:r>
        <w:rPr>
          <w:rFonts w:ascii="Georgia" w:hAnsi="Georgia"/>
          <w:noProof/>
          <w:sz w:val="22"/>
          <w:szCs w:val="22"/>
        </w:rPr>
        <w:pict>
          <v:oval id="_x0000_s1139" style="position:absolute;left:0;text-align:left;margin-left:162.7pt;margin-top:144.7pt;width:4.65pt;height:4.65pt;z-index:251681792" fillcolor="red" strokecolor="red"/>
        </w:pict>
      </w:r>
      <w:r>
        <w:rPr>
          <w:rFonts w:ascii="Georgia" w:hAnsi="Georgia"/>
          <w:noProof/>
          <w:sz w:val="22"/>
          <w:szCs w:val="22"/>
        </w:rPr>
        <w:pict>
          <v:oval id="_x0000_s1140" style="position:absolute;left:0;text-align:left;margin-left:173.5pt;margin-top:140.05pt;width:4.65pt;height:4.65pt;z-index:251682816" fillcolor="red" strokecolor="red"/>
        </w:pict>
      </w:r>
      <w:r w:rsidR="00F3786E">
        <w:rPr>
          <w:rFonts w:ascii="Georgia" w:hAnsi="Georgia"/>
          <w:noProof/>
          <w:sz w:val="22"/>
          <w:szCs w:val="22"/>
        </w:rPr>
        <w:drawing>
          <wp:inline distT="0" distB="0" distL="0" distR="0">
            <wp:extent cx="3848100" cy="3269615"/>
            <wp:effectExtent l="19050" t="0" r="0" b="0"/>
            <wp:docPr id="3" name="Picture 31" descr="C:\Documents and Settings\GRET-SKY\My Documents\Antoine\Doctorat anthropologie\Maps\Map of Cambo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GRET-SKY\My Documents\Antoine\Doctorat anthropologie\Maps\Map of Cambodia.bmp"/>
                    <pic:cNvPicPr>
                      <a:picLocks noChangeAspect="1" noChangeArrowheads="1"/>
                    </pic:cNvPicPr>
                  </pic:nvPicPr>
                  <pic:blipFill>
                    <a:blip r:embed="rId10">
                      <a:lum bright="4000"/>
                    </a:blip>
                    <a:srcRect/>
                    <a:stretch>
                      <a:fillRect/>
                    </a:stretch>
                  </pic:blipFill>
                  <pic:spPr bwMode="auto">
                    <a:xfrm>
                      <a:off x="0" y="0"/>
                      <a:ext cx="3848100" cy="3269615"/>
                    </a:xfrm>
                    <a:prstGeom prst="rect">
                      <a:avLst/>
                    </a:prstGeom>
                    <a:noFill/>
                    <a:ln w="9525">
                      <a:noFill/>
                      <a:miter lim="800000"/>
                      <a:headEnd/>
                      <a:tailEnd/>
                    </a:ln>
                  </pic:spPr>
                </pic:pic>
              </a:graphicData>
            </a:graphic>
          </wp:inline>
        </w:drawing>
      </w:r>
    </w:p>
    <w:p w:rsidR="0046172F" w:rsidRDefault="0046172F" w:rsidP="00A767E4">
      <w:pPr>
        <w:spacing w:line="24" w:lineRule="atLeast"/>
        <w:jc w:val="both"/>
        <w:rPr>
          <w:rFonts w:ascii="Georgia" w:hAnsi="Georgia"/>
          <w:sz w:val="22"/>
          <w:szCs w:val="22"/>
        </w:rPr>
      </w:pPr>
    </w:p>
    <w:p w:rsidR="00D96D1A" w:rsidRDefault="00D96D1A" w:rsidP="00750C79">
      <w:pPr>
        <w:spacing w:line="24" w:lineRule="atLeast"/>
        <w:jc w:val="both"/>
        <w:rPr>
          <w:rFonts w:ascii="Georgia" w:hAnsi="Georgia"/>
          <w:b/>
          <w:sz w:val="22"/>
          <w:szCs w:val="22"/>
          <w:u w:val="single"/>
        </w:rPr>
        <w:sectPr w:rsidR="00D96D1A" w:rsidSect="00AF5DC6">
          <w:footerReference w:type="default" r:id="rId11"/>
          <w:pgSz w:w="12240" w:h="15840"/>
          <w:pgMar w:top="899" w:right="1080" w:bottom="1438" w:left="1260" w:header="720" w:footer="720" w:gutter="0"/>
          <w:cols w:space="720"/>
          <w:docGrid w:linePitch="360"/>
        </w:sectPr>
      </w:pPr>
    </w:p>
    <w:p w:rsidR="007F3215" w:rsidRPr="00FA171D" w:rsidRDefault="00482655" w:rsidP="00A767E4">
      <w:pPr>
        <w:spacing w:line="24" w:lineRule="atLeast"/>
        <w:jc w:val="both"/>
        <w:rPr>
          <w:rFonts w:ascii="Georgia" w:hAnsi="Georgia"/>
          <w:b/>
          <w:sz w:val="22"/>
          <w:szCs w:val="22"/>
          <w:u w:val="single"/>
          <w:lang w:val="fr-FR"/>
        </w:rPr>
      </w:pPr>
      <w:r w:rsidRPr="00FA171D">
        <w:rPr>
          <w:rFonts w:ascii="Georgia" w:hAnsi="Georgia"/>
          <w:b/>
          <w:sz w:val="22"/>
          <w:szCs w:val="22"/>
          <w:u w:val="single"/>
          <w:lang w:val="fr-FR"/>
        </w:rPr>
        <w:lastRenderedPageBreak/>
        <w:t>List</w:t>
      </w:r>
      <w:r w:rsidR="00FA171D" w:rsidRPr="00FA171D">
        <w:rPr>
          <w:rFonts w:ascii="Georgia" w:hAnsi="Georgia"/>
          <w:b/>
          <w:sz w:val="22"/>
          <w:szCs w:val="22"/>
          <w:u w:val="single"/>
          <w:lang w:val="fr-FR"/>
        </w:rPr>
        <w:t>e des contra</w:t>
      </w:r>
      <w:r w:rsidRPr="00FA171D">
        <w:rPr>
          <w:rFonts w:ascii="Georgia" w:hAnsi="Georgia"/>
          <w:b/>
          <w:sz w:val="22"/>
          <w:szCs w:val="22"/>
          <w:u w:val="single"/>
          <w:lang w:val="fr-FR"/>
        </w:rPr>
        <w:t xml:space="preserve">ts </w:t>
      </w:r>
      <w:r w:rsidR="00FA171D" w:rsidRPr="00FA171D">
        <w:rPr>
          <w:rFonts w:ascii="Georgia" w:hAnsi="Georgia"/>
          <w:b/>
          <w:sz w:val="22"/>
          <w:szCs w:val="22"/>
          <w:u w:val="single"/>
          <w:lang w:val="fr-FR"/>
        </w:rPr>
        <w:t>en cours du CSI</w:t>
      </w:r>
    </w:p>
    <w:p w:rsidR="00846078" w:rsidRPr="00FA171D" w:rsidRDefault="00846078" w:rsidP="00A767E4">
      <w:pPr>
        <w:spacing w:line="24" w:lineRule="atLeast"/>
        <w:jc w:val="both"/>
        <w:rPr>
          <w:rFonts w:ascii="Georgia" w:hAnsi="Georgia"/>
          <w:b/>
          <w:sz w:val="22"/>
          <w:szCs w:val="22"/>
          <w:u w:val="single"/>
          <w:lang w:val="fr-FR"/>
        </w:rPr>
      </w:pPr>
    </w:p>
    <w:tbl>
      <w:tblPr>
        <w:tblW w:w="13698" w:type="dxa"/>
        <w:tblInd w:w="-522" w:type="dxa"/>
        <w:tblBorders>
          <w:top w:val="single" w:sz="8" w:space="0" w:color="4F81BD"/>
          <w:bottom w:val="single" w:sz="8" w:space="0" w:color="4F81BD"/>
        </w:tblBorders>
        <w:tblLayout w:type="fixed"/>
        <w:tblLook w:val="04A0"/>
      </w:tblPr>
      <w:tblGrid>
        <w:gridCol w:w="3258"/>
        <w:gridCol w:w="1260"/>
        <w:gridCol w:w="1080"/>
        <w:gridCol w:w="1080"/>
        <w:gridCol w:w="1530"/>
        <w:gridCol w:w="2250"/>
        <w:gridCol w:w="3240"/>
      </w:tblGrid>
      <w:tr w:rsidR="00D96D1A" w:rsidRPr="00B350F8" w:rsidTr="00B315D2">
        <w:tc>
          <w:tcPr>
            <w:tcW w:w="3258" w:type="dxa"/>
            <w:tcBorders>
              <w:top w:val="single" w:sz="8" w:space="0" w:color="4F81BD"/>
              <w:left w:val="nil"/>
              <w:bottom w:val="single" w:sz="8" w:space="0" w:color="4F81BD"/>
              <w:right w:val="nil"/>
            </w:tcBorders>
            <w:vAlign w:val="center"/>
          </w:tcPr>
          <w:p w:rsidR="00D96D1A" w:rsidRPr="000F1424" w:rsidRDefault="00FA171D" w:rsidP="000F1424">
            <w:pPr>
              <w:spacing w:line="24" w:lineRule="atLeast"/>
              <w:jc w:val="center"/>
              <w:rPr>
                <w:rFonts w:ascii="Georgia" w:hAnsi="Georgia"/>
                <w:b/>
                <w:bCs/>
                <w:color w:val="365F91"/>
                <w:sz w:val="22"/>
                <w:szCs w:val="22"/>
              </w:rPr>
            </w:pPr>
            <w:r w:rsidRPr="000F1424">
              <w:rPr>
                <w:rFonts w:ascii="Georgia" w:hAnsi="Georgia"/>
                <w:b/>
                <w:bCs/>
                <w:color w:val="365F91"/>
                <w:sz w:val="22"/>
                <w:szCs w:val="22"/>
              </w:rPr>
              <w:t>Client</w:t>
            </w:r>
          </w:p>
        </w:tc>
        <w:tc>
          <w:tcPr>
            <w:tcW w:w="1260" w:type="dxa"/>
            <w:tcBorders>
              <w:top w:val="single" w:sz="8" w:space="0" w:color="4F81BD"/>
              <w:left w:val="nil"/>
              <w:bottom w:val="single" w:sz="8" w:space="0" w:color="4F81BD"/>
              <w:right w:val="nil"/>
            </w:tcBorders>
            <w:vAlign w:val="center"/>
          </w:tcPr>
          <w:p w:rsidR="00D96D1A" w:rsidRPr="000F1424" w:rsidRDefault="00D96D1A" w:rsidP="000F1424">
            <w:pPr>
              <w:spacing w:line="24" w:lineRule="atLeast"/>
              <w:jc w:val="center"/>
              <w:rPr>
                <w:rFonts w:ascii="Georgia" w:hAnsi="Georgia"/>
                <w:b/>
                <w:bCs/>
                <w:color w:val="365F91"/>
                <w:sz w:val="22"/>
                <w:szCs w:val="22"/>
              </w:rPr>
            </w:pPr>
            <w:r w:rsidRPr="00D31BAA">
              <w:rPr>
                <w:rFonts w:ascii="Georgia" w:hAnsi="Georgia"/>
                <w:b/>
                <w:bCs/>
                <w:color w:val="365F91"/>
                <w:sz w:val="20"/>
                <w:szCs w:val="22"/>
              </w:rPr>
              <w:t>Province</w:t>
            </w:r>
          </w:p>
        </w:tc>
        <w:tc>
          <w:tcPr>
            <w:tcW w:w="1080" w:type="dxa"/>
            <w:tcBorders>
              <w:top w:val="single" w:sz="8" w:space="0" w:color="4F81BD"/>
              <w:left w:val="nil"/>
              <w:bottom w:val="single" w:sz="8" w:space="0" w:color="4F81BD"/>
              <w:right w:val="nil"/>
            </w:tcBorders>
            <w:vAlign w:val="center"/>
          </w:tcPr>
          <w:p w:rsidR="00D96D1A" w:rsidRPr="00B315D2" w:rsidRDefault="00FA171D" w:rsidP="000F1424">
            <w:pPr>
              <w:spacing w:line="24" w:lineRule="atLeast"/>
              <w:ind w:left="-108" w:right="-83"/>
              <w:jc w:val="center"/>
              <w:rPr>
                <w:rFonts w:ascii="Georgia" w:hAnsi="Georgia"/>
                <w:b/>
                <w:bCs/>
                <w:color w:val="365F91"/>
                <w:sz w:val="18"/>
                <w:szCs w:val="22"/>
                <w:lang w:val="fr-FR"/>
              </w:rPr>
            </w:pPr>
            <w:r w:rsidRPr="00B315D2">
              <w:rPr>
                <w:rFonts w:ascii="Georgia" w:hAnsi="Georgia"/>
                <w:b/>
                <w:bCs/>
                <w:color w:val="365F91"/>
                <w:sz w:val="18"/>
                <w:szCs w:val="22"/>
                <w:lang w:val="fr-FR"/>
              </w:rPr>
              <w:t>Superficie du périmètre</w:t>
            </w:r>
            <w:r w:rsidR="00D96D1A" w:rsidRPr="00B315D2">
              <w:rPr>
                <w:rFonts w:ascii="Georgia" w:hAnsi="Georgia"/>
                <w:b/>
                <w:bCs/>
                <w:color w:val="365F91"/>
                <w:sz w:val="18"/>
                <w:szCs w:val="22"/>
                <w:lang w:val="fr-FR"/>
              </w:rPr>
              <w:t xml:space="preserve"> </w:t>
            </w:r>
          </w:p>
          <w:p w:rsidR="00D96D1A" w:rsidRPr="000F1424" w:rsidRDefault="00D96D1A" w:rsidP="000F1424">
            <w:pPr>
              <w:spacing w:line="24" w:lineRule="atLeast"/>
              <w:ind w:left="-108" w:right="-83"/>
              <w:jc w:val="center"/>
              <w:rPr>
                <w:rFonts w:ascii="Georgia" w:hAnsi="Georgia"/>
                <w:b/>
                <w:bCs/>
                <w:color w:val="365F91"/>
                <w:sz w:val="22"/>
                <w:szCs w:val="22"/>
              </w:rPr>
            </w:pPr>
            <w:r w:rsidRPr="00B315D2">
              <w:rPr>
                <w:rFonts w:ascii="Georgia" w:hAnsi="Georgia"/>
                <w:b/>
                <w:bCs/>
                <w:color w:val="365F91"/>
                <w:sz w:val="18"/>
                <w:szCs w:val="22"/>
                <w:lang w:val="fr-FR"/>
              </w:rPr>
              <w:t>Ha</w:t>
            </w:r>
          </w:p>
        </w:tc>
        <w:tc>
          <w:tcPr>
            <w:tcW w:w="1080" w:type="dxa"/>
            <w:tcBorders>
              <w:top w:val="single" w:sz="8" w:space="0" w:color="4F81BD"/>
              <w:left w:val="nil"/>
              <w:bottom w:val="single" w:sz="8" w:space="0" w:color="4F81BD"/>
              <w:right w:val="nil"/>
            </w:tcBorders>
            <w:vAlign w:val="center"/>
          </w:tcPr>
          <w:p w:rsidR="00D96D1A" w:rsidRPr="00D31BAA" w:rsidRDefault="00FA171D" w:rsidP="00D31BAA">
            <w:pPr>
              <w:spacing w:line="24" w:lineRule="atLeast"/>
              <w:jc w:val="center"/>
              <w:rPr>
                <w:rFonts w:ascii="Georgia" w:hAnsi="Georgia"/>
                <w:b/>
                <w:bCs/>
                <w:color w:val="365F91"/>
                <w:sz w:val="20"/>
                <w:szCs w:val="22"/>
                <w:lang w:val="fr-FR"/>
              </w:rPr>
            </w:pPr>
            <w:r w:rsidRPr="00D31BAA">
              <w:rPr>
                <w:rFonts w:ascii="Georgia" w:hAnsi="Georgia"/>
                <w:b/>
                <w:bCs/>
                <w:color w:val="365F91"/>
                <w:sz w:val="20"/>
                <w:szCs w:val="22"/>
                <w:lang w:val="fr-FR"/>
              </w:rPr>
              <w:t>N° du contrat</w:t>
            </w:r>
          </w:p>
        </w:tc>
        <w:tc>
          <w:tcPr>
            <w:tcW w:w="1530" w:type="dxa"/>
            <w:tcBorders>
              <w:top w:val="single" w:sz="8" w:space="0" w:color="4F81BD"/>
              <w:left w:val="nil"/>
              <w:bottom w:val="single" w:sz="8" w:space="0" w:color="4F81BD"/>
              <w:right w:val="nil"/>
            </w:tcBorders>
            <w:vAlign w:val="center"/>
          </w:tcPr>
          <w:p w:rsidR="00D96D1A" w:rsidRPr="00D31BAA" w:rsidRDefault="00D96D1A" w:rsidP="00D31BAA">
            <w:pPr>
              <w:spacing w:line="24" w:lineRule="atLeast"/>
              <w:jc w:val="center"/>
              <w:rPr>
                <w:rFonts w:ascii="Georgia" w:hAnsi="Georgia"/>
                <w:b/>
                <w:bCs/>
                <w:color w:val="365F91"/>
                <w:sz w:val="20"/>
                <w:szCs w:val="22"/>
              </w:rPr>
            </w:pPr>
            <w:r w:rsidRPr="00D31BAA">
              <w:rPr>
                <w:rFonts w:ascii="Georgia" w:hAnsi="Georgia"/>
                <w:b/>
                <w:bCs/>
                <w:color w:val="365F91"/>
                <w:sz w:val="20"/>
                <w:szCs w:val="22"/>
              </w:rPr>
              <w:t xml:space="preserve">Date </w:t>
            </w:r>
            <w:r w:rsidR="00FA171D" w:rsidRPr="00D31BAA">
              <w:rPr>
                <w:rFonts w:ascii="Georgia" w:hAnsi="Georgia"/>
                <w:b/>
                <w:bCs/>
                <w:color w:val="365F91"/>
                <w:sz w:val="20"/>
                <w:szCs w:val="22"/>
              </w:rPr>
              <w:t xml:space="preserve">de </w:t>
            </w:r>
            <w:r w:rsidRPr="00D31BAA">
              <w:rPr>
                <w:rFonts w:ascii="Georgia" w:hAnsi="Georgia"/>
                <w:b/>
                <w:bCs/>
                <w:color w:val="365F91"/>
                <w:sz w:val="20"/>
                <w:szCs w:val="22"/>
              </w:rPr>
              <w:t>signature</w:t>
            </w:r>
          </w:p>
        </w:tc>
        <w:tc>
          <w:tcPr>
            <w:tcW w:w="2250" w:type="dxa"/>
            <w:tcBorders>
              <w:top w:val="single" w:sz="8" w:space="0" w:color="4F81BD"/>
              <w:left w:val="nil"/>
              <w:bottom w:val="single" w:sz="8" w:space="0" w:color="4F81BD"/>
              <w:right w:val="nil"/>
            </w:tcBorders>
            <w:vAlign w:val="center"/>
          </w:tcPr>
          <w:p w:rsidR="00D96D1A" w:rsidRPr="00D31BAA" w:rsidRDefault="00FA171D" w:rsidP="00075ABE">
            <w:pPr>
              <w:spacing w:line="24" w:lineRule="atLeast"/>
              <w:jc w:val="center"/>
              <w:rPr>
                <w:rFonts w:ascii="Georgia" w:hAnsi="Georgia"/>
                <w:b/>
                <w:bCs/>
                <w:color w:val="365F91"/>
                <w:sz w:val="20"/>
                <w:szCs w:val="22"/>
                <w:lang w:val="fr-FR"/>
              </w:rPr>
            </w:pPr>
            <w:r w:rsidRPr="00D31BAA">
              <w:rPr>
                <w:rFonts w:ascii="Georgia" w:hAnsi="Georgia"/>
                <w:b/>
                <w:bCs/>
                <w:color w:val="365F91"/>
                <w:sz w:val="20"/>
                <w:szCs w:val="22"/>
                <w:lang w:val="fr-FR"/>
              </w:rPr>
              <w:t xml:space="preserve">Montant </w:t>
            </w:r>
          </w:p>
        </w:tc>
        <w:tc>
          <w:tcPr>
            <w:tcW w:w="3240" w:type="dxa"/>
            <w:tcBorders>
              <w:top w:val="single" w:sz="8" w:space="0" w:color="4F81BD"/>
              <w:left w:val="nil"/>
              <w:bottom w:val="single" w:sz="8" w:space="0" w:color="4F81BD"/>
              <w:right w:val="nil"/>
            </w:tcBorders>
            <w:vAlign w:val="center"/>
          </w:tcPr>
          <w:p w:rsidR="00D96D1A" w:rsidRPr="00B315D2" w:rsidRDefault="00FA171D" w:rsidP="000F1424">
            <w:pPr>
              <w:spacing w:line="24" w:lineRule="atLeast"/>
              <w:jc w:val="center"/>
              <w:rPr>
                <w:rFonts w:ascii="Georgia" w:hAnsi="Georgia"/>
                <w:b/>
                <w:bCs/>
                <w:color w:val="365F91"/>
                <w:sz w:val="20"/>
                <w:szCs w:val="22"/>
                <w:lang w:val="fr-FR"/>
              </w:rPr>
            </w:pPr>
            <w:r w:rsidRPr="00B315D2">
              <w:rPr>
                <w:rFonts w:ascii="Georgia" w:hAnsi="Georgia"/>
                <w:b/>
                <w:bCs/>
                <w:color w:val="365F91"/>
                <w:sz w:val="20"/>
                <w:szCs w:val="22"/>
                <w:lang w:val="fr-FR"/>
              </w:rPr>
              <w:t>Objectif</w:t>
            </w:r>
            <w:r w:rsidR="00B315D2" w:rsidRPr="00B315D2">
              <w:rPr>
                <w:rFonts w:ascii="Georgia" w:hAnsi="Georgia"/>
                <w:b/>
                <w:bCs/>
                <w:color w:val="365F91"/>
                <w:sz w:val="20"/>
                <w:szCs w:val="22"/>
                <w:lang w:val="fr-FR"/>
              </w:rPr>
              <w:t>s du contrat</w:t>
            </w:r>
          </w:p>
        </w:tc>
      </w:tr>
      <w:tr w:rsidR="00D96D1A" w:rsidRPr="00850CBD" w:rsidTr="00B315D2">
        <w:tc>
          <w:tcPr>
            <w:tcW w:w="3258" w:type="dxa"/>
            <w:tcBorders>
              <w:left w:val="nil"/>
              <w:right w:val="nil"/>
            </w:tcBorders>
            <w:shd w:val="clear" w:color="auto" w:fill="D3DFEE"/>
          </w:tcPr>
          <w:p w:rsidR="00482655"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FWUC Pram Kumpheak</w:t>
            </w:r>
          </w:p>
          <w:p w:rsidR="00D96D1A"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Commune Lvea Leu</w:t>
            </w:r>
          </w:p>
        </w:tc>
        <w:tc>
          <w:tcPr>
            <w:tcW w:w="1260" w:type="dxa"/>
            <w:tcBorders>
              <w:left w:val="nil"/>
              <w:right w:val="nil"/>
            </w:tcBorders>
            <w:shd w:val="clear" w:color="auto" w:fill="D3DFEE"/>
          </w:tcPr>
          <w:p w:rsidR="00D96D1A" w:rsidRPr="000F1424" w:rsidRDefault="00D96D1A" w:rsidP="000F1424">
            <w:pPr>
              <w:spacing w:line="24" w:lineRule="atLeast"/>
              <w:rPr>
                <w:rFonts w:ascii="Georgia" w:hAnsi="Georgia"/>
                <w:color w:val="365F91"/>
                <w:sz w:val="20"/>
                <w:szCs w:val="20"/>
              </w:rPr>
            </w:pPr>
            <w:r w:rsidRPr="000F1424">
              <w:rPr>
                <w:rFonts w:ascii="Georgia" w:hAnsi="Georgia"/>
                <w:color w:val="365F91"/>
                <w:sz w:val="20"/>
                <w:szCs w:val="20"/>
              </w:rPr>
              <w:t>Kg Cham</w:t>
            </w:r>
          </w:p>
        </w:tc>
        <w:tc>
          <w:tcPr>
            <w:tcW w:w="1080" w:type="dxa"/>
            <w:tcBorders>
              <w:left w:val="nil"/>
              <w:right w:val="nil"/>
            </w:tcBorders>
            <w:shd w:val="clear" w:color="auto" w:fill="D3DFEE"/>
          </w:tcPr>
          <w:p w:rsidR="00D96D1A" w:rsidRPr="000F1424" w:rsidRDefault="00482655"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49</w:t>
            </w:r>
            <w:r w:rsidR="00B350F8" w:rsidRPr="000F1424">
              <w:rPr>
                <w:rFonts w:ascii="Georgia" w:hAnsi="Georgia"/>
                <w:color w:val="365F91"/>
                <w:sz w:val="20"/>
                <w:szCs w:val="20"/>
              </w:rPr>
              <w:t>8</w:t>
            </w:r>
          </w:p>
        </w:tc>
        <w:tc>
          <w:tcPr>
            <w:tcW w:w="1080" w:type="dxa"/>
            <w:tcBorders>
              <w:left w:val="nil"/>
              <w:right w:val="nil"/>
            </w:tcBorders>
            <w:shd w:val="clear" w:color="auto" w:fill="D3DFEE"/>
          </w:tcPr>
          <w:p w:rsidR="00D96D1A" w:rsidRPr="000F1424" w:rsidRDefault="00D96D1A" w:rsidP="000F1424">
            <w:pPr>
              <w:spacing w:line="24" w:lineRule="atLeast"/>
              <w:jc w:val="center"/>
              <w:rPr>
                <w:rFonts w:ascii="Georgia" w:hAnsi="Georgia"/>
                <w:color w:val="365F91"/>
                <w:sz w:val="20"/>
                <w:szCs w:val="20"/>
              </w:rPr>
            </w:pPr>
            <w:r w:rsidRPr="000F1424">
              <w:rPr>
                <w:rFonts w:ascii="Georgia" w:hAnsi="Georgia"/>
                <w:color w:val="365F91"/>
                <w:sz w:val="20"/>
                <w:szCs w:val="20"/>
              </w:rPr>
              <w:t>2</w:t>
            </w:r>
          </w:p>
        </w:tc>
        <w:tc>
          <w:tcPr>
            <w:tcW w:w="1530" w:type="dxa"/>
            <w:tcBorders>
              <w:left w:val="nil"/>
              <w:right w:val="nil"/>
            </w:tcBorders>
            <w:shd w:val="clear" w:color="auto" w:fill="D3DFEE"/>
          </w:tcPr>
          <w:p w:rsidR="00D96D1A" w:rsidRPr="000F1424" w:rsidRDefault="00D31BAA" w:rsidP="000F1424">
            <w:pPr>
              <w:spacing w:line="24" w:lineRule="atLeast"/>
              <w:rPr>
                <w:rFonts w:ascii="Georgia" w:hAnsi="Georgia"/>
                <w:color w:val="365F91"/>
                <w:sz w:val="20"/>
                <w:szCs w:val="20"/>
              </w:rPr>
            </w:pPr>
            <w:r>
              <w:rPr>
                <w:rFonts w:ascii="Georgia" w:hAnsi="Georgia"/>
                <w:color w:val="365F91"/>
                <w:sz w:val="20"/>
                <w:szCs w:val="20"/>
              </w:rPr>
              <w:t>22 av</w:t>
            </w:r>
            <w:r w:rsidR="00D96D1A" w:rsidRPr="000F1424">
              <w:rPr>
                <w:rFonts w:ascii="Georgia" w:hAnsi="Georgia"/>
                <w:color w:val="365F91"/>
                <w:sz w:val="20"/>
                <w:szCs w:val="20"/>
              </w:rPr>
              <w:t>ril</w:t>
            </w:r>
          </w:p>
        </w:tc>
        <w:tc>
          <w:tcPr>
            <w:tcW w:w="2250" w:type="dxa"/>
            <w:tcBorders>
              <w:left w:val="nil"/>
              <w:right w:val="nil"/>
            </w:tcBorders>
            <w:shd w:val="clear" w:color="auto" w:fill="D3DFEE"/>
          </w:tcPr>
          <w:p w:rsidR="00D96D1A" w:rsidRPr="000F1424" w:rsidRDefault="00B350F8" w:rsidP="000F1424">
            <w:pPr>
              <w:spacing w:line="24" w:lineRule="atLeast"/>
              <w:rPr>
                <w:rFonts w:ascii="Georgia" w:hAnsi="Georgia"/>
                <w:color w:val="365F91"/>
                <w:sz w:val="20"/>
                <w:szCs w:val="20"/>
              </w:rPr>
            </w:pPr>
            <w:r w:rsidRPr="000F1424">
              <w:rPr>
                <w:rFonts w:ascii="Georgia" w:hAnsi="Georgia"/>
                <w:color w:val="365F91"/>
                <w:sz w:val="20"/>
                <w:szCs w:val="20"/>
              </w:rPr>
              <w:t>8,000,000 riels</w:t>
            </w:r>
          </w:p>
        </w:tc>
        <w:tc>
          <w:tcPr>
            <w:tcW w:w="3240" w:type="dxa"/>
            <w:tcBorders>
              <w:left w:val="nil"/>
              <w:right w:val="nil"/>
            </w:tcBorders>
            <w:shd w:val="clear" w:color="auto" w:fill="D3DFEE"/>
          </w:tcPr>
          <w:p w:rsidR="00D96D1A"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Création d’une base de données</w:t>
            </w:r>
          </w:p>
          <w:p w:rsidR="00D96D1A" w:rsidRPr="000F1424" w:rsidRDefault="00D31BAA" w:rsidP="000F1424">
            <w:pPr>
              <w:spacing w:line="24" w:lineRule="atLeast"/>
              <w:rPr>
                <w:rFonts w:ascii="Georgia" w:hAnsi="Georgia"/>
                <w:color w:val="365F91"/>
                <w:sz w:val="20"/>
                <w:szCs w:val="20"/>
                <w:lang w:val="fr-FR"/>
              </w:rPr>
            </w:pPr>
            <w:r>
              <w:rPr>
                <w:rFonts w:ascii="Georgia" w:hAnsi="Georgia"/>
                <w:color w:val="365F91"/>
                <w:sz w:val="20"/>
                <w:szCs w:val="20"/>
                <w:lang w:val="fr-FR"/>
              </w:rPr>
              <w:t>Amélioration des infrastructures</w:t>
            </w:r>
            <w:r w:rsidR="00FA171D" w:rsidRPr="000F1424">
              <w:rPr>
                <w:rFonts w:ascii="Georgia" w:hAnsi="Georgia"/>
                <w:color w:val="365F91"/>
                <w:sz w:val="20"/>
                <w:szCs w:val="20"/>
                <w:lang w:val="fr-FR"/>
              </w:rPr>
              <w:t xml:space="preserve"> du périmètre</w:t>
            </w:r>
          </w:p>
        </w:tc>
      </w:tr>
      <w:tr w:rsidR="00B350F8" w:rsidRPr="00850CBD" w:rsidTr="00B315D2">
        <w:tc>
          <w:tcPr>
            <w:tcW w:w="3258" w:type="dxa"/>
          </w:tcPr>
          <w:p w:rsidR="0093223F" w:rsidRPr="00850CBD" w:rsidRDefault="0093223F" w:rsidP="000F1424">
            <w:pPr>
              <w:spacing w:line="24" w:lineRule="atLeast"/>
              <w:rPr>
                <w:rFonts w:ascii="Georgia" w:hAnsi="Georgia"/>
                <w:bCs/>
                <w:color w:val="365F91"/>
                <w:sz w:val="22"/>
                <w:szCs w:val="22"/>
                <w:lang w:val="fr-FR"/>
              </w:rPr>
            </w:pPr>
            <w:r w:rsidRPr="00850CBD">
              <w:rPr>
                <w:rFonts w:ascii="Georgia" w:hAnsi="Georgia"/>
                <w:bCs/>
                <w:color w:val="365F91"/>
                <w:sz w:val="22"/>
                <w:szCs w:val="22"/>
                <w:lang w:val="fr-FR"/>
              </w:rPr>
              <w:t>ExCom</w:t>
            </w:r>
            <w:r w:rsidR="009B17D8" w:rsidRPr="00850CBD">
              <w:rPr>
                <w:rFonts w:ascii="Georgia" w:hAnsi="Georgia"/>
                <w:bCs/>
                <w:color w:val="365F91"/>
                <w:sz w:val="22"/>
                <w:szCs w:val="22"/>
                <w:lang w:val="fr-FR"/>
              </w:rPr>
              <w:t xml:space="preserve"> Mundolkiri</w:t>
            </w:r>
          </w:p>
          <w:p w:rsidR="00B350F8" w:rsidRPr="00850CBD" w:rsidRDefault="0093223F" w:rsidP="000F1424">
            <w:pPr>
              <w:spacing w:line="24" w:lineRule="atLeast"/>
              <w:rPr>
                <w:rFonts w:ascii="Georgia" w:hAnsi="Georgia"/>
                <w:bCs/>
                <w:color w:val="365F91"/>
                <w:sz w:val="22"/>
                <w:szCs w:val="22"/>
                <w:lang w:val="fr-FR"/>
              </w:rPr>
            </w:pPr>
            <w:r w:rsidRPr="00850CBD">
              <w:rPr>
                <w:rFonts w:ascii="Georgia" w:hAnsi="Georgia"/>
                <w:bCs/>
                <w:color w:val="365F91"/>
                <w:sz w:val="22"/>
                <w:szCs w:val="22"/>
                <w:lang w:val="fr-FR"/>
              </w:rPr>
              <w:t>PRDNEP-</w:t>
            </w:r>
            <w:r w:rsidR="00B350F8" w:rsidRPr="00850CBD">
              <w:rPr>
                <w:rFonts w:ascii="Georgia" w:hAnsi="Georgia"/>
                <w:bCs/>
                <w:color w:val="365F91"/>
                <w:sz w:val="22"/>
                <w:szCs w:val="22"/>
                <w:lang w:val="fr-FR"/>
              </w:rPr>
              <w:t>JICA</w:t>
            </w:r>
          </w:p>
          <w:p w:rsidR="00243D30" w:rsidRPr="00850CBD" w:rsidRDefault="00FA171D" w:rsidP="000F1424">
            <w:pPr>
              <w:spacing w:line="24" w:lineRule="atLeast"/>
              <w:rPr>
                <w:rFonts w:ascii="Georgia" w:hAnsi="Georgia"/>
                <w:bCs/>
                <w:color w:val="365F91"/>
                <w:sz w:val="22"/>
                <w:szCs w:val="22"/>
                <w:lang w:val="fr-FR"/>
              </w:rPr>
            </w:pPr>
            <w:r w:rsidRPr="00850CBD">
              <w:rPr>
                <w:rFonts w:ascii="Georgia" w:hAnsi="Georgia"/>
                <w:bCs/>
                <w:color w:val="365F91"/>
                <w:sz w:val="22"/>
                <w:szCs w:val="22"/>
                <w:lang w:val="fr-FR"/>
              </w:rPr>
              <w:t xml:space="preserve">Commune de </w:t>
            </w:r>
            <w:r w:rsidR="00243D30" w:rsidRPr="00850CBD">
              <w:rPr>
                <w:rFonts w:ascii="Georgia" w:hAnsi="Georgia"/>
                <w:bCs/>
                <w:color w:val="365F91"/>
                <w:sz w:val="22"/>
                <w:szCs w:val="22"/>
                <w:lang w:val="fr-FR"/>
              </w:rPr>
              <w:t>Royor</w:t>
            </w:r>
          </w:p>
          <w:p w:rsidR="00B350F8" w:rsidRPr="00075ABE" w:rsidRDefault="00B350F8" w:rsidP="000F1424">
            <w:pPr>
              <w:spacing w:line="24" w:lineRule="atLeast"/>
              <w:rPr>
                <w:rFonts w:ascii="Georgia" w:hAnsi="Georgia"/>
                <w:bCs/>
                <w:color w:val="365F91"/>
                <w:sz w:val="22"/>
                <w:szCs w:val="22"/>
              </w:rPr>
            </w:pPr>
            <w:r w:rsidRPr="00075ABE">
              <w:rPr>
                <w:rFonts w:ascii="Georgia" w:hAnsi="Georgia"/>
                <w:bCs/>
                <w:color w:val="365F91"/>
                <w:sz w:val="22"/>
                <w:szCs w:val="22"/>
              </w:rPr>
              <w:t>FWUC M</w:t>
            </w:r>
            <w:r w:rsidR="008A32A8" w:rsidRPr="00075ABE">
              <w:rPr>
                <w:rFonts w:ascii="Georgia" w:hAnsi="Georgia"/>
                <w:bCs/>
                <w:color w:val="365F91"/>
                <w:sz w:val="22"/>
                <w:szCs w:val="22"/>
              </w:rPr>
              <w:t>a</w:t>
            </w:r>
            <w:r w:rsidRPr="00075ABE">
              <w:rPr>
                <w:rFonts w:ascii="Georgia" w:hAnsi="Georgia"/>
                <w:bCs/>
                <w:color w:val="365F91"/>
                <w:sz w:val="22"/>
                <w:szCs w:val="22"/>
              </w:rPr>
              <w:t>chu Nga</w:t>
            </w:r>
          </w:p>
        </w:tc>
        <w:tc>
          <w:tcPr>
            <w:tcW w:w="1260" w:type="dxa"/>
          </w:tcPr>
          <w:p w:rsidR="00B350F8" w:rsidRPr="000F1424" w:rsidRDefault="00B350F8" w:rsidP="000F1424">
            <w:pPr>
              <w:spacing w:line="24" w:lineRule="atLeast"/>
              <w:rPr>
                <w:rFonts w:ascii="Georgia" w:hAnsi="Georgia"/>
                <w:color w:val="365F91"/>
                <w:sz w:val="20"/>
                <w:szCs w:val="20"/>
              </w:rPr>
            </w:pPr>
            <w:r w:rsidRPr="000F1424">
              <w:rPr>
                <w:rFonts w:ascii="Georgia" w:hAnsi="Georgia"/>
                <w:color w:val="365F91"/>
                <w:sz w:val="20"/>
                <w:szCs w:val="20"/>
              </w:rPr>
              <w:t>Mundolkiri</w:t>
            </w:r>
          </w:p>
        </w:tc>
        <w:tc>
          <w:tcPr>
            <w:tcW w:w="1080" w:type="dxa"/>
          </w:tcPr>
          <w:p w:rsidR="00B350F8" w:rsidRPr="000F1424" w:rsidRDefault="008A32A8"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202</w:t>
            </w:r>
          </w:p>
        </w:tc>
        <w:tc>
          <w:tcPr>
            <w:tcW w:w="1080" w:type="dxa"/>
          </w:tcPr>
          <w:p w:rsidR="00243D30" w:rsidRPr="000F1424" w:rsidRDefault="00243D30" w:rsidP="000F1424">
            <w:pPr>
              <w:spacing w:line="24" w:lineRule="atLeast"/>
              <w:jc w:val="center"/>
              <w:rPr>
                <w:rFonts w:ascii="Georgia" w:hAnsi="Georgia"/>
                <w:color w:val="365F91"/>
                <w:sz w:val="20"/>
                <w:szCs w:val="20"/>
              </w:rPr>
            </w:pPr>
          </w:p>
          <w:p w:rsidR="00243D30" w:rsidRPr="000F1424" w:rsidRDefault="00243D30" w:rsidP="000F1424">
            <w:pPr>
              <w:spacing w:line="24" w:lineRule="atLeast"/>
              <w:jc w:val="center"/>
              <w:rPr>
                <w:rFonts w:ascii="Georgia" w:hAnsi="Georgia"/>
                <w:color w:val="365F91"/>
                <w:sz w:val="20"/>
                <w:szCs w:val="20"/>
              </w:rPr>
            </w:pPr>
          </w:p>
          <w:p w:rsidR="00B350F8" w:rsidRPr="000F1424" w:rsidRDefault="00B350F8" w:rsidP="000F1424">
            <w:pPr>
              <w:spacing w:line="24" w:lineRule="atLeast"/>
              <w:jc w:val="center"/>
              <w:rPr>
                <w:rFonts w:ascii="Georgia" w:hAnsi="Georgia"/>
                <w:color w:val="365F91"/>
                <w:sz w:val="20"/>
                <w:szCs w:val="20"/>
              </w:rPr>
            </w:pPr>
            <w:r w:rsidRPr="000F1424">
              <w:rPr>
                <w:rFonts w:ascii="Georgia" w:hAnsi="Georgia"/>
                <w:color w:val="365F91"/>
                <w:sz w:val="20"/>
                <w:szCs w:val="20"/>
              </w:rPr>
              <w:t>1</w:t>
            </w:r>
          </w:p>
        </w:tc>
        <w:tc>
          <w:tcPr>
            <w:tcW w:w="1530" w:type="dxa"/>
          </w:tcPr>
          <w:p w:rsidR="00B350F8" w:rsidRPr="000F1424" w:rsidRDefault="00D31BAA" w:rsidP="000F1424">
            <w:pPr>
              <w:spacing w:line="24" w:lineRule="atLeast"/>
              <w:rPr>
                <w:rFonts w:ascii="Georgia" w:hAnsi="Georgia"/>
                <w:color w:val="365F91"/>
                <w:sz w:val="20"/>
                <w:szCs w:val="20"/>
              </w:rPr>
            </w:pPr>
            <w:r>
              <w:rPr>
                <w:rFonts w:ascii="Georgia" w:hAnsi="Georgia"/>
                <w:color w:val="365F91"/>
                <w:sz w:val="20"/>
                <w:szCs w:val="20"/>
              </w:rPr>
              <w:t>5 m</w:t>
            </w:r>
            <w:r w:rsidR="00243D30" w:rsidRPr="000F1424">
              <w:rPr>
                <w:rFonts w:ascii="Georgia" w:hAnsi="Georgia"/>
                <w:color w:val="365F91"/>
                <w:sz w:val="20"/>
                <w:szCs w:val="20"/>
              </w:rPr>
              <w:t>ar</w:t>
            </w:r>
            <w:r>
              <w:rPr>
                <w:rFonts w:ascii="Georgia" w:hAnsi="Georgia"/>
                <w:color w:val="365F91"/>
                <w:sz w:val="20"/>
                <w:szCs w:val="20"/>
              </w:rPr>
              <w:t>s</w:t>
            </w:r>
          </w:p>
          <w:p w:rsidR="00243D30" w:rsidRPr="000F1424" w:rsidRDefault="00243D30" w:rsidP="000F1424">
            <w:pPr>
              <w:spacing w:line="24" w:lineRule="atLeast"/>
              <w:rPr>
                <w:rFonts w:ascii="Georgia" w:hAnsi="Georgia"/>
                <w:color w:val="365F91"/>
                <w:sz w:val="20"/>
                <w:szCs w:val="20"/>
              </w:rPr>
            </w:pPr>
          </w:p>
          <w:p w:rsidR="00243D30" w:rsidRPr="000F1424" w:rsidRDefault="00D31BAA" w:rsidP="00D31BAA">
            <w:pPr>
              <w:spacing w:line="24" w:lineRule="atLeast"/>
              <w:rPr>
                <w:rFonts w:ascii="Georgia" w:hAnsi="Georgia"/>
                <w:color w:val="365F91"/>
                <w:sz w:val="20"/>
                <w:szCs w:val="20"/>
              </w:rPr>
            </w:pPr>
            <w:r>
              <w:rPr>
                <w:rFonts w:ascii="Georgia" w:hAnsi="Georgia"/>
                <w:color w:val="365F91"/>
                <w:sz w:val="20"/>
                <w:szCs w:val="20"/>
              </w:rPr>
              <w:t>17 m</w:t>
            </w:r>
            <w:r w:rsidR="00243D30" w:rsidRPr="000F1424">
              <w:rPr>
                <w:rFonts w:ascii="Georgia" w:hAnsi="Georgia"/>
                <w:color w:val="365F91"/>
                <w:sz w:val="20"/>
                <w:szCs w:val="20"/>
              </w:rPr>
              <w:t>a</w:t>
            </w:r>
            <w:r>
              <w:rPr>
                <w:rFonts w:ascii="Georgia" w:hAnsi="Georgia"/>
                <w:color w:val="365F91"/>
                <w:sz w:val="20"/>
                <w:szCs w:val="20"/>
              </w:rPr>
              <w:t>i</w:t>
            </w:r>
          </w:p>
        </w:tc>
        <w:tc>
          <w:tcPr>
            <w:tcW w:w="2250" w:type="dxa"/>
          </w:tcPr>
          <w:p w:rsidR="00B350F8" w:rsidRPr="000F1424" w:rsidRDefault="00B350F8" w:rsidP="000F1424">
            <w:pPr>
              <w:spacing w:line="24" w:lineRule="atLeast"/>
              <w:rPr>
                <w:rFonts w:ascii="Georgia" w:hAnsi="Georgia"/>
                <w:color w:val="365F91"/>
                <w:sz w:val="20"/>
                <w:szCs w:val="20"/>
              </w:rPr>
            </w:pPr>
            <w:r w:rsidRPr="000F1424">
              <w:rPr>
                <w:rFonts w:ascii="Georgia" w:hAnsi="Georgia"/>
                <w:color w:val="365F91"/>
                <w:sz w:val="20"/>
                <w:szCs w:val="20"/>
              </w:rPr>
              <w:t xml:space="preserve">20,000 </w:t>
            </w:r>
            <w:r w:rsidR="00B315D2">
              <w:rPr>
                <w:rFonts w:ascii="Georgia" w:hAnsi="Georgia"/>
                <w:color w:val="365F91"/>
                <w:sz w:val="20"/>
                <w:szCs w:val="20"/>
              </w:rPr>
              <w:t>$</w:t>
            </w:r>
            <w:r w:rsidRPr="000F1424">
              <w:rPr>
                <w:rFonts w:ascii="Georgia" w:hAnsi="Georgia"/>
                <w:color w:val="365F91"/>
                <w:sz w:val="20"/>
                <w:szCs w:val="20"/>
              </w:rPr>
              <w:t xml:space="preserve">US </w:t>
            </w:r>
            <w:r w:rsidRPr="000F1424">
              <w:rPr>
                <w:rFonts w:ascii="Georgia" w:hAnsi="Georgia"/>
                <w:color w:val="365F91"/>
                <w:sz w:val="14"/>
                <w:szCs w:val="20"/>
              </w:rPr>
              <w:t>(ExCom)</w:t>
            </w:r>
          </w:p>
          <w:p w:rsidR="00243D30" w:rsidRPr="000F1424" w:rsidRDefault="00243D30" w:rsidP="000F1424">
            <w:pPr>
              <w:spacing w:line="24" w:lineRule="atLeast"/>
              <w:rPr>
                <w:rFonts w:ascii="Georgia" w:hAnsi="Georgia"/>
                <w:color w:val="365F91"/>
                <w:sz w:val="20"/>
                <w:szCs w:val="20"/>
              </w:rPr>
            </w:pPr>
          </w:p>
          <w:p w:rsidR="00B350F8" w:rsidRPr="000F1424" w:rsidRDefault="00243D30" w:rsidP="000F1424">
            <w:pPr>
              <w:spacing w:line="24" w:lineRule="atLeast"/>
              <w:rPr>
                <w:rFonts w:ascii="Georgia" w:hAnsi="Georgia"/>
                <w:color w:val="365F91"/>
                <w:sz w:val="20"/>
                <w:szCs w:val="20"/>
              </w:rPr>
            </w:pPr>
            <w:r w:rsidRPr="000F1424">
              <w:rPr>
                <w:rFonts w:ascii="Georgia" w:hAnsi="Georgia"/>
                <w:color w:val="365F91"/>
                <w:sz w:val="20"/>
                <w:szCs w:val="20"/>
              </w:rPr>
              <w:t>1,000,000 riels</w:t>
            </w:r>
            <w:r w:rsidR="00B350F8" w:rsidRPr="000F1424">
              <w:rPr>
                <w:rFonts w:ascii="Georgia" w:hAnsi="Georgia"/>
                <w:color w:val="365F91"/>
                <w:sz w:val="20"/>
                <w:szCs w:val="20"/>
              </w:rPr>
              <w:t xml:space="preserve"> </w:t>
            </w:r>
            <w:r w:rsidR="00B350F8" w:rsidRPr="000F1424">
              <w:rPr>
                <w:rFonts w:ascii="Georgia" w:hAnsi="Georgia"/>
                <w:color w:val="365F91"/>
                <w:sz w:val="14"/>
                <w:szCs w:val="20"/>
              </w:rPr>
              <w:t>(</w:t>
            </w:r>
            <w:r w:rsidRPr="000F1424">
              <w:rPr>
                <w:rFonts w:ascii="Georgia" w:hAnsi="Georgia"/>
                <w:color w:val="365F91"/>
                <w:sz w:val="14"/>
                <w:szCs w:val="20"/>
              </w:rPr>
              <w:t>commune</w:t>
            </w:r>
            <w:r w:rsidR="00B350F8" w:rsidRPr="000F1424">
              <w:rPr>
                <w:rFonts w:ascii="Georgia" w:hAnsi="Georgia"/>
                <w:color w:val="365F91"/>
                <w:sz w:val="14"/>
                <w:szCs w:val="20"/>
              </w:rPr>
              <w:t>)</w:t>
            </w:r>
          </w:p>
        </w:tc>
        <w:tc>
          <w:tcPr>
            <w:tcW w:w="3240" w:type="dxa"/>
          </w:tcPr>
          <w:p w:rsidR="00B350F8"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Création d’une FWUC et formations</w:t>
            </w:r>
            <w:r w:rsidR="00D31BAA">
              <w:rPr>
                <w:rFonts w:ascii="Georgia" w:hAnsi="Georgia"/>
                <w:color w:val="365F91"/>
                <w:sz w:val="20"/>
                <w:szCs w:val="20"/>
                <w:lang w:val="fr-FR"/>
              </w:rPr>
              <w:t xml:space="preserve"> du comité</w:t>
            </w:r>
          </w:p>
        </w:tc>
      </w:tr>
      <w:tr w:rsidR="00AD0C2E" w:rsidRPr="00850CBD" w:rsidTr="00B315D2">
        <w:tc>
          <w:tcPr>
            <w:tcW w:w="3258" w:type="dxa"/>
            <w:tcBorders>
              <w:left w:val="nil"/>
              <w:right w:val="nil"/>
            </w:tcBorders>
            <w:shd w:val="clear" w:color="auto" w:fill="D3DFEE"/>
          </w:tcPr>
          <w:p w:rsidR="00AD0C2E" w:rsidRPr="00075ABE" w:rsidRDefault="00AD0C2E" w:rsidP="000F1424">
            <w:pPr>
              <w:spacing w:line="24" w:lineRule="atLeast"/>
              <w:rPr>
                <w:rFonts w:ascii="Georgia" w:hAnsi="Georgia"/>
                <w:bCs/>
                <w:color w:val="365F91"/>
                <w:sz w:val="22"/>
                <w:szCs w:val="22"/>
              </w:rPr>
            </w:pPr>
            <w:r w:rsidRPr="00075ABE">
              <w:rPr>
                <w:rFonts w:ascii="Georgia" w:hAnsi="Georgia"/>
                <w:bCs/>
                <w:color w:val="365F91"/>
                <w:sz w:val="22"/>
                <w:szCs w:val="22"/>
              </w:rPr>
              <w:t>Commune Kompong Thmor</w:t>
            </w:r>
          </w:p>
          <w:p w:rsidR="00AD0C2E" w:rsidRPr="00075ABE" w:rsidRDefault="00AD0C2E" w:rsidP="000F1424">
            <w:pPr>
              <w:spacing w:line="24" w:lineRule="atLeast"/>
              <w:rPr>
                <w:rFonts w:ascii="Georgia" w:hAnsi="Georgia"/>
                <w:bCs/>
                <w:color w:val="365F91"/>
                <w:sz w:val="22"/>
                <w:szCs w:val="22"/>
              </w:rPr>
            </w:pPr>
            <w:r w:rsidRPr="00075ABE">
              <w:rPr>
                <w:rFonts w:ascii="Georgia" w:hAnsi="Georgia"/>
                <w:bCs/>
                <w:color w:val="365F91"/>
                <w:sz w:val="22"/>
                <w:szCs w:val="22"/>
              </w:rPr>
              <w:t>FWUC Stung Chinit East</w:t>
            </w:r>
          </w:p>
        </w:tc>
        <w:tc>
          <w:tcPr>
            <w:tcW w:w="1260" w:type="dxa"/>
            <w:tcBorders>
              <w:left w:val="nil"/>
              <w:right w:val="nil"/>
            </w:tcBorders>
            <w:shd w:val="clear" w:color="auto" w:fill="D3DFEE"/>
          </w:tcPr>
          <w:p w:rsidR="00AD0C2E" w:rsidRPr="000F1424" w:rsidRDefault="00AD0C2E" w:rsidP="000F1424">
            <w:pPr>
              <w:spacing w:line="24" w:lineRule="atLeast"/>
              <w:rPr>
                <w:rFonts w:ascii="Georgia" w:hAnsi="Georgia"/>
                <w:color w:val="365F91"/>
                <w:sz w:val="20"/>
                <w:szCs w:val="20"/>
              </w:rPr>
            </w:pPr>
            <w:r w:rsidRPr="000F1424">
              <w:rPr>
                <w:rFonts w:ascii="Georgia" w:hAnsi="Georgia"/>
                <w:color w:val="365F91"/>
                <w:sz w:val="20"/>
                <w:szCs w:val="20"/>
              </w:rPr>
              <w:t>Kg Thom</w:t>
            </w:r>
          </w:p>
        </w:tc>
        <w:tc>
          <w:tcPr>
            <w:tcW w:w="1080" w:type="dxa"/>
            <w:tcBorders>
              <w:left w:val="nil"/>
              <w:right w:val="nil"/>
            </w:tcBorders>
            <w:shd w:val="clear" w:color="auto" w:fill="D3DFEE"/>
          </w:tcPr>
          <w:p w:rsidR="00AD0C2E" w:rsidRPr="000F1424" w:rsidRDefault="00AD0C2E"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374</w:t>
            </w:r>
          </w:p>
        </w:tc>
        <w:tc>
          <w:tcPr>
            <w:tcW w:w="1080" w:type="dxa"/>
            <w:tcBorders>
              <w:left w:val="nil"/>
              <w:right w:val="nil"/>
            </w:tcBorders>
            <w:shd w:val="clear" w:color="auto" w:fill="D3DFEE"/>
          </w:tcPr>
          <w:p w:rsidR="00AD0C2E" w:rsidRPr="000F1424" w:rsidRDefault="00AD0C2E" w:rsidP="000F1424">
            <w:pPr>
              <w:spacing w:line="24" w:lineRule="atLeast"/>
              <w:jc w:val="center"/>
              <w:rPr>
                <w:rFonts w:ascii="Georgia" w:hAnsi="Georgia"/>
                <w:color w:val="365F91"/>
                <w:sz w:val="20"/>
                <w:szCs w:val="20"/>
              </w:rPr>
            </w:pPr>
            <w:r w:rsidRPr="000F1424">
              <w:rPr>
                <w:rFonts w:ascii="Georgia" w:hAnsi="Georgia"/>
                <w:color w:val="365F91"/>
                <w:sz w:val="20"/>
                <w:szCs w:val="20"/>
              </w:rPr>
              <w:t>1</w:t>
            </w:r>
          </w:p>
        </w:tc>
        <w:tc>
          <w:tcPr>
            <w:tcW w:w="1530" w:type="dxa"/>
            <w:tcBorders>
              <w:left w:val="nil"/>
              <w:right w:val="nil"/>
            </w:tcBorders>
            <w:shd w:val="clear" w:color="auto" w:fill="D3DFEE"/>
          </w:tcPr>
          <w:p w:rsidR="00AD0C2E" w:rsidRPr="000F1424" w:rsidRDefault="00D31BAA" w:rsidP="000F1424">
            <w:pPr>
              <w:spacing w:line="24" w:lineRule="atLeast"/>
              <w:rPr>
                <w:rFonts w:ascii="Georgia" w:hAnsi="Georgia"/>
                <w:color w:val="365F91"/>
                <w:sz w:val="20"/>
                <w:szCs w:val="20"/>
              </w:rPr>
            </w:pPr>
            <w:r>
              <w:rPr>
                <w:rFonts w:ascii="Georgia" w:hAnsi="Georgia"/>
                <w:color w:val="365F91"/>
                <w:sz w:val="20"/>
                <w:szCs w:val="20"/>
              </w:rPr>
              <w:t>4 mai</w:t>
            </w:r>
          </w:p>
        </w:tc>
        <w:tc>
          <w:tcPr>
            <w:tcW w:w="2250" w:type="dxa"/>
            <w:tcBorders>
              <w:left w:val="nil"/>
              <w:right w:val="nil"/>
            </w:tcBorders>
            <w:shd w:val="clear" w:color="auto" w:fill="D3DFEE"/>
          </w:tcPr>
          <w:p w:rsidR="00AD0C2E" w:rsidRPr="000F1424" w:rsidRDefault="00AD0C2E" w:rsidP="000F1424">
            <w:pPr>
              <w:spacing w:line="24" w:lineRule="atLeast"/>
              <w:rPr>
                <w:rFonts w:ascii="Georgia" w:hAnsi="Georgia"/>
                <w:color w:val="365F91"/>
                <w:sz w:val="20"/>
                <w:szCs w:val="20"/>
              </w:rPr>
            </w:pPr>
            <w:r w:rsidRPr="000F1424">
              <w:rPr>
                <w:rFonts w:ascii="Georgia" w:hAnsi="Georgia"/>
                <w:color w:val="365F91"/>
                <w:sz w:val="20"/>
                <w:szCs w:val="20"/>
              </w:rPr>
              <w:t>6,900,000 riel</w:t>
            </w:r>
            <w:r w:rsidRPr="000F1424">
              <w:rPr>
                <w:rFonts w:ascii="Georgia" w:hAnsi="Georgia"/>
                <w:color w:val="365F91"/>
                <w:sz w:val="16"/>
                <w:szCs w:val="20"/>
              </w:rPr>
              <w:t xml:space="preserve">s </w:t>
            </w:r>
            <w:r w:rsidRPr="000F1424">
              <w:rPr>
                <w:rFonts w:ascii="Georgia" w:hAnsi="Georgia"/>
                <w:color w:val="365F91"/>
                <w:sz w:val="14"/>
                <w:szCs w:val="20"/>
              </w:rPr>
              <w:t>(commune)</w:t>
            </w:r>
          </w:p>
          <w:p w:rsidR="00AD0C2E" w:rsidRPr="000F1424" w:rsidRDefault="00AD0C2E" w:rsidP="000F1424">
            <w:pPr>
              <w:spacing w:line="24" w:lineRule="atLeast"/>
              <w:rPr>
                <w:rFonts w:ascii="Georgia" w:hAnsi="Georgia"/>
                <w:color w:val="365F91"/>
                <w:sz w:val="20"/>
                <w:szCs w:val="20"/>
              </w:rPr>
            </w:pPr>
            <w:r w:rsidRPr="000F1424">
              <w:rPr>
                <w:rFonts w:ascii="Georgia" w:hAnsi="Georgia"/>
                <w:color w:val="365F91"/>
                <w:sz w:val="20"/>
                <w:szCs w:val="20"/>
              </w:rPr>
              <w:t xml:space="preserve">1,500,000 riels </w:t>
            </w:r>
            <w:r w:rsidRPr="000F1424">
              <w:rPr>
                <w:rFonts w:ascii="Georgia" w:hAnsi="Georgia"/>
                <w:color w:val="365F91"/>
                <w:sz w:val="14"/>
                <w:szCs w:val="20"/>
              </w:rPr>
              <w:t>(FWUC)</w:t>
            </w:r>
          </w:p>
        </w:tc>
        <w:tc>
          <w:tcPr>
            <w:tcW w:w="3240" w:type="dxa"/>
            <w:tcBorders>
              <w:left w:val="nil"/>
              <w:right w:val="nil"/>
            </w:tcBorders>
            <w:shd w:val="clear" w:color="auto" w:fill="D3DFEE"/>
          </w:tcPr>
          <w:p w:rsidR="00AD0C2E"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 xml:space="preserve">Création </w:t>
            </w:r>
            <w:r w:rsidR="00D31BAA">
              <w:rPr>
                <w:rFonts w:ascii="Georgia" w:hAnsi="Georgia"/>
                <w:color w:val="365F91"/>
                <w:sz w:val="20"/>
                <w:szCs w:val="20"/>
                <w:lang w:val="fr-FR"/>
              </w:rPr>
              <w:t>d’un</w:t>
            </w:r>
            <w:r w:rsidR="00AD0C2E" w:rsidRPr="000F1424">
              <w:rPr>
                <w:rFonts w:ascii="Georgia" w:hAnsi="Georgia"/>
                <w:color w:val="365F91"/>
                <w:sz w:val="20"/>
                <w:szCs w:val="20"/>
                <w:lang w:val="fr-FR"/>
              </w:rPr>
              <w:t xml:space="preserve"> FWUG</w:t>
            </w:r>
          </w:p>
          <w:p w:rsidR="00AD0C2E"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Création d’une base de données</w:t>
            </w:r>
          </w:p>
          <w:p w:rsidR="00AD0C2E" w:rsidRPr="000F1424" w:rsidRDefault="00FA171D" w:rsidP="00D31BAA">
            <w:pPr>
              <w:spacing w:line="24" w:lineRule="atLeast"/>
              <w:rPr>
                <w:rFonts w:ascii="Georgia" w:hAnsi="Georgia"/>
                <w:color w:val="365F91"/>
                <w:sz w:val="20"/>
                <w:szCs w:val="20"/>
                <w:lang w:val="fr-FR"/>
              </w:rPr>
            </w:pPr>
            <w:r w:rsidRPr="000F1424">
              <w:rPr>
                <w:rFonts w:ascii="Georgia" w:hAnsi="Georgia"/>
                <w:color w:val="365F91"/>
                <w:sz w:val="20"/>
                <w:szCs w:val="20"/>
                <w:lang w:val="fr-FR"/>
              </w:rPr>
              <w:t xml:space="preserve">Etude sur l’alignement du canal et sur la compensation </w:t>
            </w:r>
            <w:r w:rsidR="00D31BAA">
              <w:rPr>
                <w:rFonts w:ascii="Georgia" w:hAnsi="Georgia"/>
                <w:color w:val="365F91"/>
                <w:sz w:val="20"/>
                <w:szCs w:val="20"/>
                <w:lang w:val="fr-FR"/>
              </w:rPr>
              <w:t>des terres</w:t>
            </w:r>
          </w:p>
        </w:tc>
      </w:tr>
      <w:tr w:rsidR="00D96D1A" w:rsidRPr="00846078" w:rsidTr="00B315D2">
        <w:tc>
          <w:tcPr>
            <w:tcW w:w="3258" w:type="dxa"/>
          </w:tcPr>
          <w:p w:rsidR="00D96D1A"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FWUC Teuk Chha</w:t>
            </w:r>
          </w:p>
          <w:p w:rsidR="00D96D1A"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Communes Kroch &amp; Boeng Nay</w:t>
            </w:r>
          </w:p>
        </w:tc>
        <w:tc>
          <w:tcPr>
            <w:tcW w:w="1260" w:type="dxa"/>
          </w:tcPr>
          <w:p w:rsidR="00D96D1A" w:rsidRPr="000F1424" w:rsidRDefault="00D96D1A" w:rsidP="000F1424">
            <w:pPr>
              <w:spacing w:line="24" w:lineRule="atLeast"/>
              <w:rPr>
                <w:rFonts w:ascii="Georgia" w:hAnsi="Georgia"/>
                <w:color w:val="365F91"/>
                <w:sz w:val="20"/>
                <w:szCs w:val="20"/>
              </w:rPr>
            </w:pPr>
            <w:r w:rsidRPr="000F1424">
              <w:rPr>
                <w:rFonts w:ascii="Georgia" w:hAnsi="Georgia"/>
                <w:color w:val="365F91"/>
                <w:sz w:val="20"/>
                <w:szCs w:val="20"/>
              </w:rPr>
              <w:t>Kg Cham</w:t>
            </w:r>
          </w:p>
        </w:tc>
        <w:tc>
          <w:tcPr>
            <w:tcW w:w="1080" w:type="dxa"/>
          </w:tcPr>
          <w:p w:rsidR="00D96D1A" w:rsidRPr="000F1424" w:rsidRDefault="00D96D1A"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~4,000</w:t>
            </w:r>
          </w:p>
          <w:p w:rsidR="00D96D1A" w:rsidRPr="000F1424" w:rsidRDefault="00D96D1A"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~1,600</w:t>
            </w:r>
            <w:r w:rsidR="00AD0C2E" w:rsidRPr="000F1424">
              <w:rPr>
                <w:rFonts w:ascii="Georgia" w:hAnsi="Georgia"/>
                <w:color w:val="365F91"/>
                <w:sz w:val="20"/>
                <w:szCs w:val="20"/>
              </w:rPr>
              <w:t xml:space="preserve"> </w:t>
            </w:r>
            <w:r w:rsidR="00AD0C2E" w:rsidRPr="000F1424">
              <w:rPr>
                <w:rFonts w:ascii="Georgia" w:hAnsi="Georgia"/>
                <w:color w:val="365F91"/>
                <w:sz w:val="14"/>
                <w:szCs w:val="20"/>
              </w:rPr>
              <w:t>(Canal B)</w:t>
            </w:r>
          </w:p>
        </w:tc>
        <w:tc>
          <w:tcPr>
            <w:tcW w:w="1080" w:type="dxa"/>
          </w:tcPr>
          <w:p w:rsidR="00D96D1A" w:rsidRPr="000F1424" w:rsidRDefault="00D96D1A" w:rsidP="000F1424">
            <w:pPr>
              <w:spacing w:line="24" w:lineRule="atLeast"/>
              <w:jc w:val="center"/>
              <w:rPr>
                <w:rFonts w:ascii="Georgia" w:hAnsi="Georgia"/>
                <w:color w:val="365F91"/>
                <w:sz w:val="20"/>
                <w:szCs w:val="20"/>
              </w:rPr>
            </w:pPr>
            <w:r w:rsidRPr="000F1424">
              <w:rPr>
                <w:rFonts w:ascii="Georgia" w:hAnsi="Georgia"/>
                <w:color w:val="365F91"/>
                <w:sz w:val="20"/>
                <w:szCs w:val="20"/>
              </w:rPr>
              <w:t>1</w:t>
            </w:r>
            <w:r w:rsidR="00AD0C2E" w:rsidRPr="000F1424">
              <w:rPr>
                <w:rFonts w:ascii="Georgia" w:hAnsi="Georgia"/>
                <w:color w:val="365F91"/>
                <w:sz w:val="20"/>
                <w:szCs w:val="20"/>
              </w:rPr>
              <w:t xml:space="preserve"> &amp; 2</w:t>
            </w:r>
          </w:p>
        </w:tc>
        <w:tc>
          <w:tcPr>
            <w:tcW w:w="1530" w:type="dxa"/>
          </w:tcPr>
          <w:p w:rsidR="00D96D1A" w:rsidRPr="000F1424" w:rsidRDefault="00D31BAA" w:rsidP="000F1424">
            <w:pPr>
              <w:spacing w:line="24" w:lineRule="atLeast"/>
              <w:rPr>
                <w:rFonts w:ascii="Georgia" w:hAnsi="Georgia"/>
                <w:color w:val="365F91"/>
                <w:sz w:val="20"/>
                <w:szCs w:val="20"/>
              </w:rPr>
            </w:pPr>
            <w:r>
              <w:rPr>
                <w:rFonts w:ascii="Georgia" w:hAnsi="Georgia"/>
                <w:color w:val="365F91"/>
                <w:sz w:val="20"/>
                <w:szCs w:val="20"/>
              </w:rPr>
              <w:t>4 mai</w:t>
            </w:r>
            <w:r w:rsidR="00D96D1A" w:rsidRPr="000F1424">
              <w:rPr>
                <w:rFonts w:ascii="Georgia" w:hAnsi="Georgia"/>
                <w:color w:val="365F91"/>
                <w:sz w:val="20"/>
                <w:szCs w:val="20"/>
              </w:rPr>
              <w:t xml:space="preserve"> </w:t>
            </w:r>
          </w:p>
        </w:tc>
        <w:tc>
          <w:tcPr>
            <w:tcW w:w="2250" w:type="dxa"/>
          </w:tcPr>
          <w:p w:rsidR="00D96D1A" w:rsidRPr="000F1424" w:rsidRDefault="00AD0C2E" w:rsidP="000F1424">
            <w:pPr>
              <w:spacing w:line="24" w:lineRule="atLeast"/>
              <w:rPr>
                <w:rFonts w:ascii="Georgia" w:hAnsi="Georgia"/>
                <w:color w:val="365F91"/>
                <w:sz w:val="20"/>
                <w:szCs w:val="20"/>
              </w:rPr>
            </w:pPr>
            <w:r w:rsidRPr="000F1424">
              <w:rPr>
                <w:rFonts w:ascii="Georgia" w:hAnsi="Georgia"/>
                <w:color w:val="365F91"/>
                <w:sz w:val="20"/>
                <w:szCs w:val="20"/>
              </w:rPr>
              <w:t xml:space="preserve">1,400,000 riels </w:t>
            </w:r>
            <w:r w:rsidRPr="000F1424">
              <w:rPr>
                <w:rFonts w:ascii="Georgia" w:hAnsi="Georgia"/>
                <w:color w:val="365F91"/>
                <w:sz w:val="14"/>
                <w:szCs w:val="20"/>
              </w:rPr>
              <w:t>(FWUC)</w:t>
            </w:r>
          </w:p>
          <w:p w:rsidR="00B350F8" w:rsidRPr="000F1424" w:rsidRDefault="00AD0C2E" w:rsidP="000F1424">
            <w:pPr>
              <w:spacing w:line="24" w:lineRule="atLeast"/>
              <w:rPr>
                <w:rFonts w:ascii="Georgia" w:hAnsi="Georgia"/>
                <w:color w:val="365F91"/>
                <w:sz w:val="20"/>
                <w:szCs w:val="20"/>
              </w:rPr>
            </w:pPr>
            <w:r w:rsidRPr="000F1424">
              <w:rPr>
                <w:rFonts w:ascii="Georgia" w:hAnsi="Georgia"/>
                <w:color w:val="365F91"/>
                <w:sz w:val="20"/>
                <w:szCs w:val="20"/>
              </w:rPr>
              <w:t>6,0</w:t>
            </w:r>
            <w:r w:rsidR="00B350F8" w:rsidRPr="000F1424">
              <w:rPr>
                <w:rFonts w:ascii="Georgia" w:hAnsi="Georgia"/>
                <w:color w:val="365F91"/>
                <w:sz w:val="20"/>
                <w:szCs w:val="20"/>
              </w:rPr>
              <w:t>00,000 riels</w:t>
            </w:r>
            <w:r w:rsidRPr="000F1424">
              <w:rPr>
                <w:rFonts w:ascii="Georgia" w:hAnsi="Georgia"/>
                <w:color w:val="365F91"/>
                <w:sz w:val="14"/>
                <w:szCs w:val="20"/>
              </w:rPr>
              <w:t xml:space="preserve"> (communes)</w:t>
            </w:r>
          </w:p>
        </w:tc>
        <w:tc>
          <w:tcPr>
            <w:tcW w:w="3240" w:type="dxa"/>
          </w:tcPr>
          <w:p w:rsidR="00D96D1A"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 xml:space="preserve">Opération du </w:t>
            </w:r>
            <w:r w:rsidR="00D96D1A" w:rsidRPr="000F1424">
              <w:rPr>
                <w:rFonts w:ascii="Georgia" w:hAnsi="Georgia"/>
                <w:color w:val="365F91"/>
                <w:sz w:val="20"/>
                <w:szCs w:val="20"/>
                <w:lang w:val="fr-FR"/>
              </w:rPr>
              <w:t xml:space="preserve">canal </w:t>
            </w:r>
            <w:r w:rsidRPr="000F1424">
              <w:rPr>
                <w:rFonts w:ascii="Georgia" w:hAnsi="Georgia"/>
                <w:color w:val="365F91"/>
                <w:sz w:val="20"/>
                <w:szCs w:val="20"/>
                <w:lang w:val="fr-FR"/>
              </w:rPr>
              <w:t>principal</w:t>
            </w:r>
          </w:p>
          <w:p w:rsidR="00D96D1A" w:rsidRPr="000F1424" w:rsidRDefault="00FA171D" w:rsidP="000F1424">
            <w:pPr>
              <w:spacing w:line="24" w:lineRule="atLeast"/>
              <w:rPr>
                <w:rFonts w:ascii="Georgia" w:hAnsi="Georgia"/>
                <w:color w:val="365F91"/>
                <w:sz w:val="20"/>
                <w:szCs w:val="20"/>
                <w:lang w:val="fr-FR"/>
              </w:rPr>
            </w:pPr>
            <w:r w:rsidRPr="000F1424">
              <w:rPr>
                <w:rFonts w:ascii="Georgia" w:hAnsi="Georgia"/>
                <w:color w:val="365F91"/>
                <w:sz w:val="20"/>
                <w:szCs w:val="20"/>
                <w:lang w:val="fr-FR"/>
              </w:rPr>
              <w:t>Création d’une</w:t>
            </w:r>
            <w:r w:rsidR="00D96D1A" w:rsidRPr="000F1424">
              <w:rPr>
                <w:rFonts w:ascii="Georgia" w:hAnsi="Georgia"/>
                <w:color w:val="365F91"/>
                <w:sz w:val="20"/>
                <w:szCs w:val="20"/>
                <w:lang w:val="fr-FR"/>
              </w:rPr>
              <w:t xml:space="preserve"> FWUG </w:t>
            </w:r>
            <w:r w:rsidR="00B315D2">
              <w:rPr>
                <w:rFonts w:ascii="Georgia" w:hAnsi="Georgia"/>
                <w:color w:val="365F91"/>
                <w:sz w:val="20"/>
                <w:szCs w:val="20"/>
                <w:lang w:val="fr-FR"/>
              </w:rPr>
              <w:t>(canal B)</w:t>
            </w:r>
          </w:p>
          <w:p w:rsidR="00D96D1A" w:rsidRPr="00B315D2" w:rsidRDefault="00FA171D" w:rsidP="000F1424">
            <w:pPr>
              <w:spacing w:line="24" w:lineRule="atLeast"/>
              <w:rPr>
                <w:rFonts w:ascii="Georgia" w:hAnsi="Georgia"/>
                <w:color w:val="365F91"/>
                <w:sz w:val="20"/>
                <w:szCs w:val="20"/>
                <w:lang w:val="fr-FR"/>
              </w:rPr>
            </w:pPr>
            <w:r w:rsidRPr="00B315D2">
              <w:rPr>
                <w:rFonts w:ascii="Georgia" w:hAnsi="Georgia"/>
                <w:color w:val="365F91"/>
                <w:sz w:val="20"/>
                <w:szCs w:val="20"/>
                <w:lang w:val="fr-FR"/>
              </w:rPr>
              <w:t>Entretien du périmètre</w:t>
            </w:r>
          </w:p>
        </w:tc>
      </w:tr>
      <w:tr w:rsidR="00D96D1A" w:rsidRPr="00850CBD" w:rsidTr="00B315D2">
        <w:tc>
          <w:tcPr>
            <w:tcW w:w="3258" w:type="dxa"/>
            <w:tcBorders>
              <w:left w:val="nil"/>
              <w:right w:val="nil"/>
            </w:tcBorders>
            <w:shd w:val="clear" w:color="auto" w:fill="D3DFEE"/>
          </w:tcPr>
          <w:p w:rsidR="00D96D1A"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FWUC Sdao Kong</w:t>
            </w:r>
          </w:p>
        </w:tc>
        <w:tc>
          <w:tcPr>
            <w:tcW w:w="1260" w:type="dxa"/>
            <w:tcBorders>
              <w:left w:val="nil"/>
              <w:right w:val="nil"/>
            </w:tcBorders>
            <w:shd w:val="clear" w:color="auto" w:fill="D3DFEE"/>
          </w:tcPr>
          <w:p w:rsidR="00D96D1A" w:rsidRPr="000F1424" w:rsidRDefault="00D96D1A" w:rsidP="000F1424">
            <w:pPr>
              <w:spacing w:line="24" w:lineRule="atLeast"/>
              <w:rPr>
                <w:rFonts w:ascii="Georgia" w:hAnsi="Georgia"/>
                <w:color w:val="365F91"/>
                <w:sz w:val="20"/>
                <w:szCs w:val="20"/>
              </w:rPr>
            </w:pPr>
            <w:r w:rsidRPr="000F1424">
              <w:rPr>
                <w:rFonts w:ascii="Georgia" w:hAnsi="Georgia"/>
                <w:color w:val="365F91"/>
                <w:sz w:val="20"/>
                <w:szCs w:val="20"/>
              </w:rPr>
              <w:t>Prey Veng</w:t>
            </w:r>
          </w:p>
        </w:tc>
        <w:tc>
          <w:tcPr>
            <w:tcW w:w="1080" w:type="dxa"/>
            <w:tcBorders>
              <w:left w:val="nil"/>
              <w:right w:val="nil"/>
            </w:tcBorders>
            <w:shd w:val="clear" w:color="auto" w:fill="D3DFEE"/>
          </w:tcPr>
          <w:p w:rsidR="00D96D1A" w:rsidRPr="000F1424" w:rsidRDefault="00B350F8"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~150</w:t>
            </w:r>
          </w:p>
        </w:tc>
        <w:tc>
          <w:tcPr>
            <w:tcW w:w="1080" w:type="dxa"/>
            <w:tcBorders>
              <w:left w:val="nil"/>
              <w:right w:val="nil"/>
            </w:tcBorders>
            <w:shd w:val="clear" w:color="auto" w:fill="D3DFEE"/>
          </w:tcPr>
          <w:p w:rsidR="00D96D1A" w:rsidRPr="000F1424" w:rsidRDefault="00B350F8" w:rsidP="000F1424">
            <w:pPr>
              <w:spacing w:line="24" w:lineRule="atLeast"/>
              <w:jc w:val="center"/>
              <w:rPr>
                <w:rFonts w:ascii="Georgia" w:hAnsi="Georgia"/>
                <w:color w:val="365F91"/>
                <w:sz w:val="20"/>
                <w:szCs w:val="20"/>
              </w:rPr>
            </w:pPr>
            <w:r w:rsidRPr="000F1424">
              <w:rPr>
                <w:rFonts w:ascii="Georgia" w:hAnsi="Georgia"/>
                <w:color w:val="365F91"/>
                <w:sz w:val="20"/>
                <w:szCs w:val="20"/>
              </w:rPr>
              <w:t>1</w:t>
            </w:r>
          </w:p>
        </w:tc>
        <w:tc>
          <w:tcPr>
            <w:tcW w:w="1530" w:type="dxa"/>
            <w:tcBorders>
              <w:left w:val="nil"/>
              <w:right w:val="nil"/>
            </w:tcBorders>
            <w:shd w:val="clear" w:color="auto" w:fill="D3DFEE"/>
          </w:tcPr>
          <w:p w:rsidR="00D96D1A" w:rsidRPr="000F1424" w:rsidRDefault="00D31BAA" w:rsidP="00D31BAA">
            <w:pPr>
              <w:spacing w:line="24" w:lineRule="atLeast"/>
              <w:rPr>
                <w:rFonts w:ascii="Georgia" w:hAnsi="Georgia"/>
                <w:color w:val="365F91"/>
                <w:sz w:val="20"/>
                <w:szCs w:val="20"/>
              </w:rPr>
            </w:pPr>
            <w:r>
              <w:rPr>
                <w:rFonts w:ascii="Georgia" w:hAnsi="Georgia"/>
                <w:color w:val="365F91"/>
                <w:sz w:val="20"/>
                <w:szCs w:val="20"/>
              </w:rPr>
              <w:t>1 o</w:t>
            </w:r>
            <w:r w:rsidR="00243D30" w:rsidRPr="000F1424">
              <w:rPr>
                <w:rFonts w:ascii="Georgia" w:hAnsi="Georgia"/>
                <w:color w:val="365F91"/>
                <w:sz w:val="20"/>
                <w:szCs w:val="20"/>
              </w:rPr>
              <w:t>ctob</w:t>
            </w:r>
            <w:r>
              <w:rPr>
                <w:rFonts w:ascii="Georgia" w:hAnsi="Georgia"/>
                <w:color w:val="365F91"/>
                <w:sz w:val="20"/>
                <w:szCs w:val="20"/>
              </w:rPr>
              <w:t>r</w:t>
            </w:r>
            <w:r w:rsidR="00243D30" w:rsidRPr="000F1424">
              <w:rPr>
                <w:rFonts w:ascii="Georgia" w:hAnsi="Georgia"/>
                <w:color w:val="365F91"/>
                <w:sz w:val="20"/>
                <w:szCs w:val="20"/>
              </w:rPr>
              <w:t>e</w:t>
            </w:r>
          </w:p>
        </w:tc>
        <w:tc>
          <w:tcPr>
            <w:tcW w:w="2250" w:type="dxa"/>
            <w:tcBorders>
              <w:left w:val="nil"/>
              <w:right w:val="nil"/>
            </w:tcBorders>
            <w:shd w:val="clear" w:color="auto" w:fill="D3DFEE"/>
          </w:tcPr>
          <w:p w:rsidR="00D96D1A" w:rsidRPr="000F1424" w:rsidRDefault="00F64CE7" w:rsidP="00B315D2">
            <w:pPr>
              <w:spacing w:line="24" w:lineRule="atLeast"/>
              <w:rPr>
                <w:rFonts w:ascii="Georgia" w:hAnsi="Georgia"/>
                <w:color w:val="365F91"/>
                <w:sz w:val="20"/>
                <w:szCs w:val="20"/>
              </w:rPr>
            </w:pPr>
            <w:r w:rsidRPr="000F1424">
              <w:rPr>
                <w:rFonts w:ascii="Georgia" w:hAnsi="Georgia"/>
                <w:color w:val="365F91"/>
                <w:sz w:val="20"/>
                <w:szCs w:val="20"/>
              </w:rPr>
              <w:t xml:space="preserve">250 </w:t>
            </w:r>
            <w:r w:rsidR="00B315D2">
              <w:rPr>
                <w:rFonts w:ascii="Georgia" w:hAnsi="Georgia"/>
                <w:color w:val="365F91"/>
                <w:sz w:val="20"/>
                <w:szCs w:val="20"/>
              </w:rPr>
              <w:t>$</w:t>
            </w:r>
            <w:r w:rsidRPr="000F1424">
              <w:rPr>
                <w:rFonts w:ascii="Georgia" w:hAnsi="Georgia"/>
                <w:color w:val="365F91"/>
                <w:sz w:val="20"/>
                <w:szCs w:val="20"/>
              </w:rPr>
              <w:t>US</w:t>
            </w:r>
          </w:p>
        </w:tc>
        <w:tc>
          <w:tcPr>
            <w:tcW w:w="3240" w:type="dxa"/>
            <w:tcBorders>
              <w:left w:val="nil"/>
              <w:right w:val="nil"/>
            </w:tcBorders>
            <w:shd w:val="clear" w:color="auto" w:fill="D3DFEE"/>
          </w:tcPr>
          <w:p w:rsidR="00D96D1A" w:rsidRPr="000F1424" w:rsidRDefault="00FA171D" w:rsidP="00B315D2">
            <w:pPr>
              <w:spacing w:line="24" w:lineRule="atLeast"/>
              <w:rPr>
                <w:rFonts w:ascii="Georgia" w:hAnsi="Georgia"/>
                <w:color w:val="365F91"/>
                <w:sz w:val="20"/>
                <w:szCs w:val="20"/>
                <w:lang w:val="fr-FR"/>
              </w:rPr>
            </w:pPr>
            <w:r w:rsidRPr="000F1424">
              <w:rPr>
                <w:rFonts w:ascii="Georgia" w:hAnsi="Georgia"/>
                <w:color w:val="365F91"/>
                <w:sz w:val="20"/>
                <w:szCs w:val="20"/>
                <w:lang w:val="fr-FR"/>
              </w:rPr>
              <w:t xml:space="preserve">Gestion </w:t>
            </w:r>
            <w:r w:rsidR="00B315D2">
              <w:rPr>
                <w:rFonts w:ascii="Georgia" w:hAnsi="Georgia"/>
                <w:color w:val="365F91"/>
                <w:sz w:val="20"/>
                <w:szCs w:val="20"/>
                <w:lang w:val="fr-FR"/>
              </w:rPr>
              <w:t>financière</w:t>
            </w:r>
            <w:r w:rsidRPr="000F1424">
              <w:rPr>
                <w:rFonts w:ascii="Georgia" w:hAnsi="Georgia"/>
                <w:color w:val="365F91"/>
                <w:sz w:val="20"/>
                <w:szCs w:val="20"/>
                <w:lang w:val="fr-FR"/>
              </w:rPr>
              <w:t xml:space="preserve"> et </w:t>
            </w:r>
            <w:r w:rsidR="00B315D2">
              <w:rPr>
                <w:rFonts w:ascii="Georgia" w:hAnsi="Georgia"/>
                <w:color w:val="365F91"/>
                <w:sz w:val="20"/>
                <w:szCs w:val="20"/>
                <w:lang w:val="fr-FR"/>
              </w:rPr>
              <w:t>appuis divers</w:t>
            </w:r>
          </w:p>
        </w:tc>
      </w:tr>
      <w:tr w:rsidR="00B350F8" w:rsidRPr="00850CBD" w:rsidTr="00B315D2">
        <w:tc>
          <w:tcPr>
            <w:tcW w:w="3258" w:type="dxa"/>
          </w:tcPr>
          <w:p w:rsidR="00B350F8" w:rsidRPr="00075ABE" w:rsidRDefault="00B350F8" w:rsidP="000F1424">
            <w:pPr>
              <w:spacing w:line="24" w:lineRule="atLeast"/>
              <w:rPr>
                <w:rFonts w:ascii="Georgia" w:hAnsi="Georgia"/>
                <w:bCs/>
                <w:color w:val="365F91"/>
                <w:sz w:val="22"/>
                <w:szCs w:val="22"/>
              </w:rPr>
            </w:pPr>
            <w:r w:rsidRPr="00075ABE">
              <w:rPr>
                <w:rFonts w:ascii="Georgia" w:hAnsi="Georgia"/>
                <w:bCs/>
                <w:color w:val="365F91"/>
                <w:sz w:val="22"/>
                <w:szCs w:val="22"/>
              </w:rPr>
              <w:t>CWPD / PUAC</w:t>
            </w:r>
          </w:p>
        </w:tc>
        <w:tc>
          <w:tcPr>
            <w:tcW w:w="1260" w:type="dxa"/>
          </w:tcPr>
          <w:p w:rsidR="00B350F8" w:rsidRPr="000F1424" w:rsidRDefault="00B350F8" w:rsidP="000F1424">
            <w:pPr>
              <w:spacing w:line="24" w:lineRule="atLeast"/>
              <w:rPr>
                <w:rFonts w:ascii="Georgia" w:hAnsi="Georgia"/>
                <w:color w:val="365F91"/>
                <w:sz w:val="20"/>
                <w:szCs w:val="20"/>
              </w:rPr>
            </w:pPr>
            <w:r w:rsidRPr="000F1424">
              <w:rPr>
                <w:rFonts w:ascii="Georgia" w:hAnsi="Georgia"/>
                <w:color w:val="365F91"/>
                <w:sz w:val="20"/>
                <w:szCs w:val="20"/>
              </w:rPr>
              <w:t>Kg Speu</w:t>
            </w:r>
          </w:p>
        </w:tc>
        <w:tc>
          <w:tcPr>
            <w:tcW w:w="1080" w:type="dxa"/>
          </w:tcPr>
          <w:p w:rsidR="00B350F8" w:rsidRPr="000F1424" w:rsidRDefault="00B350F8"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No</w:t>
            </w:r>
          </w:p>
        </w:tc>
        <w:tc>
          <w:tcPr>
            <w:tcW w:w="1080" w:type="dxa"/>
          </w:tcPr>
          <w:p w:rsidR="00B350F8" w:rsidRPr="000F1424" w:rsidRDefault="00B350F8" w:rsidP="000F1424">
            <w:pPr>
              <w:spacing w:line="24" w:lineRule="atLeast"/>
              <w:jc w:val="center"/>
              <w:rPr>
                <w:rFonts w:ascii="Georgia" w:hAnsi="Georgia"/>
                <w:color w:val="365F91"/>
                <w:sz w:val="20"/>
                <w:szCs w:val="20"/>
              </w:rPr>
            </w:pPr>
            <w:r w:rsidRPr="000F1424">
              <w:rPr>
                <w:rFonts w:ascii="Georgia" w:hAnsi="Georgia"/>
                <w:color w:val="365F91"/>
                <w:sz w:val="20"/>
                <w:szCs w:val="20"/>
              </w:rPr>
              <w:t>1</w:t>
            </w:r>
          </w:p>
        </w:tc>
        <w:tc>
          <w:tcPr>
            <w:tcW w:w="1530" w:type="dxa"/>
          </w:tcPr>
          <w:p w:rsidR="00B350F8" w:rsidRPr="000F1424" w:rsidRDefault="00D31BAA" w:rsidP="00D31BAA">
            <w:pPr>
              <w:spacing w:line="24" w:lineRule="atLeast"/>
              <w:rPr>
                <w:rFonts w:ascii="Georgia" w:hAnsi="Georgia"/>
                <w:color w:val="365F91"/>
                <w:sz w:val="20"/>
                <w:szCs w:val="20"/>
              </w:rPr>
            </w:pPr>
            <w:r>
              <w:rPr>
                <w:rFonts w:ascii="Georgia" w:hAnsi="Georgia"/>
                <w:color w:val="365F91"/>
                <w:sz w:val="20"/>
                <w:szCs w:val="20"/>
              </w:rPr>
              <w:t>13 dé</w:t>
            </w:r>
            <w:r w:rsidR="00243D30" w:rsidRPr="000F1424">
              <w:rPr>
                <w:rFonts w:ascii="Georgia" w:hAnsi="Georgia"/>
                <w:color w:val="365F91"/>
                <w:sz w:val="20"/>
                <w:szCs w:val="20"/>
              </w:rPr>
              <w:t>cemb</w:t>
            </w:r>
            <w:r>
              <w:rPr>
                <w:rFonts w:ascii="Georgia" w:hAnsi="Georgia"/>
                <w:color w:val="365F91"/>
                <w:sz w:val="20"/>
                <w:szCs w:val="20"/>
              </w:rPr>
              <w:t>re</w:t>
            </w:r>
          </w:p>
        </w:tc>
        <w:tc>
          <w:tcPr>
            <w:tcW w:w="2250" w:type="dxa"/>
          </w:tcPr>
          <w:p w:rsidR="00B350F8" w:rsidRPr="000F1424" w:rsidRDefault="00F64CE7" w:rsidP="00B315D2">
            <w:pPr>
              <w:spacing w:line="24" w:lineRule="atLeast"/>
              <w:rPr>
                <w:rFonts w:ascii="Georgia" w:hAnsi="Georgia"/>
                <w:color w:val="365F91"/>
                <w:sz w:val="20"/>
                <w:szCs w:val="20"/>
              </w:rPr>
            </w:pPr>
            <w:r w:rsidRPr="000F1424">
              <w:rPr>
                <w:rFonts w:ascii="Georgia" w:hAnsi="Georgia"/>
                <w:color w:val="365F91"/>
                <w:sz w:val="20"/>
                <w:szCs w:val="20"/>
              </w:rPr>
              <w:t xml:space="preserve">400 </w:t>
            </w:r>
            <w:r w:rsidR="00B315D2">
              <w:rPr>
                <w:rFonts w:ascii="Georgia" w:hAnsi="Georgia"/>
                <w:color w:val="365F91"/>
                <w:sz w:val="20"/>
                <w:szCs w:val="20"/>
              </w:rPr>
              <w:t>$</w:t>
            </w:r>
            <w:r w:rsidRPr="000F1424">
              <w:rPr>
                <w:rFonts w:ascii="Georgia" w:hAnsi="Georgia"/>
                <w:color w:val="365F91"/>
                <w:sz w:val="20"/>
                <w:szCs w:val="20"/>
              </w:rPr>
              <w:t>US</w:t>
            </w:r>
          </w:p>
        </w:tc>
        <w:tc>
          <w:tcPr>
            <w:tcW w:w="3240" w:type="dxa"/>
          </w:tcPr>
          <w:p w:rsidR="00B350F8" w:rsidRPr="000F1424" w:rsidRDefault="00FA171D" w:rsidP="00B315D2">
            <w:pPr>
              <w:spacing w:line="24" w:lineRule="atLeast"/>
              <w:rPr>
                <w:rFonts w:ascii="Georgia" w:hAnsi="Georgia"/>
                <w:color w:val="365F91"/>
                <w:sz w:val="20"/>
                <w:szCs w:val="20"/>
                <w:lang w:val="fr-FR"/>
              </w:rPr>
            </w:pPr>
            <w:r w:rsidRPr="000F1424">
              <w:rPr>
                <w:rFonts w:ascii="Georgia" w:hAnsi="Georgia"/>
                <w:color w:val="365F91"/>
                <w:sz w:val="20"/>
                <w:szCs w:val="20"/>
                <w:lang w:val="fr-FR"/>
              </w:rPr>
              <w:t xml:space="preserve">Création d’un manuel de procédures de gestion </w:t>
            </w:r>
            <w:r w:rsidR="00B315D2">
              <w:rPr>
                <w:rFonts w:ascii="Georgia" w:hAnsi="Georgia"/>
                <w:color w:val="365F91"/>
                <w:sz w:val="20"/>
                <w:szCs w:val="20"/>
                <w:lang w:val="fr-FR"/>
              </w:rPr>
              <w:t>financiè</w:t>
            </w:r>
            <w:r w:rsidRPr="000F1424">
              <w:rPr>
                <w:rFonts w:ascii="Georgia" w:hAnsi="Georgia"/>
                <w:color w:val="365F91"/>
                <w:sz w:val="20"/>
                <w:szCs w:val="20"/>
                <w:lang w:val="fr-FR"/>
              </w:rPr>
              <w:t>re</w:t>
            </w:r>
          </w:p>
        </w:tc>
      </w:tr>
      <w:tr w:rsidR="00D96D1A" w:rsidRPr="00850CBD" w:rsidTr="00B315D2">
        <w:tc>
          <w:tcPr>
            <w:tcW w:w="3258" w:type="dxa"/>
            <w:tcBorders>
              <w:left w:val="nil"/>
              <w:right w:val="nil"/>
            </w:tcBorders>
            <w:shd w:val="clear" w:color="auto" w:fill="D3DFEE"/>
          </w:tcPr>
          <w:p w:rsidR="00D96D1A" w:rsidRPr="00075ABE" w:rsidRDefault="00D96D1A" w:rsidP="000F1424">
            <w:pPr>
              <w:spacing w:line="24" w:lineRule="atLeast"/>
              <w:rPr>
                <w:rFonts w:ascii="Georgia" w:hAnsi="Georgia"/>
                <w:bCs/>
                <w:color w:val="365F91"/>
                <w:sz w:val="22"/>
                <w:szCs w:val="22"/>
              </w:rPr>
            </w:pPr>
            <w:r w:rsidRPr="00075ABE">
              <w:rPr>
                <w:rFonts w:ascii="Georgia" w:hAnsi="Georgia"/>
                <w:bCs/>
                <w:color w:val="365F91"/>
                <w:sz w:val="22"/>
                <w:szCs w:val="22"/>
              </w:rPr>
              <w:t>FWUC Stung Chinit North</w:t>
            </w:r>
          </w:p>
        </w:tc>
        <w:tc>
          <w:tcPr>
            <w:tcW w:w="1260" w:type="dxa"/>
            <w:tcBorders>
              <w:left w:val="nil"/>
              <w:right w:val="nil"/>
            </w:tcBorders>
            <w:shd w:val="clear" w:color="auto" w:fill="D3DFEE"/>
          </w:tcPr>
          <w:p w:rsidR="00D96D1A" w:rsidRPr="000F1424" w:rsidRDefault="00D96D1A" w:rsidP="000F1424">
            <w:pPr>
              <w:spacing w:line="24" w:lineRule="atLeast"/>
              <w:rPr>
                <w:rFonts w:ascii="Georgia" w:hAnsi="Georgia"/>
                <w:color w:val="365F91"/>
                <w:sz w:val="20"/>
                <w:szCs w:val="20"/>
              </w:rPr>
            </w:pPr>
            <w:r w:rsidRPr="000F1424">
              <w:rPr>
                <w:rFonts w:ascii="Georgia" w:hAnsi="Georgia"/>
                <w:color w:val="365F91"/>
                <w:sz w:val="20"/>
                <w:szCs w:val="20"/>
              </w:rPr>
              <w:t>Kg Thom</w:t>
            </w:r>
          </w:p>
        </w:tc>
        <w:tc>
          <w:tcPr>
            <w:tcW w:w="1080" w:type="dxa"/>
            <w:tcBorders>
              <w:left w:val="nil"/>
              <w:right w:val="nil"/>
            </w:tcBorders>
            <w:shd w:val="clear" w:color="auto" w:fill="D3DFEE"/>
          </w:tcPr>
          <w:p w:rsidR="00D96D1A" w:rsidRPr="000F1424" w:rsidRDefault="00B350F8" w:rsidP="000F1424">
            <w:pPr>
              <w:spacing w:line="24" w:lineRule="atLeast"/>
              <w:ind w:left="-108" w:right="152"/>
              <w:jc w:val="right"/>
              <w:rPr>
                <w:rFonts w:ascii="Georgia" w:hAnsi="Georgia"/>
                <w:color w:val="365F91"/>
                <w:sz w:val="20"/>
                <w:szCs w:val="20"/>
              </w:rPr>
            </w:pPr>
            <w:r w:rsidRPr="000F1424">
              <w:rPr>
                <w:rFonts w:ascii="Georgia" w:hAnsi="Georgia"/>
                <w:color w:val="365F91"/>
                <w:sz w:val="20"/>
                <w:szCs w:val="20"/>
              </w:rPr>
              <w:t>~2,500</w:t>
            </w:r>
          </w:p>
        </w:tc>
        <w:tc>
          <w:tcPr>
            <w:tcW w:w="1080" w:type="dxa"/>
            <w:tcBorders>
              <w:left w:val="nil"/>
              <w:right w:val="nil"/>
            </w:tcBorders>
            <w:shd w:val="clear" w:color="auto" w:fill="D3DFEE"/>
          </w:tcPr>
          <w:p w:rsidR="00D96D1A" w:rsidRPr="000F1424" w:rsidRDefault="00D96D1A" w:rsidP="000F1424">
            <w:pPr>
              <w:spacing w:line="24" w:lineRule="atLeast"/>
              <w:jc w:val="center"/>
              <w:rPr>
                <w:rFonts w:ascii="Georgia" w:hAnsi="Georgia"/>
                <w:color w:val="365F91"/>
                <w:sz w:val="20"/>
                <w:szCs w:val="20"/>
              </w:rPr>
            </w:pPr>
            <w:r w:rsidRPr="000F1424">
              <w:rPr>
                <w:rFonts w:ascii="Georgia" w:hAnsi="Georgia"/>
                <w:color w:val="365F91"/>
                <w:sz w:val="20"/>
                <w:szCs w:val="20"/>
              </w:rPr>
              <w:t>2</w:t>
            </w:r>
          </w:p>
        </w:tc>
        <w:tc>
          <w:tcPr>
            <w:tcW w:w="1530" w:type="dxa"/>
            <w:tcBorders>
              <w:left w:val="nil"/>
              <w:right w:val="nil"/>
            </w:tcBorders>
            <w:shd w:val="clear" w:color="auto" w:fill="D3DFEE"/>
          </w:tcPr>
          <w:p w:rsidR="00D96D1A" w:rsidRPr="000F1424" w:rsidRDefault="00D31BAA" w:rsidP="00D31BAA">
            <w:pPr>
              <w:spacing w:line="24" w:lineRule="atLeast"/>
              <w:rPr>
                <w:rFonts w:ascii="Georgia" w:hAnsi="Georgia"/>
                <w:color w:val="365F91"/>
                <w:sz w:val="20"/>
                <w:szCs w:val="20"/>
              </w:rPr>
            </w:pPr>
            <w:r>
              <w:rPr>
                <w:rFonts w:ascii="Georgia" w:hAnsi="Georgia"/>
                <w:color w:val="365F91"/>
                <w:sz w:val="20"/>
                <w:szCs w:val="20"/>
              </w:rPr>
              <w:t>24 dé</w:t>
            </w:r>
            <w:r w:rsidR="00D96D1A" w:rsidRPr="000F1424">
              <w:rPr>
                <w:rFonts w:ascii="Georgia" w:hAnsi="Georgia"/>
                <w:color w:val="365F91"/>
                <w:sz w:val="20"/>
                <w:szCs w:val="20"/>
              </w:rPr>
              <w:t>cemb</w:t>
            </w:r>
            <w:r>
              <w:rPr>
                <w:rFonts w:ascii="Georgia" w:hAnsi="Georgia"/>
                <w:color w:val="365F91"/>
                <w:sz w:val="20"/>
                <w:szCs w:val="20"/>
              </w:rPr>
              <w:t>re</w:t>
            </w:r>
          </w:p>
        </w:tc>
        <w:tc>
          <w:tcPr>
            <w:tcW w:w="2250" w:type="dxa"/>
            <w:tcBorders>
              <w:left w:val="nil"/>
              <w:right w:val="nil"/>
            </w:tcBorders>
            <w:shd w:val="clear" w:color="auto" w:fill="D3DFEE"/>
          </w:tcPr>
          <w:p w:rsidR="00D96D1A" w:rsidRPr="00D31BAA" w:rsidRDefault="00FB1567" w:rsidP="00B315D2">
            <w:pPr>
              <w:spacing w:line="24" w:lineRule="atLeast"/>
              <w:rPr>
                <w:rFonts w:ascii="Georgia" w:hAnsi="Georgia"/>
                <w:color w:val="365F91"/>
                <w:sz w:val="20"/>
                <w:szCs w:val="20"/>
                <w:lang w:val="fr-FR"/>
              </w:rPr>
            </w:pPr>
            <w:r w:rsidRPr="00D31BAA">
              <w:rPr>
                <w:rFonts w:ascii="Georgia" w:hAnsi="Georgia"/>
                <w:color w:val="365F91"/>
                <w:sz w:val="20"/>
                <w:szCs w:val="20"/>
                <w:lang w:val="fr-FR"/>
              </w:rPr>
              <w:t xml:space="preserve">280 </w:t>
            </w:r>
            <w:r w:rsidR="00B315D2">
              <w:rPr>
                <w:rFonts w:ascii="Georgia" w:hAnsi="Georgia"/>
                <w:color w:val="365F91"/>
                <w:sz w:val="20"/>
                <w:szCs w:val="20"/>
                <w:lang w:val="fr-FR"/>
              </w:rPr>
              <w:t>$</w:t>
            </w:r>
            <w:r w:rsidRPr="00D31BAA">
              <w:rPr>
                <w:rFonts w:ascii="Georgia" w:hAnsi="Georgia"/>
                <w:color w:val="365F91"/>
                <w:sz w:val="20"/>
                <w:szCs w:val="20"/>
                <w:lang w:val="fr-FR"/>
              </w:rPr>
              <w:t xml:space="preserve">US </w:t>
            </w:r>
            <w:r w:rsidRPr="00D31BAA">
              <w:rPr>
                <w:rFonts w:ascii="Georgia" w:hAnsi="Georgia"/>
                <w:color w:val="365F91"/>
                <w:sz w:val="16"/>
                <w:szCs w:val="20"/>
                <w:lang w:val="fr-FR"/>
              </w:rPr>
              <w:t>(</w:t>
            </w:r>
            <w:r w:rsidR="00D31BAA" w:rsidRPr="00D31BAA">
              <w:rPr>
                <w:rFonts w:ascii="Georgia" w:hAnsi="Georgia"/>
                <w:color w:val="365F91"/>
                <w:sz w:val="16"/>
                <w:szCs w:val="20"/>
                <w:lang w:val="fr-FR"/>
              </w:rPr>
              <w:t>en fonction du nombre de jours prestés</w:t>
            </w:r>
            <w:r w:rsidRPr="00D31BAA">
              <w:rPr>
                <w:rFonts w:ascii="Georgia" w:hAnsi="Georgia"/>
                <w:color w:val="365F91"/>
                <w:sz w:val="16"/>
                <w:szCs w:val="20"/>
                <w:lang w:val="fr-FR"/>
              </w:rPr>
              <w:t xml:space="preserve"> 20 USD/ day)</w:t>
            </w:r>
          </w:p>
        </w:tc>
        <w:tc>
          <w:tcPr>
            <w:tcW w:w="3240" w:type="dxa"/>
            <w:tcBorders>
              <w:left w:val="nil"/>
              <w:right w:val="nil"/>
            </w:tcBorders>
            <w:shd w:val="clear" w:color="auto" w:fill="D3DFEE"/>
          </w:tcPr>
          <w:p w:rsidR="00D96D1A" w:rsidRPr="000F1424" w:rsidRDefault="00B315D2" w:rsidP="00B315D2">
            <w:pPr>
              <w:spacing w:line="24" w:lineRule="atLeast"/>
              <w:rPr>
                <w:rFonts w:ascii="Georgia" w:hAnsi="Georgia"/>
                <w:color w:val="365F91"/>
                <w:sz w:val="20"/>
                <w:szCs w:val="20"/>
                <w:lang w:val="fr-FR"/>
              </w:rPr>
            </w:pPr>
            <w:r>
              <w:rPr>
                <w:rFonts w:ascii="Georgia" w:hAnsi="Georgia"/>
                <w:color w:val="365F91"/>
                <w:sz w:val="20"/>
                <w:szCs w:val="20"/>
                <w:lang w:val="fr-FR"/>
              </w:rPr>
              <w:t>Suivi de la gestion financière, formation</w:t>
            </w:r>
            <w:r w:rsidR="00FA171D" w:rsidRPr="000F1424">
              <w:rPr>
                <w:rFonts w:ascii="Georgia" w:hAnsi="Georgia"/>
                <w:color w:val="365F91"/>
                <w:sz w:val="20"/>
                <w:szCs w:val="20"/>
                <w:lang w:val="fr-FR"/>
              </w:rPr>
              <w:t xml:space="preserve"> et </w:t>
            </w:r>
            <w:r>
              <w:rPr>
                <w:rFonts w:ascii="Georgia" w:hAnsi="Georgia"/>
                <w:color w:val="365F91"/>
                <w:sz w:val="20"/>
                <w:szCs w:val="20"/>
                <w:lang w:val="fr-FR"/>
              </w:rPr>
              <w:t>appuis divers</w:t>
            </w:r>
          </w:p>
        </w:tc>
      </w:tr>
    </w:tbl>
    <w:p w:rsidR="00846078" w:rsidRPr="00FA171D" w:rsidRDefault="00846078" w:rsidP="00A767E4">
      <w:pPr>
        <w:spacing w:line="24" w:lineRule="atLeast"/>
        <w:jc w:val="both"/>
        <w:rPr>
          <w:rFonts w:ascii="Georgia" w:hAnsi="Georgia"/>
          <w:b/>
          <w:sz w:val="22"/>
          <w:szCs w:val="22"/>
          <w:u w:val="single"/>
          <w:lang w:val="fr-FR"/>
        </w:rPr>
      </w:pPr>
    </w:p>
    <w:p w:rsidR="00846078" w:rsidRPr="00FA171D" w:rsidRDefault="00846078" w:rsidP="00A767E4">
      <w:pPr>
        <w:spacing w:line="24" w:lineRule="atLeast"/>
        <w:jc w:val="both"/>
        <w:rPr>
          <w:rFonts w:ascii="Georgia" w:hAnsi="Georgia"/>
          <w:b/>
          <w:sz w:val="22"/>
          <w:szCs w:val="22"/>
          <w:u w:val="single"/>
          <w:lang w:val="fr-FR"/>
        </w:rPr>
      </w:pPr>
    </w:p>
    <w:p w:rsidR="00846078" w:rsidRPr="00FA171D" w:rsidRDefault="00846078" w:rsidP="00A767E4">
      <w:pPr>
        <w:spacing w:line="24" w:lineRule="atLeast"/>
        <w:jc w:val="both"/>
        <w:rPr>
          <w:rFonts w:ascii="Georgia" w:hAnsi="Georgia"/>
          <w:b/>
          <w:sz w:val="22"/>
          <w:szCs w:val="22"/>
          <w:u w:val="single"/>
          <w:lang w:val="fr-FR"/>
        </w:rPr>
      </w:pPr>
    </w:p>
    <w:p w:rsidR="00D96D1A" w:rsidRPr="00FA171D" w:rsidRDefault="00D96D1A">
      <w:pPr>
        <w:rPr>
          <w:rFonts w:ascii="Georgia" w:hAnsi="Georgia"/>
          <w:b/>
          <w:sz w:val="22"/>
          <w:szCs w:val="22"/>
          <w:u w:val="single"/>
          <w:lang w:val="fr-FR"/>
        </w:rPr>
        <w:sectPr w:rsidR="00D96D1A" w:rsidRPr="00FA171D" w:rsidSect="00D96D1A">
          <w:pgSz w:w="15840" w:h="12240" w:orient="landscape"/>
          <w:pgMar w:top="1260" w:right="899" w:bottom="1080" w:left="1438" w:header="720" w:footer="720" w:gutter="0"/>
          <w:cols w:space="720"/>
          <w:docGrid w:linePitch="360"/>
        </w:sectPr>
      </w:pPr>
    </w:p>
    <w:p w:rsidR="0046172F" w:rsidRPr="00307C15" w:rsidRDefault="00034B69" w:rsidP="00A767E4">
      <w:pPr>
        <w:spacing w:line="24" w:lineRule="atLeast"/>
        <w:jc w:val="both"/>
        <w:rPr>
          <w:rFonts w:ascii="Georgia" w:hAnsi="Georgia"/>
          <w:b/>
          <w:sz w:val="22"/>
          <w:szCs w:val="22"/>
          <w:u w:val="single"/>
          <w:lang w:val="fr-FR"/>
        </w:rPr>
      </w:pPr>
      <w:r>
        <w:rPr>
          <w:rFonts w:ascii="Georgia" w:hAnsi="Georgia"/>
          <w:b/>
          <w:sz w:val="22"/>
          <w:szCs w:val="22"/>
          <w:u w:val="single"/>
          <w:lang w:val="fr-FR"/>
        </w:rPr>
        <w:lastRenderedPageBreak/>
        <w:t>P</w:t>
      </w:r>
      <w:r w:rsidR="00FA171D" w:rsidRPr="00307C15">
        <w:rPr>
          <w:rFonts w:ascii="Georgia" w:hAnsi="Georgia"/>
          <w:b/>
          <w:sz w:val="22"/>
          <w:szCs w:val="22"/>
          <w:u w:val="single"/>
          <w:lang w:val="fr-FR"/>
        </w:rPr>
        <w:t xml:space="preserve">érimètre de </w:t>
      </w:r>
      <w:r w:rsidR="0046172F" w:rsidRPr="00307C15">
        <w:rPr>
          <w:rFonts w:ascii="Georgia" w:hAnsi="Georgia"/>
          <w:b/>
          <w:sz w:val="22"/>
          <w:szCs w:val="22"/>
          <w:u w:val="single"/>
          <w:lang w:val="fr-FR"/>
        </w:rPr>
        <w:t>Pram Kumpheak</w:t>
      </w:r>
      <w:r w:rsidR="00FE5589" w:rsidRPr="00307C15">
        <w:rPr>
          <w:rFonts w:ascii="Georgia" w:hAnsi="Georgia"/>
          <w:b/>
          <w:sz w:val="22"/>
          <w:szCs w:val="22"/>
          <w:u w:val="single"/>
          <w:lang w:val="fr-FR"/>
        </w:rPr>
        <w:t xml:space="preserve"> (“5 February”)</w:t>
      </w:r>
      <w:r w:rsidR="00E152D7" w:rsidRPr="00307C15">
        <w:rPr>
          <w:rFonts w:ascii="Georgia" w:hAnsi="Georgia"/>
          <w:b/>
          <w:sz w:val="22"/>
          <w:szCs w:val="22"/>
          <w:u w:val="single"/>
          <w:lang w:val="fr-FR"/>
        </w:rPr>
        <w:t xml:space="preserve"> (</w:t>
      </w:r>
      <w:r w:rsidR="00FA171D" w:rsidRPr="00307C15">
        <w:rPr>
          <w:rFonts w:ascii="Georgia" w:hAnsi="Georgia"/>
          <w:b/>
          <w:sz w:val="22"/>
          <w:szCs w:val="22"/>
          <w:u w:val="single"/>
          <w:lang w:val="fr-FR"/>
        </w:rPr>
        <w:t>Province de Kompong Cham</w:t>
      </w:r>
      <w:r w:rsidR="00E152D7" w:rsidRPr="00307C15">
        <w:rPr>
          <w:rFonts w:ascii="Georgia" w:hAnsi="Georgia"/>
          <w:b/>
          <w:sz w:val="22"/>
          <w:szCs w:val="22"/>
          <w:u w:val="single"/>
          <w:lang w:val="fr-FR"/>
        </w:rPr>
        <w:t>)</w:t>
      </w:r>
    </w:p>
    <w:p w:rsidR="0046172F" w:rsidRPr="00307C15" w:rsidRDefault="0046172F" w:rsidP="00A767E4">
      <w:pPr>
        <w:spacing w:line="24" w:lineRule="atLeast"/>
        <w:jc w:val="both"/>
        <w:rPr>
          <w:rFonts w:ascii="Georgia" w:hAnsi="Georgia"/>
          <w:sz w:val="22"/>
          <w:szCs w:val="22"/>
          <w:lang w:val="fr-FR"/>
        </w:rPr>
      </w:pPr>
    </w:p>
    <w:p w:rsidR="00384E50" w:rsidRPr="00884F05" w:rsidRDefault="00884F05" w:rsidP="00A767E4">
      <w:pPr>
        <w:spacing w:line="24" w:lineRule="atLeast"/>
        <w:jc w:val="both"/>
        <w:rPr>
          <w:rFonts w:ascii="Georgia" w:hAnsi="Georgia"/>
          <w:sz w:val="22"/>
          <w:szCs w:val="22"/>
          <w:lang w:val="fr-FR"/>
        </w:rPr>
      </w:pPr>
      <w:r w:rsidRPr="00884F05">
        <w:rPr>
          <w:rFonts w:ascii="Georgia" w:hAnsi="Georgia"/>
          <w:sz w:val="22"/>
          <w:szCs w:val="22"/>
          <w:lang w:val="fr-FR"/>
        </w:rPr>
        <w:t>Le deuxième</w:t>
      </w:r>
      <w:r>
        <w:rPr>
          <w:rFonts w:ascii="Georgia" w:hAnsi="Georgia"/>
          <w:sz w:val="22"/>
          <w:szCs w:val="22"/>
          <w:lang w:val="fr-FR"/>
        </w:rPr>
        <w:t xml:space="preserve"> </w:t>
      </w:r>
      <w:r w:rsidRPr="00884F05">
        <w:rPr>
          <w:rFonts w:ascii="Georgia" w:hAnsi="Georgia"/>
          <w:sz w:val="22"/>
          <w:szCs w:val="22"/>
          <w:lang w:val="fr-FR"/>
        </w:rPr>
        <w:t>contrat de service a été signé en avril 2010 avec la commune de L</w:t>
      </w:r>
      <w:r w:rsidR="00B315D2">
        <w:rPr>
          <w:rFonts w:ascii="Georgia" w:hAnsi="Georgia"/>
          <w:sz w:val="22"/>
          <w:szCs w:val="22"/>
          <w:lang w:val="fr-FR"/>
        </w:rPr>
        <w:t>o</w:t>
      </w:r>
      <w:r w:rsidRPr="00884F05">
        <w:rPr>
          <w:rFonts w:ascii="Georgia" w:hAnsi="Georgia"/>
          <w:sz w:val="22"/>
          <w:szCs w:val="22"/>
          <w:lang w:val="fr-FR"/>
        </w:rPr>
        <w:t>ve</w:t>
      </w:r>
      <w:r w:rsidR="00B315D2">
        <w:rPr>
          <w:rFonts w:ascii="Georgia" w:hAnsi="Georgia"/>
          <w:sz w:val="22"/>
          <w:szCs w:val="22"/>
          <w:lang w:val="fr-FR"/>
        </w:rPr>
        <w:t>a Le</w:t>
      </w:r>
      <w:r>
        <w:rPr>
          <w:rFonts w:ascii="Georgia" w:hAnsi="Georgia"/>
          <w:sz w:val="22"/>
          <w:szCs w:val="22"/>
          <w:lang w:val="fr-FR"/>
        </w:rPr>
        <w:t>u et la FWUC pour</w:t>
      </w:r>
      <w:r w:rsidR="00307C15">
        <w:rPr>
          <w:rFonts w:ascii="Georgia" w:hAnsi="Georgia"/>
          <w:sz w:val="22"/>
          <w:szCs w:val="22"/>
          <w:lang w:val="fr-FR"/>
        </w:rPr>
        <w:t> :</w:t>
      </w:r>
    </w:p>
    <w:p w:rsidR="00884F05" w:rsidRPr="00B315D2" w:rsidRDefault="00B315D2" w:rsidP="007F5B83">
      <w:pPr>
        <w:numPr>
          <w:ilvl w:val="0"/>
          <w:numId w:val="6"/>
        </w:numPr>
        <w:spacing w:line="24" w:lineRule="atLeast"/>
        <w:jc w:val="both"/>
        <w:rPr>
          <w:rFonts w:ascii="Georgia" w:hAnsi="Georgia"/>
          <w:sz w:val="22"/>
          <w:szCs w:val="22"/>
          <w:lang w:val="fr-FR"/>
        </w:rPr>
      </w:pPr>
      <w:r w:rsidRPr="00B315D2">
        <w:rPr>
          <w:rFonts w:ascii="Georgia" w:hAnsi="Georgia"/>
          <w:sz w:val="22"/>
          <w:szCs w:val="22"/>
          <w:lang w:val="fr-FR"/>
        </w:rPr>
        <w:t>L’amélioration des infrastructures de régulation du</w:t>
      </w:r>
      <w:r w:rsidR="00884F05" w:rsidRPr="00B315D2">
        <w:rPr>
          <w:rFonts w:ascii="Georgia" w:hAnsi="Georgia"/>
          <w:sz w:val="22"/>
          <w:szCs w:val="22"/>
          <w:lang w:val="fr-FR"/>
        </w:rPr>
        <w:t xml:space="preserve"> périmètre</w:t>
      </w:r>
    </w:p>
    <w:p w:rsidR="00884F05" w:rsidRPr="00884F05" w:rsidRDefault="00B315D2" w:rsidP="00C52E74">
      <w:pPr>
        <w:spacing w:line="24" w:lineRule="atLeast"/>
        <w:jc w:val="both"/>
        <w:rPr>
          <w:rFonts w:ascii="Georgia" w:hAnsi="Georgia"/>
          <w:sz w:val="22"/>
          <w:szCs w:val="22"/>
          <w:lang w:val="fr-FR"/>
        </w:rPr>
      </w:pPr>
      <w:r>
        <w:rPr>
          <w:rFonts w:ascii="Georgia" w:hAnsi="Georgia"/>
          <w:sz w:val="22"/>
          <w:szCs w:val="22"/>
          <w:lang w:val="fr-FR"/>
        </w:rPr>
        <w:t>La construction de</w:t>
      </w:r>
      <w:r w:rsidR="00884F05" w:rsidRPr="00307C15">
        <w:rPr>
          <w:rFonts w:ascii="Georgia" w:hAnsi="Georgia"/>
          <w:sz w:val="22"/>
          <w:szCs w:val="22"/>
          <w:lang w:val="fr-FR"/>
        </w:rPr>
        <w:t xml:space="preserve"> 4 structures a été finalisé</w:t>
      </w:r>
      <w:r w:rsidR="00307C15">
        <w:rPr>
          <w:rFonts w:ascii="Georgia" w:hAnsi="Georgia"/>
          <w:sz w:val="22"/>
          <w:szCs w:val="22"/>
          <w:lang w:val="fr-FR"/>
        </w:rPr>
        <w:t>e</w:t>
      </w:r>
      <w:r>
        <w:rPr>
          <w:rFonts w:ascii="Georgia" w:hAnsi="Georgia"/>
          <w:sz w:val="22"/>
          <w:szCs w:val="22"/>
          <w:lang w:val="fr-FR"/>
        </w:rPr>
        <w:t xml:space="preserve"> et pay</w:t>
      </w:r>
      <w:r w:rsidR="00884F05" w:rsidRPr="00307C15">
        <w:rPr>
          <w:rFonts w:ascii="Georgia" w:hAnsi="Georgia"/>
          <w:sz w:val="22"/>
          <w:szCs w:val="22"/>
          <w:lang w:val="fr-FR"/>
        </w:rPr>
        <w:t>é</w:t>
      </w:r>
      <w:r w:rsidR="00307C15">
        <w:rPr>
          <w:rFonts w:ascii="Georgia" w:hAnsi="Georgia"/>
          <w:sz w:val="22"/>
          <w:szCs w:val="22"/>
          <w:lang w:val="fr-FR"/>
        </w:rPr>
        <w:t>e</w:t>
      </w:r>
      <w:r w:rsidR="00884F05" w:rsidRPr="00307C15">
        <w:rPr>
          <w:rFonts w:ascii="Georgia" w:hAnsi="Georgia"/>
          <w:sz w:val="22"/>
          <w:szCs w:val="22"/>
          <w:lang w:val="fr-FR"/>
        </w:rPr>
        <w:t xml:space="preserve">. </w:t>
      </w:r>
      <w:r w:rsidR="00884F05" w:rsidRPr="00884F05">
        <w:rPr>
          <w:rFonts w:ascii="Georgia" w:hAnsi="Georgia"/>
          <w:sz w:val="22"/>
          <w:szCs w:val="22"/>
          <w:lang w:val="fr-FR"/>
        </w:rPr>
        <w:t>La conception a été réa</w:t>
      </w:r>
      <w:r>
        <w:rPr>
          <w:rFonts w:ascii="Georgia" w:hAnsi="Georgia"/>
          <w:sz w:val="22"/>
          <w:szCs w:val="22"/>
          <w:lang w:val="fr-FR"/>
        </w:rPr>
        <w:t xml:space="preserve">lisée par un </w:t>
      </w:r>
      <w:r w:rsidR="00884F05">
        <w:rPr>
          <w:rFonts w:ascii="Georgia" w:hAnsi="Georgia"/>
          <w:sz w:val="22"/>
          <w:szCs w:val="22"/>
          <w:lang w:val="fr-FR"/>
        </w:rPr>
        <w:t>ingénieur du</w:t>
      </w:r>
      <w:r w:rsidR="00884F05" w:rsidRPr="00884F05">
        <w:rPr>
          <w:rFonts w:ascii="Georgia" w:hAnsi="Georgia"/>
          <w:sz w:val="22"/>
          <w:szCs w:val="22"/>
          <w:lang w:val="fr-FR"/>
        </w:rPr>
        <w:t xml:space="preserve"> P</w:t>
      </w:r>
      <w:r>
        <w:rPr>
          <w:rFonts w:ascii="Georgia" w:hAnsi="Georgia"/>
          <w:sz w:val="22"/>
          <w:szCs w:val="22"/>
          <w:lang w:val="fr-FR"/>
        </w:rPr>
        <w:t>DOWRAM</w:t>
      </w:r>
      <w:r w:rsidR="00884F05">
        <w:rPr>
          <w:rFonts w:ascii="Georgia" w:hAnsi="Georgia"/>
          <w:sz w:val="22"/>
          <w:szCs w:val="22"/>
          <w:lang w:val="fr-FR"/>
        </w:rPr>
        <w:t xml:space="preserve">. </w:t>
      </w:r>
      <w:r>
        <w:rPr>
          <w:rFonts w:ascii="Georgia" w:hAnsi="Georgia"/>
          <w:sz w:val="22"/>
          <w:szCs w:val="22"/>
          <w:lang w:val="fr-FR"/>
        </w:rPr>
        <w:t>Le contrat de 23</w:t>
      </w:r>
      <w:r w:rsidR="00075ABE">
        <w:rPr>
          <w:rFonts w:ascii="Georgia" w:hAnsi="Georgia"/>
          <w:sz w:val="22"/>
          <w:szCs w:val="22"/>
          <w:lang w:val="fr-FR"/>
        </w:rPr>
        <w:t> </w:t>
      </w:r>
      <w:r w:rsidR="00307C15">
        <w:rPr>
          <w:rFonts w:ascii="Georgia" w:hAnsi="Georgia"/>
          <w:sz w:val="22"/>
          <w:szCs w:val="22"/>
          <w:lang w:val="fr-FR"/>
        </w:rPr>
        <w:t>200 $US a été réalisé par</w:t>
      </w:r>
      <w:r w:rsidR="00FA171D">
        <w:rPr>
          <w:rFonts w:ascii="Georgia" w:hAnsi="Georgia"/>
          <w:sz w:val="22"/>
          <w:szCs w:val="22"/>
          <w:lang w:val="fr-FR"/>
        </w:rPr>
        <w:t xml:space="preserve"> un </w:t>
      </w:r>
      <w:r w:rsidR="003C538A">
        <w:rPr>
          <w:rFonts w:ascii="Georgia" w:hAnsi="Georgia"/>
          <w:sz w:val="22"/>
          <w:szCs w:val="22"/>
          <w:lang w:val="fr-FR"/>
        </w:rPr>
        <w:t>entrepreneur</w:t>
      </w:r>
      <w:r>
        <w:rPr>
          <w:rFonts w:ascii="Georgia" w:hAnsi="Georgia"/>
          <w:sz w:val="22"/>
          <w:szCs w:val="22"/>
          <w:lang w:val="fr-FR"/>
        </w:rPr>
        <w:t xml:space="preserve"> local (financement </w:t>
      </w:r>
      <w:r w:rsidR="00FA171D">
        <w:rPr>
          <w:rFonts w:ascii="Georgia" w:hAnsi="Georgia"/>
          <w:sz w:val="22"/>
          <w:szCs w:val="22"/>
          <w:lang w:val="fr-FR"/>
        </w:rPr>
        <w:t>AFD)</w:t>
      </w:r>
    </w:p>
    <w:p w:rsidR="00384E50" w:rsidRPr="00307C15" w:rsidRDefault="00F3786E" w:rsidP="00C52E74">
      <w:pPr>
        <w:spacing w:line="24" w:lineRule="atLeast"/>
        <w:jc w:val="both"/>
        <w:rPr>
          <w:rFonts w:ascii="Georgia" w:hAnsi="Georgia"/>
          <w:sz w:val="22"/>
          <w:szCs w:val="22"/>
          <w:lang w:val="fr-FR"/>
        </w:rPr>
      </w:pPr>
      <w:r>
        <w:rPr>
          <w:rFonts w:ascii="Georgia" w:hAnsi="Georgia"/>
          <w:noProof/>
        </w:rPr>
        <w:drawing>
          <wp:anchor distT="0" distB="0" distL="114300" distR="114300" simplePos="0" relativeHeight="251615232" behindDoc="0" locked="0" layoutInCell="1" allowOverlap="1">
            <wp:simplePos x="0" y="0"/>
            <wp:positionH relativeFrom="column">
              <wp:posOffset>3739515</wp:posOffset>
            </wp:positionH>
            <wp:positionV relativeFrom="paragraph">
              <wp:posOffset>143510</wp:posOffset>
            </wp:positionV>
            <wp:extent cx="1897380" cy="1623695"/>
            <wp:effectExtent l="19050" t="0" r="7620" b="0"/>
            <wp:wrapNone/>
            <wp:docPr id="130" name="Picture 79" descr="D:\My Pictures\2009 2010 Cambodge ISC\Photos report\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My Pictures\2009 2010 Cambodge ISC\Photos report\IMG_0403.JPG"/>
                    <pic:cNvPicPr>
                      <a:picLocks noChangeAspect="1" noChangeArrowheads="1"/>
                    </pic:cNvPicPr>
                  </pic:nvPicPr>
                  <pic:blipFill>
                    <a:blip r:embed="rId12"/>
                    <a:srcRect/>
                    <a:stretch>
                      <a:fillRect/>
                    </a:stretch>
                  </pic:blipFill>
                  <pic:spPr bwMode="auto">
                    <a:xfrm>
                      <a:off x="0" y="0"/>
                      <a:ext cx="1897380" cy="1623695"/>
                    </a:xfrm>
                    <a:prstGeom prst="rect">
                      <a:avLst/>
                    </a:prstGeom>
                    <a:solidFill>
                      <a:srgbClr val="FFFFFF"/>
                    </a:solidFill>
                    <a:ln w="9525">
                      <a:noFill/>
                      <a:miter lim="800000"/>
                      <a:headEnd/>
                      <a:tailEnd/>
                    </a:ln>
                  </pic:spPr>
                </pic:pic>
              </a:graphicData>
            </a:graphic>
          </wp:anchor>
        </w:drawing>
      </w:r>
    </w:p>
    <w:p w:rsidR="004C7A96" w:rsidRPr="00884F05" w:rsidRDefault="00884F05" w:rsidP="00C52E74">
      <w:pPr>
        <w:spacing w:line="24" w:lineRule="atLeast"/>
        <w:jc w:val="both"/>
        <w:rPr>
          <w:rFonts w:ascii="Georgia" w:hAnsi="Georgia"/>
          <w:b/>
          <w:sz w:val="22"/>
          <w:szCs w:val="22"/>
          <w:u w:val="single"/>
          <w:lang w:val="fr-FR"/>
        </w:rPr>
      </w:pPr>
      <w:r w:rsidRPr="00884F05">
        <w:rPr>
          <w:rFonts w:ascii="Georgia" w:hAnsi="Georgia"/>
          <w:b/>
          <w:sz w:val="22"/>
          <w:szCs w:val="22"/>
          <w:u w:val="single"/>
          <w:lang w:val="fr-FR"/>
        </w:rPr>
        <w:t xml:space="preserve">Carte du périmètre de </w:t>
      </w:r>
      <w:r>
        <w:rPr>
          <w:rFonts w:ascii="Georgia" w:hAnsi="Georgia"/>
          <w:b/>
          <w:sz w:val="22"/>
          <w:szCs w:val="22"/>
          <w:u w:val="single"/>
          <w:lang w:val="fr-FR"/>
        </w:rPr>
        <w:t>Pram Kumpheak</w:t>
      </w:r>
    </w:p>
    <w:p w:rsidR="004B075C" w:rsidRPr="004C7A96" w:rsidRDefault="004C7A96" w:rsidP="00C52E74">
      <w:pPr>
        <w:spacing w:line="24" w:lineRule="atLeast"/>
        <w:jc w:val="both"/>
        <w:rPr>
          <w:rFonts w:ascii="Georgia" w:hAnsi="Georgia"/>
          <w:b/>
          <w:sz w:val="22"/>
          <w:szCs w:val="22"/>
          <w:u w:val="single"/>
        </w:rPr>
      </w:pPr>
      <w:r w:rsidRPr="004C7A96">
        <w:rPr>
          <w:rFonts w:ascii="Georgia" w:hAnsi="Georgia"/>
          <w:b/>
          <w:sz w:val="22"/>
          <w:szCs w:val="22"/>
          <w:u w:val="single"/>
        </w:rPr>
        <w:t>(</w:t>
      </w:r>
      <w:r w:rsidR="00884F05">
        <w:rPr>
          <w:rFonts w:ascii="Georgia" w:hAnsi="Georgia"/>
          <w:b/>
          <w:sz w:val="22"/>
          <w:szCs w:val="22"/>
          <w:u w:val="single"/>
        </w:rPr>
        <w:t xml:space="preserve">commune de Lovea Leu </w:t>
      </w:r>
      <w:r w:rsidRPr="004C7A96">
        <w:rPr>
          <w:rFonts w:ascii="Georgia" w:hAnsi="Georgia"/>
          <w:b/>
          <w:sz w:val="22"/>
          <w:szCs w:val="22"/>
          <w:u w:val="single"/>
        </w:rPr>
        <w:t>):</w:t>
      </w: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6D484C" w:rsidP="00C52E74">
      <w:pPr>
        <w:spacing w:line="24" w:lineRule="atLeast"/>
        <w:jc w:val="both"/>
        <w:rPr>
          <w:rFonts w:ascii="Georgia" w:hAnsi="Georgia"/>
          <w:sz w:val="22"/>
          <w:szCs w:val="22"/>
        </w:rPr>
      </w:pPr>
      <w:r>
        <w:rPr>
          <w:rFonts w:ascii="Georgia" w:hAnsi="Georgia"/>
          <w:noProof/>
          <w:sz w:val="22"/>
          <w:szCs w:val="22"/>
        </w:rPr>
        <w:pict>
          <v:shape id="_x0000_s1117" type="#_x0000_t202" style="position:absolute;left:0;text-align:left;margin-left:2.85pt;margin-top:8.4pt;width:72.95pt;height:35.7pt;z-index:251675648" filled="f" fillcolor="#00b0f0" stroked="f" strokecolor="#548dd4">
            <v:textbox style="mso-next-textbox:#_x0000_s1117">
              <w:txbxContent>
                <w:p w:rsidR="00407208" w:rsidRPr="000F1424" w:rsidRDefault="00407208" w:rsidP="003F40ED">
                  <w:pPr>
                    <w:jc w:val="center"/>
                    <w:rPr>
                      <w:rFonts w:ascii="Calibri" w:hAnsi="Calibri"/>
                      <w:b/>
                      <w:sz w:val="22"/>
                    </w:rPr>
                  </w:pPr>
                  <w:r>
                    <w:rPr>
                      <w:rFonts w:ascii="Calibri" w:hAnsi="Calibri"/>
                      <w:b/>
                      <w:sz w:val="22"/>
                    </w:rPr>
                    <w:t>Réservoir de Phum Bey</w:t>
                  </w:r>
                </w:p>
              </w:txbxContent>
            </v:textbox>
          </v:shape>
        </w:pict>
      </w:r>
    </w:p>
    <w:p w:rsidR="00384E50" w:rsidRDefault="006D484C" w:rsidP="00C52E74">
      <w:pPr>
        <w:spacing w:line="24" w:lineRule="atLeast"/>
        <w:jc w:val="both"/>
        <w:rPr>
          <w:rFonts w:ascii="Georgia" w:hAnsi="Georgia"/>
          <w:sz w:val="22"/>
          <w:szCs w:val="22"/>
        </w:rPr>
      </w:pPr>
      <w:r>
        <w:rPr>
          <w:rFonts w:ascii="Georgia" w:hAnsi="Georgia"/>
          <w:noProof/>
          <w:sz w:val="22"/>
          <w:szCs w:val="22"/>
        </w:rPr>
        <w:pict>
          <v:shape id="_x0000_s1121" type="#_x0000_t202" style="position:absolute;left:0;text-align:left;margin-left:273.25pt;margin-top:276.55pt;width:215.4pt;height:19.55pt;z-index:251679744" stroked="f" strokecolor="#548dd4">
            <v:textbox style="mso-next-textbox:#_x0000_s1121">
              <w:txbxContent>
                <w:p w:rsidR="00407208" w:rsidRPr="00B315D2" w:rsidRDefault="00407208" w:rsidP="00FB133A">
                  <w:pPr>
                    <w:jc w:val="center"/>
                    <w:rPr>
                      <w:rFonts w:ascii="Calibri" w:hAnsi="Calibri"/>
                      <w:i/>
                      <w:sz w:val="18"/>
                      <w:lang w:val="fr-FR"/>
                    </w:rPr>
                  </w:pPr>
                  <w:r w:rsidRPr="00B315D2">
                    <w:rPr>
                      <w:rFonts w:ascii="Calibri" w:hAnsi="Calibri"/>
                      <w:i/>
                      <w:sz w:val="18"/>
                      <w:lang w:val="fr-FR"/>
                    </w:rPr>
                    <w:t>Régulateur de niveau du canal 1</w:t>
                  </w:r>
                  <w:r w:rsidRPr="00B315D2">
                    <w:rPr>
                      <w:rFonts w:ascii="Calibri" w:hAnsi="Calibri"/>
                      <w:i/>
                      <w:sz w:val="18"/>
                      <w:vertAlign w:val="superscript"/>
                      <w:lang w:val="fr-FR"/>
                    </w:rPr>
                    <w:t>aire</w:t>
                  </w:r>
                  <w:r w:rsidRPr="00B315D2">
                    <w:rPr>
                      <w:rFonts w:ascii="Calibri" w:hAnsi="Calibri"/>
                      <w:i/>
                      <w:sz w:val="18"/>
                      <w:lang w:val="fr-FR"/>
                    </w:rPr>
                    <w:t xml:space="preserve"> de Kbal Hong Chas</w:t>
                  </w:r>
                </w:p>
              </w:txbxContent>
            </v:textbox>
          </v:shape>
        </w:pict>
      </w:r>
      <w:r w:rsidR="00F3786E">
        <w:rPr>
          <w:rFonts w:ascii="Georgia" w:hAnsi="Georgia"/>
          <w:noProof/>
        </w:rPr>
        <w:drawing>
          <wp:anchor distT="0" distB="0" distL="114300" distR="114300" simplePos="0" relativeHeight="251613184" behindDoc="0" locked="0" layoutInCell="1" allowOverlap="1">
            <wp:simplePos x="0" y="0"/>
            <wp:positionH relativeFrom="column">
              <wp:posOffset>3739515</wp:posOffset>
            </wp:positionH>
            <wp:positionV relativeFrom="paragraph">
              <wp:posOffset>2453640</wp:posOffset>
            </wp:positionV>
            <wp:extent cx="1926590" cy="1104900"/>
            <wp:effectExtent l="19050" t="0" r="0" b="0"/>
            <wp:wrapNone/>
            <wp:docPr id="129" name="Picture 81" descr="D:\My Pictures\2009 2010 Cambodge ISC\Photos report\P10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My Pictures\2009 2010 Cambodge ISC\Photos report\P1070736.JPG"/>
                    <pic:cNvPicPr>
                      <a:picLocks noChangeAspect="1" noChangeArrowheads="1"/>
                    </pic:cNvPicPr>
                  </pic:nvPicPr>
                  <pic:blipFill>
                    <a:blip r:embed="rId13"/>
                    <a:srcRect/>
                    <a:stretch>
                      <a:fillRect/>
                    </a:stretch>
                  </pic:blipFill>
                  <pic:spPr bwMode="auto">
                    <a:xfrm>
                      <a:off x="0" y="0"/>
                      <a:ext cx="1926590" cy="1104900"/>
                    </a:xfrm>
                    <a:prstGeom prst="rect">
                      <a:avLst/>
                    </a:prstGeom>
                    <a:noFill/>
                    <a:ln w="9525">
                      <a:noFill/>
                      <a:miter lim="800000"/>
                      <a:headEnd/>
                      <a:tailEnd/>
                    </a:ln>
                  </pic:spPr>
                </pic:pic>
              </a:graphicData>
            </a:graphic>
          </wp:anchor>
        </w:drawing>
      </w:r>
      <w:r>
        <w:rPr>
          <w:rFonts w:ascii="Georgia" w:hAnsi="Georgia"/>
          <w:noProof/>
          <w:sz w:val="22"/>
          <w:szCs w:val="22"/>
        </w:rPr>
        <w:pict>
          <v:shape id="_x0000_s1120" type="#_x0000_t202" style="position:absolute;left:0;text-align:left;margin-left:293.05pt;margin-top:176.35pt;width:152pt;height:19.55pt;z-index:251678720;mso-position-horizontal-relative:text;mso-position-vertical-relative:text" stroked="f" strokecolor="#548dd4">
            <v:textbox style="mso-next-textbox:#_x0000_s1120">
              <w:txbxContent>
                <w:p w:rsidR="00407208" w:rsidRPr="00B315D2" w:rsidRDefault="00407208" w:rsidP="003F40ED">
                  <w:pPr>
                    <w:jc w:val="center"/>
                    <w:rPr>
                      <w:rFonts w:ascii="Calibri" w:hAnsi="Calibri"/>
                      <w:i/>
                      <w:sz w:val="18"/>
                      <w:lang w:val="fr-FR"/>
                    </w:rPr>
                  </w:pPr>
                  <w:r w:rsidRPr="00B315D2">
                    <w:rPr>
                      <w:rFonts w:ascii="Calibri" w:hAnsi="Calibri"/>
                      <w:i/>
                      <w:sz w:val="18"/>
                      <w:lang w:val="fr-FR"/>
                    </w:rPr>
                    <w:t>Triple porte d’eau de Trapeang Chrap</w:t>
                  </w:r>
                </w:p>
              </w:txbxContent>
            </v:textbox>
          </v:shape>
        </w:pict>
      </w:r>
      <w:r w:rsidR="00F3786E">
        <w:rPr>
          <w:rFonts w:ascii="Georgia" w:hAnsi="Georgia"/>
          <w:noProof/>
        </w:rPr>
        <w:drawing>
          <wp:anchor distT="0" distB="0" distL="114300" distR="114300" simplePos="0" relativeHeight="251614208" behindDoc="0" locked="0" layoutInCell="1" allowOverlap="1">
            <wp:simplePos x="0" y="0"/>
            <wp:positionH relativeFrom="column">
              <wp:posOffset>3724910</wp:posOffset>
            </wp:positionH>
            <wp:positionV relativeFrom="paragraph">
              <wp:posOffset>969010</wp:posOffset>
            </wp:positionV>
            <wp:extent cx="1926590" cy="1309370"/>
            <wp:effectExtent l="19050" t="0" r="0" b="0"/>
            <wp:wrapNone/>
            <wp:docPr id="128" name="Picture 80" descr="D:\My Pictures\2009 2010 Cambodge ISC\Photos report\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My Pictures\2009 2010 Cambodge ISC\Photos report\IMG_0920.JPG"/>
                    <pic:cNvPicPr>
                      <a:picLocks noChangeAspect="1" noChangeArrowheads="1"/>
                    </pic:cNvPicPr>
                  </pic:nvPicPr>
                  <pic:blipFill>
                    <a:blip r:embed="rId14"/>
                    <a:srcRect/>
                    <a:stretch>
                      <a:fillRect/>
                    </a:stretch>
                  </pic:blipFill>
                  <pic:spPr bwMode="auto">
                    <a:xfrm>
                      <a:off x="0" y="0"/>
                      <a:ext cx="1926590" cy="1309370"/>
                    </a:xfrm>
                    <a:prstGeom prst="rect">
                      <a:avLst/>
                    </a:prstGeom>
                    <a:noFill/>
                    <a:ln w="9525">
                      <a:noFill/>
                      <a:miter lim="800000"/>
                      <a:headEnd/>
                      <a:tailEnd/>
                    </a:ln>
                  </pic:spPr>
                </pic:pic>
              </a:graphicData>
            </a:graphic>
          </wp:anchor>
        </w:drawing>
      </w:r>
      <w:r>
        <w:rPr>
          <w:rFonts w:ascii="Georgia" w:hAnsi="Georgia"/>
          <w:noProof/>
          <w:sz w:val="22"/>
          <w:szCs w:val="22"/>
        </w:rPr>
        <w:pict>
          <v:shape id="_x0000_s1119" type="#_x0000_t202" style="position:absolute;left:0;text-align:left;margin-left:293.05pt;margin-top:58.5pt;width:152pt;height:19.6pt;z-index:251677696;mso-position-horizontal-relative:text;mso-position-vertical-relative:text" stroked="f" strokecolor="#548dd4">
            <v:textbox style="mso-next-textbox:#_x0000_s1119">
              <w:txbxContent>
                <w:p w:rsidR="00407208" w:rsidRPr="00B315D2" w:rsidRDefault="00407208" w:rsidP="003F40ED">
                  <w:pPr>
                    <w:jc w:val="center"/>
                    <w:rPr>
                      <w:rFonts w:ascii="Calibri" w:hAnsi="Calibri"/>
                      <w:i/>
                      <w:sz w:val="18"/>
                      <w:lang w:val="fr-FR"/>
                    </w:rPr>
                  </w:pPr>
                  <w:r w:rsidRPr="00B315D2">
                    <w:rPr>
                      <w:rFonts w:ascii="Calibri" w:hAnsi="Calibri"/>
                      <w:i/>
                      <w:sz w:val="18"/>
                      <w:lang w:val="fr-FR"/>
                    </w:rPr>
                    <w:t>Porte d’eau du r</w:t>
                  </w:r>
                  <w:r>
                    <w:rPr>
                      <w:rFonts w:ascii="Calibri" w:hAnsi="Calibri"/>
                      <w:i/>
                      <w:sz w:val="18"/>
                      <w:lang w:val="fr-FR"/>
                    </w:rPr>
                    <w:t>é</w:t>
                  </w:r>
                  <w:r w:rsidRPr="00B315D2">
                    <w:rPr>
                      <w:rFonts w:ascii="Calibri" w:hAnsi="Calibri"/>
                      <w:i/>
                      <w:sz w:val="18"/>
                      <w:lang w:val="fr-FR"/>
                    </w:rPr>
                    <w:t>servoir de Phum Bey</w:t>
                  </w:r>
                </w:p>
              </w:txbxContent>
            </v:textbox>
          </v:shape>
        </w:pict>
      </w:r>
      <w:r>
        <w:rPr>
          <w:rFonts w:ascii="Georgia" w:hAnsi="Georgia"/>
          <w:noProof/>
          <w:sz w:val="22"/>
          <w:szCs w:val="22"/>
        </w:rPr>
        <w:pict>
          <v:shape id="_x0000_s1118" type="#_x0000_t202" style="position:absolute;left:0;text-align:left;margin-left:-12.65pt;margin-top:235.55pt;width:70pt;height:46.2pt;z-index:251676672;mso-position-horizontal-relative:text;mso-position-vertical-relative:text" filled="f" fillcolor="#00b0f0" stroked="f" strokecolor="#548dd4">
            <v:textbox style="mso-next-textbox:#_x0000_s1118">
              <w:txbxContent>
                <w:p w:rsidR="00407208" w:rsidRPr="000F1424" w:rsidRDefault="00407208" w:rsidP="003F40ED">
                  <w:pPr>
                    <w:jc w:val="center"/>
                    <w:rPr>
                      <w:rFonts w:ascii="Calibri" w:hAnsi="Calibri"/>
                      <w:b/>
                      <w:sz w:val="22"/>
                    </w:rPr>
                  </w:pPr>
                  <w:r>
                    <w:rPr>
                      <w:rFonts w:ascii="Calibri" w:hAnsi="Calibri"/>
                      <w:b/>
                      <w:sz w:val="22"/>
                    </w:rPr>
                    <w:t>Réservoir de Kbal Hong Chas</w:t>
                  </w:r>
                </w:p>
              </w:txbxContent>
            </v:textbox>
          </v:shape>
        </w:pict>
      </w:r>
      <w:r>
        <w:rPr>
          <w:rFonts w:ascii="Georgia" w:hAnsi="Georgia"/>
          <w:noProof/>
          <w:sz w:val="22"/>
          <w:szCs w:val="22"/>
        </w:rPr>
        <w:pict>
          <v:oval id="_x0000_s1059" style="position:absolute;left:0;text-align:left;margin-left:24.8pt;margin-top:235.55pt;width:21.45pt;height:46.2pt;z-index:251617280;mso-position-horizontal-relative:text;mso-position-vertical-relative:text" o:regroupid="4" fillcolor="#548dd4" stroked="f"/>
        </w:pict>
      </w:r>
      <w:r>
        <w:rPr>
          <w:rFonts w:ascii="Georgia" w:hAnsi="Georgia"/>
          <w:noProof/>
          <w:sz w:val="22"/>
          <w:szCs w:val="22"/>
        </w:rPr>
        <w:pict>
          <v:shape id="_x0000_s1074" type="#_x0000_t32" style="position:absolute;left:0;text-align:left;margin-left:86.45pt;margin-top:162.35pt;width:206.05pt;height:21.75pt;flip:x;z-index:251628544;mso-position-horizontal-relative:text;mso-position-vertical-relative:text" o:connectortype="straight" o:regroupid="4" strokeweight="1.5pt">
            <v:stroke endarrow="block"/>
          </v:shape>
        </w:pict>
      </w:r>
      <w:r>
        <w:rPr>
          <w:rFonts w:ascii="Georgia" w:hAnsi="Georgia"/>
          <w:noProof/>
          <w:sz w:val="22"/>
          <w:szCs w:val="22"/>
        </w:rPr>
        <w:pict>
          <v:shape id="_x0000_s1056" type="#_x0000_t32" style="position:absolute;left:0;text-align:left;margin-left:81.2pt;margin-top:176.95pt;width:16.2pt;height:1.7pt;flip:y;z-index:251616256;mso-position-horizontal-relative:text;mso-position-vertical-relative:text" o:connectortype="straight" o:regroupid="3" strokecolor="#00b0f0" strokeweight="1.25pt">
            <v:stroke endarrow="open"/>
          </v:shape>
        </w:pict>
      </w:r>
      <w:r>
        <w:rPr>
          <w:rFonts w:ascii="Georgia" w:hAnsi="Georgia"/>
          <w:noProof/>
          <w:sz w:val="22"/>
          <w:szCs w:val="22"/>
        </w:rPr>
        <w:pict>
          <v:shape id="_x0000_s1072" type="#_x0000_t32" style="position:absolute;left:0;text-align:left;margin-left:66.05pt;margin-top:179.55pt;width:12.8pt;height:0;flip:x;z-index:251627520;mso-position-horizontal-relative:text;mso-position-vertical-relative:text" o:connectortype="straight" o:regroupid="4" strokecolor="#00b0f0" strokeweight="1.25pt">
            <v:stroke endarrow="open"/>
          </v:shape>
        </w:pict>
      </w:r>
      <w:r>
        <w:rPr>
          <w:rFonts w:ascii="Georgia" w:hAnsi="Georgia"/>
          <w:noProof/>
          <w:sz w:val="22"/>
          <w:szCs w:val="22"/>
        </w:rPr>
        <w:pict>
          <v:shape id="_x0000_s1071" type="#_x0000_t32" style="position:absolute;left:0;text-align:left;margin-left:78.85pt;margin-top:162.35pt;width:2.35pt;height:14.6pt;flip:x y;z-index:251626496;mso-position-horizontal-relative:text;mso-position-vertical-relative:text" o:connectortype="straight" o:regroupid="4" strokecolor="#00b0f0" strokeweight="1.25pt">
            <v:stroke endarrow="open"/>
          </v:shape>
        </w:pict>
      </w:r>
      <w:r>
        <w:rPr>
          <w:rFonts w:ascii="Georgia" w:hAnsi="Georgia"/>
          <w:noProof/>
          <w:sz w:val="22"/>
          <w:szCs w:val="22"/>
        </w:rPr>
        <w:pict>
          <v:rect id="_x0000_s1068" style="position:absolute;left:0;text-align:left;margin-left:78pt;margin-top:176.95pt;width:7.15pt;height:7.15pt;z-index:251623424;mso-position-horizontal-relative:text;mso-position-vertical-relative:text" o:regroupid="4" fillcolor="red" stroked="f"/>
        </w:pict>
      </w:r>
      <w:r>
        <w:rPr>
          <w:rFonts w:ascii="Georgia" w:hAnsi="Georgia"/>
          <w:noProof/>
          <w:sz w:val="22"/>
          <w:szCs w:val="22"/>
        </w:rPr>
        <w:pict>
          <v:shape id="_x0000_s1060" type="#_x0000_t32" style="position:absolute;left:0;text-align:left;margin-left:45.5pt;margin-top:224.8pt;width:4.05pt;height:51pt;z-index:251618304;mso-position-horizontal-relative:text;mso-position-vertical-relative:text" o:connectortype="straight" o:regroupid="4" strokecolor="#c00000" strokeweight="4.5pt"/>
        </w:pict>
      </w:r>
      <w:r>
        <w:rPr>
          <w:rFonts w:ascii="Georgia" w:hAnsi="Georgia"/>
          <w:noProof/>
          <w:sz w:val="22"/>
          <w:szCs w:val="22"/>
        </w:rPr>
        <w:pict>
          <v:shape id="_x0000_s1062" type="#_x0000_t32" style="position:absolute;left:0;text-align:left;margin-left:61.85pt;margin-top:32.45pt;width:12pt;height:81.2pt;z-index:251633664;mso-position-horizontal-relative:text;mso-position-vertical-relative:text" o:connectortype="straight" o:regroupid="5" strokecolor="#00b0f0" strokeweight="3pt">
            <v:stroke endarrow="open"/>
          </v:shape>
        </w:pict>
      </w:r>
      <w:r>
        <w:rPr>
          <w:rFonts w:ascii="Georgia" w:hAnsi="Georgia"/>
          <w:noProof/>
          <w:sz w:val="22"/>
          <w:szCs w:val="22"/>
        </w:rPr>
        <w:pict>
          <v:shape id="_x0000_s1073" type="#_x0000_t32" style="position:absolute;left:0;text-align:left;margin-left:39.9pt;margin-top:32.45pt;width:253.15pt;height:8.7pt;flip:x;z-index:251636736;mso-position-horizontal-relative:text;mso-position-vertical-relative:text" o:connectortype="straight" o:regroupid="5" strokeweight="1.5pt">
            <v:stroke endarrow="block"/>
          </v:shape>
        </w:pict>
      </w:r>
      <w:r>
        <w:rPr>
          <w:rFonts w:ascii="Georgia" w:hAnsi="Georgia"/>
          <w:noProof/>
          <w:sz w:val="22"/>
          <w:szCs w:val="22"/>
        </w:rPr>
        <w:pict>
          <v:rect id="_x0000_s1067" style="position:absolute;left:0;text-align:left;margin-left:32.75pt;margin-top:36.2pt;width:7.15pt;height:7.15pt;z-index:251635712;mso-position-horizontal-relative:text;mso-position-vertical-relative:text" o:regroupid="5" fillcolor="red" stroked="f"/>
        </w:pict>
      </w:r>
      <w:r>
        <w:rPr>
          <w:rFonts w:ascii="Georgia" w:hAnsi="Georgia"/>
          <w:noProof/>
          <w:sz w:val="22"/>
          <w:szCs w:val="22"/>
        </w:rPr>
        <w:pict>
          <v:shape id="_x0000_s1066" type="#_x0000_t32" style="position:absolute;left:0;text-align:left;margin-left:32.75pt;margin-top:32.45pt;width:0;height:8.7pt;flip:y;z-index:251634688;mso-position-horizontal-relative:text;mso-position-vertical-relative:text" o:connectortype="straight" o:regroupid="5" strokecolor="#00b0f0" strokeweight="3pt"/>
        </w:pict>
      </w:r>
      <w:r>
        <w:rPr>
          <w:rFonts w:ascii="Georgia" w:hAnsi="Georgia"/>
          <w:noProof/>
          <w:sz w:val="22"/>
          <w:szCs w:val="22"/>
        </w:rPr>
        <w:pict>
          <v:oval id="_x0000_s1058" style="position:absolute;left:0;text-align:left;margin-left:32.75pt;margin-top:2.1pt;width:33.3pt;height:22.4pt;rotation:-925887fd;z-index:251632640;mso-position-horizontal-relative:text;mso-position-vertical-relative:text" o:regroupid="5" fillcolor="#548dd4" stroked="f"/>
        </w:pict>
      </w:r>
      <w:r>
        <w:rPr>
          <w:rFonts w:ascii="Georgia" w:hAnsi="Georgia"/>
          <w:noProof/>
          <w:sz w:val="22"/>
          <w:szCs w:val="22"/>
        </w:rPr>
        <w:pict>
          <v:shape id="_x0000_s1055" type="#_x0000_t32" style="position:absolute;left:0;text-align:left;margin-left:31.9pt;margin-top:19pt;width:46.1pt;height:17.2pt;flip:y;z-index:251631616;mso-position-horizontal-relative:text;mso-position-vertical-relative:text" o:connectortype="straight" o:regroupid="5" strokecolor="#c00000" strokeweight="4.5pt"/>
        </w:pict>
      </w:r>
      <w:r>
        <w:rPr>
          <w:rFonts w:ascii="Georgia" w:hAnsi="Georgia"/>
          <w:noProof/>
          <w:sz w:val="22"/>
          <w:szCs w:val="22"/>
        </w:rPr>
        <w:pict>
          <v:shape id="_x0000_s1063" type="#_x0000_t32" style="position:absolute;left:0;text-align:left;margin-left:32.75pt;margin-top:32.45pt;width:29.1pt;height:8.7pt;flip:y;z-index:251620352;mso-position-horizontal-relative:text;mso-position-vertical-relative:text" o:connectortype="straight" o:regroupid="4" strokecolor="#00b0f0" strokeweight="3pt"/>
        </w:pict>
      </w:r>
      <w:r>
        <w:rPr>
          <w:rFonts w:ascii="Georgia" w:hAnsi="Georgia"/>
          <w:noProof/>
          <w:sz w:val="22"/>
          <w:szCs w:val="22"/>
        </w:rPr>
        <w:pict>
          <v:shape id="_x0000_s1064" type="#_x0000_t32" style="position:absolute;left:0;text-align:left;margin-left:73.85pt;margin-top:113.65pt;width:15.2pt;height:131.55pt;flip:x y;z-index:251621376;mso-position-horizontal-relative:text;mso-position-vertical-relative:text" o:connectortype="straight" o:regroupid="4" strokecolor="#00b0f0" strokeweight="3pt">
            <v:stroke endarrow="open"/>
          </v:shape>
        </w:pict>
      </w:r>
      <w:r>
        <w:rPr>
          <w:rFonts w:ascii="Georgia" w:hAnsi="Georgia"/>
          <w:noProof/>
          <w:sz w:val="22"/>
          <w:szCs w:val="22"/>
        </w:rPr>
        <w:pict>
          <v:shape id="_x0000_s1065" type="#_x0000_t32" style="position:absolute;left:0;text-align:left;margin-left:73.85pt;margin-top:87.4pt;width:152.25pt;height:26.25pt;flip:y;z-index:251622400;mso-position-horizontal-relative:text;mso-position-vertical-relative:text" o:connectortype="straight" o:regroupid="4" strokecolor="#00b0f0" strokeweight="3pt">
            <v:stroke endarrow="open"/>
          </v:shape>
        </w:pict>
      </w:r>
      <w:r>
        <w:rPr>
          <w:rFonts w:ascii="Georgia" w:hAnsi="Georgia"/>
          <w:noProof/>
          <w:sz w:val="22"/>
          <w:szCs w:val="22"/>
        </w:rPr>
        <w:pict>
          <v:shape id="_x0000_s1075" type="#_x0000_t32" style="position:absolute;left:0;text-align:left;margin-left:144.15pt;margin-top:224.8pt;width:148.9pt;height:10.75pt;flip:x;z-index:251629568;mso-position-horizontal-relative:text;mso-position-vertical-relative:text" o:connectortype="straight" o:regroupid="4" strokeweight="1.5pt">
            <v:stroke endarrow="block"/>
          </v:shape>
        </w:pict>
      </w:r>
      <w:r>
        <w:rPr>
          <w:rFonts w:ascii="Georgia" w:hAnsi="Georgia"/>
          <w:noProof/>
          <w:sz w:val="22"/>
          <w:szCs w:val="22"/>
        </w:rPr>
        <w:pict>
          <v:shape id="_x0000_s1076" type="#_x0000_t32" style="position:absolute;left:0;text-align:left;margin-left:93.6pt;margin-top:250.5pt;width:198.9pt;height:63.2pt;flip:x y;z-index:251630592;mso-position-horizontal-relative:text;mso-position-vertical-relative:text" o:connectortype="straight" o:regroupid="4" strokeweight="1.5pt">
            <v:stroke endarrow="block"/>
          </v:shape>
        </w:pict>
      </w:r>
      <w:r>
        <w:rPr>
          <w:rFonts w:ascii="Georgia" w:hAnsi="Georgia"/>
          <w:noProof/>
          <w:sz w:val="22"/>
          <w:szCs w:val="22"/>
        </w:rPr>
        <w:pict>
          <v:rect id="_x0000_s1070" style="position:absolute;left:0;text-align:left;margin-left:137pt;margin-top:235.55pt;width:7.15pt;height:7.15pt;z-index:251625472;mso-position-horizontal-relative:text;mso-position-vertical-relative:text" o:regroupid="4" fillcolor="red" stroked="f"/>
        </w:pict>
      </w:r>
      <w:r>
        <w:rPr>
          <w:rFonts w:ascii="Georgia" w:hAnsi="Georgia"/>
          <w:noProof/>
          <w:sz w:val="22"/>
          <w:szCs w:val="22"/>
        </w:rPr>
        <w:pict>
          <v:rect id="_x0000_s1069" style="position:absolute;left:0;text-align:left;margin-left:86.45pt;margin-top:243.35pt;width:7.15pt;height:7.15pt;z-index:251624448;mso-position-horizontal-relative:text;mso-position-vertical-relative:text" o:regroupid="4" fillcolor="red" stroked="f"/>
        </w:pict>
      </w:r>
      <w:r>
        <w:rPr>
          <w:rFonts w:ascii="Georgia" w:hAnsi="Georgia"/>
          <w:noProof/>
          <w:sz w:val="22"/>
          <w:szCs w:val="22"/>
        </w:rPr>
        <w:pict>
          <v:shape id="_x0000_s1061" type="#_x0000_t32" style="position:absolute;left:0;text-align:left;margin-left:39.9pt;margin-top:235.55pt;width:123.85pt;height:20.4pt;flip:y;z-index:251619328;mso-position-horizontal-relative:text;mso-position-vertical-relative:text" o:connectortype="straight" o:regroupid="4" strokecolor="#00b0f0" strokeweight="3pt">
            <v:stroke endarrow="open"/>
          </v:shape>
        </w:pict>
      </w:r>
      <w:r w:rsidR="00F3786E">
        <w:rPr>
          <w:rFonts w:ascii="Georgia" w:hAnsi="Georgia"/>
          <w:noProof/>
          <w:sz w:val="22"/>
          <w:szCs w:val="22"/>
        </w:rPr>
        <w:drawing>
          <wp:inline distT="0" distB="0" distL="0" distR="0">
            <wp:extent cx="3255010" cy="3642995"/>
            <wp:effectExtent l="19050" t="0" r="2540" b="0"/>
            <wp:docPr id="4" name="Picture 2" descr="C:\Users\ASUS\Pictures\5K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5KPH.JPG"/>
                    <pic:cNvPicPr>
                      <a:picLocks noChangeAspect="1" noChangeArrowheads="1"/>
                    </pic:cNvPicPr>
                  </pic:nvPicPr>
                  <pic:blipFill>
                    <a:blip r:embed="rId15"/>
                    <a:srcRect/>
                    <a:stretch>
                      <a:fillRect/>
                    </a:stretch>
                  </pic:blipFill>
                  <pic:spPr bwMode="auto">
                    <a:xfrm>
                      <a:off x="0" y="0"/>
                      <a:ext cx="3255010" cy="3642995"/>
                    </a:xfrm>
                    <a:prstGeom prst="rect">
                      <a:avLst/>
                    </a:prstGeom>
                    <a:noFill/>
                    <a:ln w="9525">
                      <a:noFill/>
                      <a:miter lim="800000"/>
                      <a:headEnd/>
                      <a:tailEnd/>
                    </a:ln>
                  </pic:spPr>
                </pic:pic>
              </a:graphicData>
            </a:graphic>
          </wp:inline>
        </w:drawing>
      </w:r>
    </w:p>
    <w:p w:rsidR="00384E50" w:rsidRDefault="00F3786E" w:rsidP="00C52E74">
      <w:pPr>
        <w:spacing w:line="24" w:lineRule="atLeast"/>
        <w:jc w:val="both"/>
        <w:rPr>
          <w:rFonts w:ascii="Georgia" w:hAnsi="Georgia"/>
          <w:sz w:val="22"/>
          <w:szCs w:val="22"/>
        </w:rPr>
      </w:pPr>
      <w:r>
        <w:rPr>
          <w:rFonts w:ascii="Georgia" w:hAnsi="Georgia"/>
          <w:noProof/>
        </w:rPr>
        <w:drawing>
          <wp:anchor distT="0" distB="0" distL="114300" distR="114300" simplePos="0" relativeHeight="251612160" behindDoc="0" locked="0" layoutInCell="1" allowOverlap="1">
            <wp:simplePos x="0" y="0"/>
            <wp:positionH relativeFrom="column">
              <wp:posOffset>3710305</wp:posOffset>
            </wp:positionH>
            <wp:positionV relativeFrom="paragraph">
              <wp:posOffset>104140</wp:posOffset>
            </wp:positionV>
            <wp:extent cx="1948815" cy="1184910"/>
            <wp:effectExtent l="19050" t="0" r="0" b="0"/>
            <wp:wrapNone/>
            <wp:docPr id="127" name="Picture 78" descr="D:\My Pictures\2009 2010 Cambodge ISC\Photos report\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My Pictures\2009 2010 Cambodge ISC\Photos report\IMG_0379.JPG"/>
                    <pic:cNvPicPr>
                      <a:picLocks noChangeAspect="1" noChangeArrowheads="1"/>
                    </pic:cNvPicPr>
                  </pic:nvPicPr>
                  <pic:blipFill>
                    <a:blip r:embed="rId16"/>
                    <a:srcRect/>
                    <a:stretch>
                      <a:fillRect/>
                    </a:stretch>
                  </pic:blipFill>
                  <pic:spPr bwMode="auto">
                    <a:xfrm>
                      <a:off x="0" y="0"/>
                      <a:ext cx="1948815" cy="1184910"/>
                    </a:xfrm>
                    <a:prstGeom prst="rect">
                      <a:avLst/>
                    </a:prstGeom>
                    <a:noFill/>
                    <a:ln w="9525">
                      <a:noFill/>
                      <a:miter lim="800000"/>
                      <a:headEnd/>
                      <a:tailEnd/>
                    </a:ln>
                  </pic:spPr>
                </pic:pic>
              </a:graphicData>
            </a:graphic>
          </wp:anchor>
        </w:drawing>
      </w:r>
    </w:p>
    <w:p w:rsidR="00714C9D" w:rsidRDefault="00714C9D"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6A14F1" w:rsidRDefault="006A14F1" w:rsidP="00C52E74">
      <w:pPr>
        <w:spacing w:line="24" w:lineRule="atLeast"/>
        <w:jc w:val="both"/>
        <w:rPr>
          <w:rFonts w:ascii="Georgia" w:hAnsi="Georgia"/>
          <w:sz w:val="22"/>
          <w:szCs w:val="22"/>
        </w:rPr>
      </w:pPr>
    </w:p>
    <w:p w:rsidR="004B075C" w:rsidRDefault="006D484C" w:rsidP="00C52E74">
      <w:pPr>
        <w:spacing w:line="24" w:lineRule="atLeast"/>
        <w:jc w:val="both"/>
        <w:rPr>
          <w:rFonts w:ascii="Georgia" w:hAnsi="Georgia"/>
          <w:sz w:val="22"/>
          <w:szCs w:val="22"/>
        </w:rPr>
      </w:pPr>
      <w:r>
        <w:rPr>
          <w:rFonts w:ascii="Georgia" w:hAnsi="Georgia"/>
          <w:noProof/>
          <w:sz w:val="22"/>
          <w:szCs w:val="22"/>
        </w:rPr>
        <w:pict>
          <v:shape id="_x0000_s1122" type="#_x0000_t202" style="position:absolute;left:0;text-align:left;margin-left:273.25pt;margin-top:.6pt;width:200pt;height:19.55pt;z-index:251680768" stroked="f" strokecolor="#548dd4">
            <v:textbox style="mso-next-textbox:#_x0000_s1122">
              <w:txbxContent>
                <w:p w:rsidR="00407208" w:rsidRPr="00B315D2" w:rsidRDefault="00407208" w:rsidP="00FB133A">
                  <w:pPr>
                    <w:jc w:val="center"/>
                    <w:rPr>
                      <w:rFonts w:ascii="Calibri" w:hAnsi="Calibri"/>
                      <w:i/>
                      <w:sz w:val="18"/>
                      <w:lang w:val="fr-FR"/>
                    </w:rPr>
                  </w:pPr>
                  <w:r w:rsidRPr="00B315D2">
                    <w:rPr>
                      <w:rFonts w:ascii="Calibri" w:hAnsi="Calibri"/>
                      <w:i/>
                      <w:sz w:val="18"/>
                      <w:lang w:val="fr-FR"/>
                    </w:rPr>
                    <w:t>Porte d’eau du canal 2</w:t>
                  </w:r>
                  <w:r w:rsidRPr="00B315D2">
                    <w:rPr>
                      <w:rFonts w:ascii="Calibri" w:hAnsi="Calibri"/>
                      <w:i/>
                      <w:sz w:val="18"/>
                      <w:vertAlign w:val="superscript"/>
                      <w:lang w:val="fr-FR"/>
                    </w:rPr>
                    <w:t>daire</w:t>
                  </w:r>
                  <w:r w:rsidRPr="00B315D2">
                    <w:rPr>
                      <w:rFonts w:ascii="Calibri" w:hAnsi="Calibri"/>
                      <w:i/>
                      <w:sz w:val="18"/>
                      <w:lang w:val="fr-FR"/>
                    </w:rPr>
                    <w:t xml:space="preserve"> de Kbal Hong Chas</w:t>
                  </w:r>
                </w:p>
              </w:txbxContent>
            </v:textbox>
          </v:shape>
        </w:pict>
      </w:r>
    </w:p>
    <w:p w:rsidR="00F64CE7" w:rsidRDefault="00F64CE7" w:rsidP="00F64CE7">
      <w:pPr>
        <w:spacing w:line="24" w:lineRule="atLeast"/>
        <w:jc w:val="both"/>
        <w:rPr>
          <w:rFonts w:ascii="Georgia" w:hAnsi="Georgia"/>
          <w:sz w:val="22"/>
          <w:szCs w:val="22"/>
        </w:rPr>
      </w:pPr>
    </w:p>
    <w:p w:rsidR="004A0F3E" w:rsidRPr="004A0F3E" w:rsidRDefault="004A0F3E" w:rsidP="00F64CE7">
      <w:pPr>
        <w:spacing w:line="24" w:lineRule="atLeast"/>
        <w:jc w:val="both"/>
        <w:rPr>
          <w:rFonts w:ascii="Georgia" w:hAnsi="Georgia"/>
          <w:sz w:val="22"/>
          <w:szCs w:val="22"/>
          <w:lang w:val="fr-FR"/>
        </w:rPr>
      </w:pPr>
      <w:r w:rsidRPr="004A0F3E">
        <w:rPr>
          <w:rFonts w:ascii="Georgia" w:hAnsi="Georgia"/>
          <w:sz w:val="22"/>
          <w:szCs w:val="22"/>
          <w:lang w:val="fr-FR"/>
        </w:rPr>
        <w:t>Après la fin des travaux en juillet, quelques travaux supplé</w:t>
      </w:r>
      <w:r w:rsidR="00307C15">
        <w:rPr>
          <w:rFonts w:ascii="Georgia" w:hAnsi="Georgia"/>
          <w:sz w:val="22"/>
          <w:szCs w:val="22"/>
          <w:lang w:val="fr-FR"/>
        </w:rPr>
        <w:t>mentaires ont été identifié</w:t>
      </w:r>
      <w:r w:rsidRPr="004A0F3E">
        <w:rPr>
          <w:rFonts w:ascii="Georgia" w:hAnsi="Georgia"/>
          <w:sz w:val="22"/>
          <w:szCs w:val="22"/>
          <w:lang w:val="fr-FR"/>
        </w:rPr>
        <w:t xml:space="preserve">s : </w:t>
      </w:r>
      <w:r w:rsidR="00B315D2">
        <w:rPr>
          <w:rFonts w:ascii="Georgia" w:hAnsi="Georgia"/>
          <w:sz w:val="22"/>
          <w:szCs w:val="22"/>
          <w:lang w:val="fr-FR"/>
        </w:rPr>
        <w:t>une</w:t>
      </w:r>
      <w:r w:rsidR="00307C15">
        <w:rPr>
          <w:rFonts w:ascii="Georgia" w:hAnsi="Georgia"/>
          <w:sz w:val="22"/>
          <w:szCs w:val="22"/>
          <w:lang w:val="fr-FR"/>
        </w:rPr>
        <w:t xml:space="preserve"> consolidation de la porte d</w:t>
      </w:r>
      <w:r w:rsidR="00B315D2">
        <w:rPr>
          <w:rFonts w:ascii="Georgia" w:hAnsi="Georgia"/>
          <w:sz w:val="22"/>
          <w:szCs w:val="22"/>
          <w:lang w:val="fr-FR"/>
        </w:rPr>
        <w:t>’eau du réservoir de</w:t>
      </w:r>
      <w:r w:rsidR="00307C15">
        <w:rPr>
          <w:rFonts w:ascii="Georgia" w:hAnsi="Georgia"/>
          <w:sz w:val="22"/>
          <w:szCs w:val="22"/>
          <w:lang w:val="fr-FR"/>
        </w:rPr>
        <w:t xml:space="preserve"> Phum Bey, la réparation du pont situé sur cette même</w:t>
      </w:r>
      <w:r>
        <w:rPr>
          <w:rFonts w:ascii="Georgia" w:hAnsi="Georgia"/>
          <w:sz w:val="22"/>
          <w:szCs w:val="22"/>
          <w:lang w:val="fr-FR"/>
        </w:rPr>
        <w:t xml:space="preserve"> porte et </w:t>
      </w:r>
      <w:r w:rsidR="00B315D2">
        <w:rPr>
          <w:rFonts w:ascii="Georgia" w:hAnsi="Georgia"/>
          <w:sz w:val="22"/>
          <w:szCs w:val="22"/>
          <w:lang w:val="fr-FR"/>
        </w:rPr>
        <w:t>la prote</w:t>
      </w:r>
      <w:r w:rsidR="00307C15">
        <w:rPr>
          <w:rFonts w:ascii="Georgia" w:hAnsi="Georgia"/>
          <w:sz w:val="22"/>
          <w:szCs w:val="22"/>
          <w:lang w:val="fr-FR"/>
        </w:rPr>
        <w:t>ction d</w:t>
      </w:r>
      <w:r>
        <w:rPr>
          <w:rFonts w:ascii="Georgia" w:hAnsi="Georgia"/>
          <w:sz w:val="22"/>
          <w:szCs w:val="22"/>
          <w:lang w:val="fr-FR"/>
        </w:rPr>
        <w:t>es berges</w:t>
      </w:r>
      <w:r w:rsidRPr="004A0F3E">
        <w:rPr>
          <w:rFonts w:ascii="Georgia" w:hAnsi="Georgia"/>
          <w:sz w:val="22"/>
          <w:szCs w:val="22"/>
          <w:lang w:val="fr-FR"/>
        </w:rPr>
        <w:t xml:space="preserve"> du canal</w:t>
      </w:r>
      <w:r>
        <w:rPr>
          <w:rFonts w:ascii="Georgia" w:hAnsi="Georgia"/>
          <w:sz w:val="22"/>
          <w:szCs w:val="22"/>
          <w:lang w:val="fr-FR"/>
        </w:rPr>
        <w:t xml:space="preserve"> </w:t>
      </w:r>
      <w:r w:rsidRPr="00B315D2">
        <w:rPr>
          <w:rFonts w:ascii="Georgia" w:hAnsi="Georgia"/>
          <w:sz w:val="22"/>
          <w:szCs w:val="22"/>
          <w:lang w:val="fr-FR"/>
        </w:rPr>
        <w:t>de la sortie d’eau de la porte et</w:t>
      </w:r>
      <w:r>
        <w:rPr>
          <w:rFonts w:ascii="Georgia" w:hAnsi="Georgia"/>
          <w:sz w:val="22"/>
          <w:szCs w:val="22"/>
          <w:lang w:val="fr-FR"/>
        </w:rPr>
        <w:t xml:space="preserve"> au nive</w:t>
      </w:r>
      <w:r w:rsidR="00307C15">
        <w:rPr>
          <w:rFonts w:ascii="Georgia" w:hAnsi="Georgia"/>
          <w:sz w:val="22"/>
          <w:szCs w:val="22"/>
          <w:lang w:val="fr-FR"/>
        </w:rPr>
        <w:t xml:space="preserve">au du canal de Trapaeng Chrap l’amélioration </w:t>
      </w:r>
      <w:r w:rsidR="00B315D2">
        <w:rPr>
          <w:rFonts w:ascii="Georgia" w:hAnsi="Georgia"/>
          <w:sz w:val="22"/>
          <w:szCs w:val="22"/>
          <w:lang w:val="fr-FR"/>
        </w:rPr>
        <w:t>de la sortie d’eau des portes</w:t>
      </w:r>
      <w:r>
        <w:rPr>
          <w:rFonts w:ascii="Georgia" w:hAnsi="Georgia"/>
          <w:sz w:val="22"/>
          <w:szCs w:val="22"/>
          <w:lang w:val="fr-FR"/>
        </w:rPr>
        <w:t xml:space="preserve">. Ces </w:t>
      </w:r>
      <w:r w:rsidR="00884F05">
        <w:rPr>
          <w:rFonts w:ascii="Georgia" w:hAnsi="Georgia"/>
          <w:sz w:val="22"/>
          <w:szCs w:val="22"/>
          <w:lang w:val="fr-FR"/>
        </w:rPr>
        <w:t>travaux</w:t>
      </w:r>
      <w:r>
        <w:rPr>
          <w:rFonts w:ascii="Georgia" w:hAnsi="Georgia"/>
          <w:sz w:val="22"/>
          <w:szCs w:val="22"/>
          <w:lang w:val="fr-FR"/>
        </w:rPr>
        <w:t xml:space="preserve"> ont été réalisés en novembre 2010 par un </w:t>
      </w:r>
      <w:r w:rsidR="003C538A">
        <w:rPr>
          <w:rFonts w:ascii="Georgia" w:hAnsi="Georgia"/>
          <w:sz w:val="22"/>
          <w:szCs w:val="22"/>
          <w:lang w:val="fr-FR"/>
        </w:rPr>
        <w:t>entrepreneur</w:t>
      </w:r>
      <w:r>
        <w:rPr>
          <w:rFonts w:ascii="Georgia" w:hAnsi="Georgia"/>
          <w:sz w:val="22"/>
          <w:szCs w:val="22"/>
          <w:lang w:val="fr-FR"/>
        </w:rPr>
        <w:t xml:space="preserve"> local pour la som</w:t>
      </w:r>
      <w:r w:rsidR="00307C15">
        <w:rPr>
          <w:rFonts w:ascii="Georgia" w:hAnsi="Georgia"/>
          <w:sz w:val="22"/>
          <w:szCs w:val="22"/>
          <w:lang w:val="fr-FR"/>
        </w:rPr>
        <w:t>m</w:t>
      </w:r>
      <w:r w:rsidR="00B315D2">
        <w:rPr>
          <w:rFonts w:ascii="Georgia" w:hAnsi="Georgia"/>
          <w:sz w:val="22"/>
          <w:szCs w:val="22"/>
          <w:lang w:val="fr-FR"/>
        </w:rPr>
        <w:t>e de 2</w:t>
      </w:r>
      <w:r w:rsidR="00075ABE">
        <w:rPr>
          <w:rFonts w:ascii="Georgia" w:hAnsi="Georgia"/>
          <w:sz w:val="22"/>
          <w:szCs w:val="22"/>
          <w:lang w:val="fr-FR"/>
        </w:rPr>
        <w:t> 430$US</w:t>
      </w:r>
      <w:r w:rsidR="00B315D2">
        <w:rPr>
          <w:rFonts w:ascii="Georgia" w:hAnsi="Georgia"/>
          <w:sz w:val="22"/>
          <w:szCs w:val="22"/>
          <w:lang w:val="fr-FR"/>
        </w:rPr>
        <w:t xml:space="preserve"> (financement </w:t>
      </w:r>
      <w:r>
        <w:rPr>
          <w:rFonts w:ascii="Georgia" w:hAnsi="Georgia"/>
          <w:sz w:val="22"/>
          <w:szCs w:val="22"/>
          <w:lang w:val="fr-FR"/>
        </w:rPr>
        <w:t>FA-UE)</w:t>
      </w:r>
    </w:p>
    <w:p w:rsidR="00F64CE7" w:rsidRPr="00B315D2" w:rsidRDefault="00F64CE7" w:rsidP="00C52E74">
      <w:pPr>
        <w:spacing w:line="24" w:lineRule="atLeast"/>
        <w:jc w:val="both"/>
        <w:rPr>
          <w:rFonts w:ascii="Georgia" w:hAnsi="Georgia"/>
          <w:sz w:val="22"/>
          <w:szCs w:val="22"/>
          <w:lang w:val="fr-FR"/>
        </w:rPr>
      </w:pPr>
    </w:p>
    <w:p w:rsidR="004A0F3E" w:rsidRPr="004A0F3E" w:rsidRDefault="004A0F3E" w:rsidP="00C52E74">
      <w:pPr>
        <w:spacing w:line="24" w:lineRule="atLeast"/>
        <w:jc w:val="both"/>
        <w:rPr>
          <w:rFonts w:ascii="Georgia" w:hAnsi="Georgia"/>
          <w:sz w:val="22"/>
          <w:szCs w:val="22"/>
          <w:lang w:val="fr-FR"/>
        </w:rPr>
      </w:pPr>
      <w:r w:rsidRPr="004A0F3E">
        <w:rPr>
          <w:rFonts w:ascii="Georgia" w:hAnsi="Georgia"/>
          <w:sz w:val="22"/>
          <w:szCs w:val="22"/>
          <w:lang w:val="fr-FR"/>
        </w:rPr>
        <w:t>La superficie totale desservie bénéficiant de ces structures représente 497,5 ha (</w:t>
      </w:r>
      <w:r>
        <w:rPr>
          <w:rFonts w:ascii="Georgia" w:hAnsi="Georgia"/>
          <w:sz w:val="22"/>
          <w:szCs w:val="22"/>
          <w:lang w:val="fr-FR"/>
        </w:rPr>
        <w:t xml:space="preserve">références </w:t>
      </w:r>
      <w:r w:rsidR="00202F93">
        <w:rPr>
          <w:rFonts w:ascii="Georgia" w:hAnsi="Georgia"/>
          <w:sz w:val="22"/>
          <w:szCs w:val="22"/>
          <w:lang w:val="fr-FR"/>
        </w:rPr>
        <w:t>SIG</w:t>
      </w:r>
      <w:r>
        <w:rPr>
          <w:rFonts w:ascii="Georgia" w:hAnsi="Georgia"/>
          <w:sz w:val="22"/>
          <w:szCs w:val="22"/>
          <w:lang w:val="fr-FR"/>
        </w:rPr>
        <w:t>) pour un coût total de 25 </w:t>
      </w:r>
      <w:r w:rsidR="00075ABE">
        <w:rPr>
          <w:rFonts w:ascii="Georgia" w:hAnsi="Georgia"/>
          <w:sz w:val="22"/>
          <w:szCs w:val="22"/>
          <w:lang w:val="fr-FR"/>
        </w:rPr>
        <w:t>630$US</w:t>
      </w:r>
      <w:r>
        <w:rPr>
          <w:rFonts w:ascii="Georgia" w:hAnsi="Georgia"/>
          <w:sz w:val="22"/>
          <w:szCs w:val="22"/>
          <w:lang w:val="fr-FR"/>
        </w:rPr>
        <w:t xml:space="preserve"> ce qui représ</w:t>
      </w:r>
      <w:r w:rsidR="00075ABE">
        <w:rPr>
          <w:rFonts w:ascii="Georgia" w:hAnsi="Georgia"/>
          <w:sz w:val="22"/>
          <w:szCs w:val="22"/>
          <w:lang w:val="fr-FR"/>
        </w:rPr>
        <w:t>ente un investissement de 51$US</w:t>
      </w:r>
      <w:r>
        <w:rPr>
          <w:rFonts w:ascii="Georgia" w:hAnsi="Georgia"/>
          <w:sz w:val="22"/>
          <w:szCs w:val="22"/>
          <w:lang w:val="fr-FR"/>
        </w:rPr>
        <w:t xml:space="preserve">/ha. 733 familles cultivent </w:t>
      </w:r>
      <w:r>
        <w:rPr>
          <w:rFonts w:ascii="Georgia" w:hAnsi="Georgia"/>
          <w:sz w:val="22"/>
          <w:szCs w:val="22"/>
          <w:lang w:val="fr-FR"/>
        </w:rPr>
        <w:lastRenderedPageBreak/>
        <w:t xml:space="preserve">dans cette zone. </w:t>
      </w:r>
      <w:r w:rsidR="00884F05">
        <w:rPr>
          <w:rFonts w:ascii="Georgia" w:hAnsi="Georgia"/>
          <w:sz w:val="22"/>
          <w:szCs w:val="22"/>
          <w:lang w:val="fr-FR"/>
        </w:rPr>
        <w:t xml:space="preserve">Ces travaux de </w:t>
      </w:r>
      <w:r>
        <w:rPr>
          <w:rFonts w:ascii="Georgia" w:hAnsi="Georgia"/>
          <w:sz w:val="22"/>
          <w:szCs w:val="22"/>
          <w:lang w:val="fr-FR"/>
        </w:rPr>
        <w:t>réhabilitation</w:t>
      </w:r>
      <w:r w:rsidR="00884F05">
        <w:rPr>
          <w:rFonts w:ascii="Georgia" w:hAnsi="Georgia"/>
          <w:sz w:val="22"/>
          <w:szCs w:val="22"/>
          <w:lang w:val="fr-FR"/>
        </w:rPr>
        <w:t xml:space="preserve"> et de construction ont permis de réguler l’eau et de la partager ce qui était impossible auparavant. Cependant, ces améliorations sont seulement partielles et la poursuite de la réhabilitation </w:t>
      </w:r>
      <w:r w:rsidR="00075ABE">
        <w:rPr>
          <w:rFonts w:ascii="Georgia" w:hAnsi="Georgia"/>
          <w:sz w:val="22"/>
          <w:szCs w:val="22"/>
          <w:lang w:val="fr-FR"/>
        </w:rPr>
        <w:t>du canal devrait être organisée pour un fonctionnement optimum du périmètre.</w:t>
      </w:r>
    </w:p>
    <w:p w:rsidR="00F64CE7" w:rsidRPr="00075ABE" w:rsidRDefault="00F64CE7" w:rsidP="00C52E74">
      <w:pPr>
        <w:spacing w:line="24" w:lineRule="atLeast"/>
        <w:jc w:val="both"/>
        <w:rPr>
          <w:rFonts w:ascii="Georgia" w:hAnsi="Georgia"/>
          <w:sz w:val="22"/>
          <w:szCs w:val="22"/>
          <w:lang w:val="fr-FR"/>
        </w:rPr>
      </w:pPr>
    </w:p>
    <w:p w:rsidR="00B877F4" w:rsidRPr="00B877F4" w:rsidRDefault="00B877F4" w:rsidP="007F5B83">
      <w:pPr>
        <w:numPr>
          <w:ilvl w:val="0"/>
          <w:numId w:val="6"/>
        </w:numPr>
        <w:spacing w:line="24" w:lineRule="atLeast"/>
        <w:jc w:val="both"/>
        <w:rPr>
          <w:rFonts w:ascii="Georgia" w:hAnsi="Georgia"/>
          <w:sz w:val="22"/>
          <w:szCs w:val="22"/>
          <w:lang w:val="fr-FR"/>
        </w:rPr>
      </w:pPr>
      <w:r w:rsidRPr="00B877F4">
        <w:rPr>
          <w:rFonts w:ascii="Georgia" w:hAnsi="Georgia"/>
          <w:sz w:val="22"/>
          <w:szCs w:val="22"/>
          <w:lang w:val="fr-FR"/>
        </w:rPr>
        <w:t>Création d’</w:t>
      </w:r>
      <w:r w:rsidR="004A0F3E">
        <w:rPr>
          <w:rFonts w:ascii="Georgia" w:hAnsi="Georgia"/>
          <w:sz w:val="22"/>
          <w:szCs w:val="22"/>
          <w:lang w:val="fr-FR"/>
        </w:rPr>
        <w:t>une base de données détaillée des parcelles</w:t>
      </w:r>
    </w:p>
    <w:p w:rsidR="006A14F1" w:rsidRPr="00850CBD" w:rsidRDefault="006A14F1" w:rsidP="00A767E4">
      <w:pPr>
        <w:spacing w:line="24" w:lineRule="atLeast"/>
        <w:jc w:val="both"/>
        <w:rPr>
          <w:rFonts w:ascii="Georgia" w:hAnsi="Georgia"/>
          <w:sz w:val="22"/>
          <w:szCs w:val="22"/>
          <w:lang w:val="fr-FR"/>
        </w:rPr>
      </w:pPr>
    </w:p>
    <w:p w:rsidR="004A0F3E" w:rsidRPr="004A0F3E" w:rsidRDefault="004A0F3E" w:rsidP="00A767E4">
      <w:pPr>
        <w:spacing w:line="24" w:lineRule="atLeast"/>
        <w:jc w:val="both"/>
        <w:rPr>
          <w:rFonts w:ascii="Georgia" w:hAnsi="Georgia"/>
          <w:sz w:val="22"/>
          <w:szCs w:val="22"/>
          <w:lang w:val="fr-FR"/>
        </w:rPr>
      </w:pPr>
      <w:r w:rsidRPr="004A0F3E">
        <w:rPr>
          <w:rFonts w:ascii="Georgia" w:hAnsi="Georgia"/>
          <w:sz w:val="22"/>
          <w:szCs w:val="22"/>
          <w:lang w:val="fr-FR"/>
        </w:rPr>
        <w:t xml:space="preserve">La base de données est finalisée. </w:t>
      </w:r>
      <w:r>
        <w:rPr>
          <w:rFonts w:ascii="Georgia" w:hAnsi="Georgia"/>
          <w:sz w:val="22"/>
          <w:szCs w:val="22"/>
          <w:lang w:val="fr-FR"/>
        </w:rPr>
        <w:t>Il n’y a plus que quelques vérifications à effectuer. Toutes les données, 4421 points GPS et les information</w:t>
      </w:r>
      <w:r w:rsidR="00884F05">
        <w:rPr>
          <w:rFonts w:ascii="Georgia" w:hAnsi="Georgia"/>
          <w:sz w:val="22"/>
          <w:szCs w:val="22"/>
          <w:lang w:val="fr-FR"/>
        </w:rPr>
        <w:t>s</w:t>
      </w:r>
      <w:r>
        <w:rPr>
          <w:rFonts w:ascii="Georgia" w:hAnsi="Georgia"/>
          <w:sz w:val="22"/>
          <w:szCs w:val="22"/>
          <w:lang w:val="fr-FR"/>
        </w:rPr>
        <w:t xml:space="preserve"> sur les propriétaires ont été collectées. </w:t>
      </w:r>
      <w:r w:rsidR="00884F05">
        <w:rPr>
          <w:rFonts w:ascii="Georgia" w:hAnsi="Georgia"/>
          <w:sz w:val="22"/>
          <w:szCs w:val="22"/>
          <w:lang w:val="fr-FR"/>
        </w:rPr>
        <w:t>Le no</w:t>
      </w:r>
      <w:r w:rsidR="00075ABE">
        <w:rPr>
          <w:rFonts w:ascii="Georgia" w:hAnsi="Georgia"/>
          <w:sz w:val="22"/>
          <w:szCs w:val="22"/>
          <w:lang w:val="fr-FR"/>
        </w:rPr>
        <w:t xml:space="preserve">mbre initial des propriétaires </w:t>
      </w:r>
      <w:r w:rsidR="00884F05">
        <w:rPr>
          <w:rFonts w:ascii="Georgia" w:hAnsi="Georgia"/>
          <w:sz w:val="22"/>
          <w:szCs w:val="22"/>
          <w:lang w:val="fr-FR"/>
        </w:rPr>
        <w:t xml:space="preserve">identifiés </w:t>
      </w:r>
      <w:r w:rsidR="00075ABE">
        <w:rPr>
          <w:rFonts w:ascii="Georgia" w:hAnsi="Georgia"/>
          <w:sz w:val="22"/>
          <w:szCs w:val="22"/>
          <w:lang w:val="fr-FR"/>
        </w:rPr>
        <w:t>à partir des informations d</w:t>
      </w:r>
      <w:r w:rsidR="00884F05">
        <w:rPr>
          <w:rFonts w:ascii="Georgia" w:hAnsi="Georgia"/>
          <w:sz w:val="22"/>
          <w:szCs w:val="22"/>
          <w:lang w:val="fr-FR"/>
        </w:rPr>
        <w:t xml:space="preserve">es </w:t>
      </w:r>
      <w:r w:rsidR="00075ABE">
        <w:rPr>
          <w:rFonts w:ascii="Georgia" w:hAnsi="Georgia"/>
          <w:sz w:val="22"/>
          <w:szCs w:val="22"/>
          <w:lang w:val="fr-FR"/>
        </w:rPr>
        <w:t>chefs de village</w:t>
      </w:r>
      <w:r w:rsidR="00202F93">
        <w:rPr>
          <w:rFonts w:ascii="Georgia" w:hAnsi="Georgia"/>
          <w:sz w:val="22"/>
          <w:szCs w:val="22"/>
          <w:lang w:val="fr-FR"/>
        </w:rPr>
        <w:t xml:space="preserve"> était au nomb</w:t>
      </w:r>
      <w:r w:rsidR="00884F05">
        <w:rPr>
          <w:rFonts w:ascii="Georgia" w:hAnsi="Georgia"/>
          <w:sz w:val="22"/>
          <w:szCs w:val="22"/>
          <w:lang w:val="fr-FR"/>
        </w:rPr>
        <w:t>re de 559. Après création de la base de données, l’équipe en a identifié 733</w:t>
      </w:r>
      <w:r w:rsidR="00202F93">
        <w:rPr>
          <w:rFonts w:ascii="Georgia" w:hAnsi="Georgia"/>
          <w:sz w:val="22"/>
          <w:szCs w:val="22"/>
          <w:lang w:val="fr-FR"/>
        </w:rPr>
        <w:t xml:space="preserve"> répartis sur 2198 parcelles pour</w:t>
      </w:r>
      <w:r w:rsidR="00884F05">
        <w:rPr>
          <w:rFonts w:ascii="Georgia" w:hAnsi="Georgia"/>
          <w:sz w:val="22"/>
          <w:szCs w:val="22"/>
          <w:lang w:val="fr-FR"/>
        </w:rPr>
        <w:t xml:space="preserve"> une superficie totale de 497,5 ha cultivée en saison des pluies. Dans cette zone, 38,7 ha ont été cultivés en début de saison des pluies (double culture) l’année précédente. On s’attend à ce que cette zone soit étendue l’année prochaine grâce aux travaux de réhabilitation</w:t>
      </w:r>
    </w:p>
    <w:p w:rsidR="006A14F1" w:rsidRPr="00850CBD" w:rsidRDefault="006A14F1" w:rsidP="00A767E4">
      <w:pPr>
        <w:spacing w:line="24" w:lineRule="atLeast"/>
        <w:jc w:val="both"/>
        <w:rPr>
          <w:rFonts w:ascii="Georgia" w:hAnsi="Georgia"/>
          <w:sz w:val="22"/>
          <w:szCs w:val="22"/>
          <w:lang w:val="fr-FR"/>
        </w:rPr>
      </w:pPr>
    </w:p>
    <w:p w:rsidR="00884F05" w:rsidRPr="00884F05" w:rsidRDefault="00884F05" w:rsidP="00A767E4">
      <w:pPr>
        <w:spacing w:line="24" w:lineRule="atLeast"/>
        <w:jc w:val="both"/>
        <w:rPr>
          <w:rFonts w:ascii="Georgia" w:hAnsi="Georgia"/>
          <w:sz w:val="22"/>
          <w:szCs w:val="22"/>
          <w:lang w:val="fr-FR"/>
        </w:rPr>
      </w:pPr>
      <w:r w:rsidRPr="00884F05">
        <w:rPr>
          <w:rFonts w:ascii="Georgia" w:hAnsi="Georgia"/>
          <w:sz w:val="22"/>
          <w:szCs w:val="22"/>
          <w:lang w:val="fr-FR"/>
        </w:rPr>
        <w:t xml:space="preserve">Bientôt, cette base de données sera transférée </w:t>
      </w:r>
      <w:r>
        <w:rPr>
          <w:rFonts w:ascii="Georgia" w:hAnsi="Georgia"/>
          <w:sz w:val="22"/>
          <w:szCs w:val="22"/>
          <w:lang w:val="fr-FR"/>
        </w:rPr>
        <w:t>à la FWUC et le pay</w:t>
      </w:r>
      <w:r w:rsidRPr="00884F05">
        <w:rPr>
          <w:rFonts w:ascii="Georgia" w:hAnsi="Georgia"/>
          <w:sz w:val="22"/>
          <w:szCs w:val="22"/>
          <w:lang w:val="fr-FR"/>
        </w:rPr>
        <w:t xml:space="preserve">ement du second service </w:t>
      </w:r>
      <w:r>
        <w:rPr>
          <w:rFonts w:ascii="Georgia" w:hAnsi="Georgia"/>
          <w:sz w:val="22"/>
          <w:szCs w:val="22"/>
          <w:lang w:val="fr-FR"/>
        </w:rPr>
        <w:t>facturé. Cette base de données permettra le suivi détaillé de l’irrigation, du calcul de la redevance et de sa collecte l’année prochaine</w:t>
      </w:r>
    </w:p>
    <w:p w:rsidR="00673508" w:rsidRPr="00850CBD" w:rsidRDefault="00673508" w:rsidP="00A767E4">
      <w:pPr>
        <w:spacing w:line="24" w:lineRule="atLeast"/>
        <w:jc w:val="both"/>
        <w:rPr>
          <w:rFonts w:ascii="Georgia" w:hAnsi="Georgia"/>
          <w:sz w:val="22"/>
          <w:szCs w:val="22"/>
          <w:lang w:val="fr-FR"/>
        </w:rPr>
      </w:pPr>
    </w:p>
    <w:p w:rsidR="00B877F4" w:rsidRPr="00B877F4" w:rsidRDefault="00B877F4" w:rsidP="004B075C">
      <w:pPr>
        <w:pStyle w:val="ListParagraph"/>
        <w:numPr>
          <w:ilvl w:val="0"/>
          <w:numId w:val="6"/>
        </w:numPr>
        <w:rPr>
          <w:rFonts w:ascii="Georgia" w:hAnsi="Georgia"/>
          <w:sz w:val="22"/>
          <w:szCs w:val="22"/>
          <w:lang w:val="fr-FR"/>
        </w:rPr>
      </w:pPr>
      <w:r w:rsidRPr="00B877F4">
        <w:rPr>
          <w:rFonts w:ascii="Georgia" w:hAnsi="Georgia"/>
          <w:sz w:val="22"/>
          <w:szCs w:val="22"/>
          <w:lang w:val="fr-FR"/>
        </w:rPr>
        <w:t>Forma</w:t>
      </w:r>
      <w:r w:rsidR="00202F93">
        <w:rPr>
          <w:rFonts w:ascii="Georgia" w:hAnsi="Georgia"/>
          <w:sz w:val="22"/>
          <w:szCs w:val="22"/>
          <w:lang w:val="fr-FR"/>
        </w:rPr>
        <w:t>tion sur le fonctionnement de la</w:t>
      </w:r>
      <w:r w:rsidRPr="00B877F4">
        <w:rPr>
          <w:rFonts w:ascii="Georgia" w:hAnsi="Georgia"/>
          <w:sz w:val="22"/>
          <w:szCs w:val="22"/>
          <w:lang w:val="fr-FR"/>
        </w:rPr>
        <w:t xml:space="preserve"> FWUC, les règles opérationnel</w:t>
      </w:r>
      <w:r>
        <w:rPr>
          <w:rFonts w:ascii="Georgia" w:hAnsi="Georgia"/>
          <w:sz w:val="22"/>
          <w:szCs w:val="22"/>
          <w:lang w:val="fr-FR"/>
        </w:rPr>
        <w:t>les et l</w:t>
      </w:r>
      <w:r w:rsidRPr="00B877F4">
        <w:rPr>
          <w:rFonts w:ascii="Georgia" w:hAnsi="Georgia"/>
          <w:sz w:val="22"/>
          <w:szCs w:val="22"/>
          <w:lang w:val="fr-FR"/>
        </w:rPr>
        <w:t>e partage de l’eau</w:t>
      </w:r>
    </w:p>
    <w:p w:rsidR="004B075C" w:rsidRPr="00850CBD" w:rsidRDefault="004B075C" w:rsidP="004B075C">
      <w:pPr>
        <w:rPr>
          <w:rFonts w:ascii="Georgia" w:hAnsi="Georgia"/>
          <w:sz w:val="22"/>
          <w:szCs w:val="22"/>
          <w:highlight w:val="yellow"/>
          <w:lang w:val="fr-FR"/>
        </w:rPr>
      </w:pPr>
    </w:p>
    <w:p w:rsidR="00B877F4" w:rsidRPr="00B877F4" w:rsidRDefault="00B877F4" w:rsidP="00075ABE">
      <w:pPr>
        <w:jc w:val="both"/>
        <w:rPr>
          <w:rFonts w:ascii="Georgia" w:hAnsi="Georgia"/>
          <w:sz w:val="22"/>
          <w:szCs w:val="22"/>
          <w:lang w:val="fr-FR"/>
        </w:rPr>
      </w:pPr>
      <w:r w:rsidRPr="00B877F4">
        <w:rPr>
          <w:rFonts w:ascii="Georgia" w:hAnsi="Georgia"/>
          <w:sz w:val="22"/>
          <w:szCs w:val="22"/>
          <w:lang w:val="fr-FR"/>
        </w:rPr>
        <w:t xml:space="preserve">Une première ébauche de règles </w:t>
      </w:r>
      <w:r w:rsidR="00075ABE">
        <w:rPr>
          <w:rFonts w:ascii="Georgia" w:hAnsi="Georgia"/>
          <w:sz w:val="22"/>
          <w:szCs w:val="22"/>
          <w:lang w:val="fr-FR"/>
        </w:rPr>
        <w:t>pour</w:t>
      </w:r>
      <w:r w:rsidRPr="00B877F4">
        <w:rPr>
          <w:rFonts w:ascii="Georgia" w:hAnsi="Georgia"/>
          <w:sz w:val="22"/>
          <w:szCs w:val="22"/>
          <w:lang w:val="fr-FR"/>
        </w:rPr>
        <w:t xml:space="preserve"> le partage de</w:t>
      </w:r>
      <w:r>
        <w:rPr>
          <w:rFonts w:ascii="Georgia" w:hAnsi="Georgia"/>
          <w:sz w:val="22"/>
          <w:szCs w:val="22"/>
          <w:lang w:val="fr-FR"/>
        </w:rPr>
        <w:t xml:space="preserve"> </w:t>
      </w:r>
      <w:r w:rsidRPr="00B877F4">
        <w:rPr>
          <w:rFonts w:ascii="Georgia" w:hAnsi="Georgia"/>
          <w:sz w:val="22"/>
          <w:szCs w:val="22"/>
          <w:lang w:val="fr-FR"/>
        </w:rPr>
        <w:t>l’e</w:t>
      </w:r>
      <w:r w:rsidR="00202F93">
        <w:rPr>
          <w:rFonts w:ascii="Georgia" w:hAnsi="Georgia"/>
          <w:sz w:val="22"/>
          <w:szCs w:val="22"/>
          <w:lang w:val="fr-FR"/>
        </w:rPr>
        <w:t>au a été formulée avec les memb</w:t>
      </w:r>
      <w:r w:rsidRPr="00B877F4">
        <w:rPr>
          <w:rFonts w:ascii="Georgia" w:hAnsi="Georgia"/>
          <w:sz w:val="22"/>
          <w:szCs w:val="22"/>
          <w:lang w:val="fr-FR"/>
        </w:rPr>
        <w:t>r</w:t>
      </w:r>
      <w:r w:rsidR="00202F93">
        <w:rPr>
          <w:rFonts w:ascii="Georgia" w:hAnsi="Georgia"/>
          <w:sz w:val="22"/>
          <w:szCs w:val="22"/>
          <w:lang w:val="fr-FR"/>
        </w:rPr>
        <w:t>e</w:t>
      </w:r>
      <w:r w:rsidRPr="00B877F4">
        <w:rPr>
          <w:rFonts w:ascii="Georgia" w:hAnsi="Georgia"/>
          <w:sz w:val="22"/>
          <w:szCs w:val="22"/>
          <w:lang w:val="fr-FR"/>
        </w:rPr>
        <w:t xml:space="preserve">s de la FWUG. </w:t>
      </w:r>
      <w:r>
        <w:rPr>
          <w:rFonts w:ascii="Georgia" w:hAnsi="Georgia"/>
          <w:sz w:val="22"/>
          <w:szCs w:val="22"/>
          <w:lang w:val="fr-FR"/>
        </w:rPr>
        <w:t xml:space="preserve">L’équipe du CSI a effectué un suivi hebdomadaire de l’irrigation pendant la saison culturale d’avril à septembre sur le terrain et pendant les réunions de </w:t>
      </w:r>
      <w:r w:rsidR="00202F93">
        <w:rPr>
          <w:rFonts w:ascii="Georgia" w:hAnsi="Georgia"/>
          <w:sz w:val="22"/>
          <w:szCs w:val="22"/>
          <w:lang w:val="fr-FR"/>
        </w:rPr>
        <w:t>la FWUG organisée</w:t>
      </w:r>
      <w:r w:rsidR="00075ABE">
        <w:rPr>
          <w:rFonts w:ascii="Georgia" w:hAnsi="Georgia"/>
          <w:sz w:val="22"/>
          <w:szCs w:val="22"/>
          <w:lang w:val="fr-FR"/>
        </w:rPr>
        <w:t>s</w:t>
      </w:r>
      <w:r w:rsidR="00202F93">
        <w:rPr>
          <w:rFonts w:ascii="Georgia" w:hAnsi="Georgia"/>
          <w:sz w:val="22"/>
          <w:szCs w:val="22"/>
          <w:lang w:val="fr-FR"/>
        </w:rPr>
        <w:t xml:space="preserve"> pour </w:t>
      </w:r>
      <w:r w:rsidR="00075ABE">
        <w:rPr>
          <w:rFonts w:ascii="Georgia" w:hAnsi="Georgia"/>
          <w:sz w:val="22"/>
          <w:szCs w:val="22"/>
          <w:lang w:val="fr-FR"/>
        </w:rPr>
        <w:t>organiser les rotations entre</w:t>
      </w:r>
      <w:r>
        <w:rPr>
          <w:rFonts w:ascii="Georgia" w:hAnsi="Georgia"/>
          <w:sz w:val="22"/>
          <w:szCs w:val="22"/>
          <w:lang w:val="fr-FR"/>
        </w:rPr>
        <w:t xml:space="preserve"> </w:t>
      </w:r>
      <w:r w:rsidR="00075ABE">
        <w:rPr>
          <w:rFonts w:ascii="Georgia" w:hAnsi="Georgia"/>
          <w:sz w:val="22"/>
          <w:szCs w:val="22"/>
          <w:lang w:val="fr-FR"/>
        </w:rPr>
        <w:t>l</w:t>
      </w:r>
      <w:r w:rsidR="00202F93">
        <w:rPr>
          <w:rFonts w:ascii="Georgia" w:hAnsi="Georgia"/>
          <w:sz w:val="22"/>
          <w:szCs w:val="22"/>
          <w:lang w:val="fr-FR"/>
        </w:rPr>
        <w:t>es</w:t>
      </w:r>
      <w:r>
        <w:rPr>
          <w:rFonts w:ascii="Georgia" w:hAnsi="Georgia"/>
          <w:sz w:val="22"/>
          <w:szCs w:val="22"/>
          <w:lang w:val="fr-FR"/>
        </w:rPr>
        <w:t xml:space="preserve"> zone</w:t>
      </w:r>
      <w:r w:rsidR="00075ABE">
        <w:rPr>
          <w:rFonts w:ascii="Georgia" w:hAnsi="Georgia"/>
          <w:sz w:val="22"/>
          <w:szCs w:val="22"/>
          <w:lang w:val="fr-FR"/>
        </w:rPr>
        <w:t xml:space="preserve">s à </w:t>
      </w:r>
      <w:r w:rsidR="00202F93">
        <w:rPr>
          <w:rFonts w:ascii="Georgia" w:hAnsi="Georgia"/>
          <w:sz w:val="22"/>
          <w:szCs w:val="22"/>
          <w:lang w:val="fr-FR"/>
        </w:rPr>
        <w:t xml:space="preserve">irriguer </w:t>
      </w:r>
      <w:r w:rsidR="00075ABE">
        <w:rPr>
          <w:rFonts w:ascii="Georgia" w:hAnsi="Georgia"/>
          <w:sz w:val="22"/>
          <w:szCs w:val="22"/>
          <w:lang w:val="fr-FR"/>
        </w:rPr>
        <w:t>en fonction</w:t>
      </w:r>
      <w:r w:rsidRPr="00075ABE">
        <w:rPr>
          <w:rFonts w:ascii="Georgia" w:hAnsi="Georgia"/>
          <w:sz w:val="22"/>
          <w:szCs w:val="22"/>
          <w:lang w:val="fr-FR"/>
        </w:rPr>
        <w:t xml:space="preserve"> des priorités.</w:t>
      </w:r>
      <w:r>
        <w:rPr>
          <w:rFonts w:ascii="Georgia" w:hAnsi="Georgia"/>
          <w:sz w:val="22"/>
          <w:szCs w:val="22"/>
          <w:lang w:val="fr-FR"/>
        </w:rPr>
        <w:t xml:space="preserve"> Les règles ont été</w:t>
      </w:r>
      <w:r w:rsidR="00075ABE">
        <w:rPr>
          <w:rFonts w:ascii="Georgia" w:hAnsi="Georgia"/>
          <w:sz w:val="22"/>
          <w:szCs w:val="22"/>
          <w:lang w:val="fr-FR"/>
        </w:rPr>
        <w:t xml:space="preserve"> et seront progressivement</w:t>
      </w:r>
      <w:r>
        <w:rPr>
          <w:rFonts w:ascii="Georgia" w:hAnsi="Georgia"/>
          <w:sz w:val="22"/>
          <w:szCs w:val="22"/>
          <w:lang w:val="fr-FR"/>
        </w:rPr>
        <w:t xml:space="preserve"> revues </w:t>
      </w:r>
      <w:r w:rsidR="00075ABE">
        <w:rPr>
          <w:rFonts w:ascii="Georgia" w:hAnsi="Georgia"/>
          <w:sz w:val="22"/>
          <w:szCs w:val="22"/>
          <w:lang w:val="fr-FR"/>
        </w:rPr>
        <w:t>en fonction de</w:t>
      </w:r>
      <w:r>
        <w:rPr>
          <w:rFonts w:ascii="Georgia" w:hAnsi="Georgia"/>
          <w:sz w:val="22"/>
          <w:szCs w:val="22"/>
          <w:lang w:val="fr-FR"/>
        </w:rPr>
        <w:t xml:space="preserve"> l’expérience.</w:t>
      </w:r>
    </w:p>
    <w:p w:rsidR="00EE36F1" w:rsidRPr="00075ABE" w:rsidRDefault="00EE36F1" w:rsidP="004B075C">
      <w:pPr>
        <w:rPr>
          <w:rFonts w:ascii="Georgia" w:hAnsi="Georgia"/>
          <w:sz w:val="22"/>
          <w:szCs w:val="22"/>
          <w:highlight w:val="yellow"/>
          <w:lang w:val="fr-FR"/>
        </w:rPr>
      </w:pPr>
    </w:p>
    <w:p w:rsidR="00202F93" w:rsidRPr="00202F93" w:rsidRDefault="00202F93" w:rsidP="003F40ED">
      <w:pPr>
        <w:jc w:val="both"/>
        <w:rPr>
          <w:rFonts w:ascii="Georgia" w:hAnsi="Georgia"/>
          <w:sz w:val="22"/>
          <w:szCs w:val="22"/>
          <w:lang w:val="fr-FR"/>
        </w:rPr>
      </w:pPr>
      <w:r w:rsidRPr="00202F93">
        <w:rPr>
          <w:rFonts w:ascii="Georgia" w:hAnsi="Georgia"/>
          <w:sz w:val="22"/>
          <w:szCs w:val="22"/>
          <w:lang w:val="fr-FR"/>
        </w:rPr>
        <w:t>To</w:t>
      </w:r>
      <w:r w:rsidR="00075ABE">
        <w:rPr>
          <w:rFonts w:ascii="Georgia" w:hAnsi="Georgia"/>
          <w:sz w:val="22"/>
          <w:szCs w:val="22"/>
          <w:lang w:val="fr-FR"/>
        </w:rPr>
        <w:t>us les représentants de la FWUC et des FWUG ainsi que</w:t>
      </w:r>
      <w:r w:rsidRPr="00202F93">
        <w:rPr>
          <w:rFonts w:ascii="Georgia" w:hAnsi="Georgia"/>
          <w:sz w:val="22"/>
          <w:szCs w:val="22"/>
          <w:lang w:val="fr-FR"/>
        </w:rPr>
        <w:t xml:space="preserve"> les </w:t>
      </w:r>
      <w:r>
        <w:rPr>
          <w:rFonts w:ascii="Georgia" w:hAnsi="Georgia"/>
          <w:sz w:val="22"/>
          <w:szCs w:val="22"/>
          <w:lang w:val="fr-FR"/>
        </w:rPr>
        <w:t>memb</w:t>
      </w:r>
      <w:r w:rsidRPr="00202F93">
        <w:rPr>
          <w:rFonts w:ascii="Georgia" w:hAnsi="Georgia"/>
          <w:sz w:val="22"/>
          <w:szCs w:val="22"/>
          <w:lang w:val="fr-FR"/>
        </w:rPr>
        <w:t>r</w:t>
      </w:r>
      <w:r>
        <w:rPr>
          <w:rFonts w:ascii="Georgia" w:hAnsi="Georgia"/>
          <w:sz w:val="22"/>
          <w:szCs w:val="22"/>
          <w:lang w:val="fr-FR"/>
        </w:rPr>
        <w:t>e</w:t>
      </w:r>
      <w:r w:rsidRPr="00202F93">
        <w:rPr>
          <w:rFonts w:ascii="Georgia" w:hAnsi="Georgia"/>
          <w:sz w:val="22"/>
          <w:szCs w:val="22"/>
          <w:lang w:val="fr-FR"/>
        </w:rPr>
        <w:t xml:space="preserve">s </w:t>
      </w:r>
      <w:r>
        <w:rPr>
          <w:rFonts w:ascii="Georgia" w:hAnsi="Georgia"/>
          <w:sz w:val="22"/>
          <w:szCs w:val="22"/>
          <w:lang w:val="fr-FR"/>
        </w:rPr>
        <w:t>du cons</w:t>
      </w:r>
      <w:r w:rsidRPr="00202F93">
        <w:rPr>
          <w:rFonts w:ascii="Georgia" w:hAnsi="Georgia"/>
          <w:sz w:val="22"/>
          <w:szCs w:val="22"/>
          <w:lang w:val="fr-FR"/>
        </w:rPr>
        <w:t>e</w:t>
      </w:r>
      <w:r>
        <w:rPr>
          <w:rFonts w:ascii="Georgia" w:hAnsi="Georgia"/>
          <w:sz w:val="22"/>
          <w:szCs w:val="22"/>
          <w:lang w:val="fr-FR"/>
        </w:rPr>
        <w:t>i</w:t>
      </w:r>
      <w:r w:rsidRPr="00202F93">
        <w:rPr>
          <w:rFonts w:ascii="Georgia" w:hAnsi="Georgia"/>
          <w:sz w:val="22"/>
          <w:szCs w:val="22"/>
          <w:lang w:val="fr-FR"/>
        </w:rPr>
        <w:t xml:space="preserve">l communal </w:t>
      </w:r>
      <w:r>
        <w:rPr>
          <w:rFonts w:ascii="Georgia" w:hAnsi="Georgia"/>
          <w:sz w:val="22"/>
          <w:szCs w:val="22"/>
          <w:lang w:val="fr-FR"/>
        </w:rPr>
        <w:t>(13 participant</w:t>
      </w:r>
      <w:r w:rsidR="00075ABE">
        <w:rPr>
          <w:rFonts w:ascii="Georgia" w:hAnsi="Georgia"/>
          <w:sz w:val="22"/>
          <w:szCs w:val="22"/>
          <w:lang w:val="fr-FR"/>
        </w:rPr>
        <w:t>s) ont participé à une visite-</w:t>
      </w:r>
      <w:r>
        <w:rPr>
          <w:rFonts w:ascii="Georgia" w:hAnsi="Georgia"/>
          <w:sz w:val="22"/>
          <w:szCs w:val="22"/>
          <w:lang w:val="fr-FR"/>
        </w:rPr>
        <w:t>échange à la FWUC de Stung Chinit le 10 décembre. Ils y ont étudié l’organisation du comité de la FWUC, l’organisation des réunions villageoises, la procédure de collecte de la redevance, le système d’opération de l’irrigation et d’autres procédures.</w:t>
      </w:r>
    </w:p>
    <w:p w:rsidR="00C8199C" w:rsidRPr="00850CBD" w:rsidRDefault="00C8199C" w:rsidP="00A767E4">
      <w:pPr>
        <w:spacing w:line="24" w:lineRule="atLeast"/>
        <w:jc w:val="both"/>
        <w:rPr>
          <w:rFonts w:ascii="Georgia" w:hAnsi="Georgia"/>
          <w:sz w:val="22"/>
          <w:szCs w:val="22"/>
          <w:lang w:val="fr-FR"/>
        </w:rPr>
      </w:pPr>
    </w:p>
    <w:p w:rsidR="00202F93" w:rsidRPr="00202F93" w:rsidRDefault="00202F93" w:rsidP="00A767E4">
      <w:pPr>
        <w:spacing w:line="24" w:lineRule="atLeast"/>
        <w:jc w:val="both"/>
        <w:rPr>
          <w:rFonts w:ascii="Georgia" w:hAnsi="Georgia"/>
          <w:sz w:val="22"/>
          <w:szCs w:val="22"/>
          <w:lang w:val="fr-FR"/>
        </w:rPr>
      </w:pPr>
      <w:r w:rsidRPr="00202F93">
        <w:rPr>
          <w:rFonts w:ascii="Georgia" w:hAnsi="Georgia"/>
          <w:sz w:val="22"/>
          <w:szCs w:val="22"/>
          <w:lang w:val="fr-FR"/>
        </w:rPr>
        <w:t xml:space="preserve">Il est prévu </w:t>
      </w:r>
      <w:r w:rsidR="00075ABE">
        <w:rPr>
          <w:rFonts w:ascii="Georgia" w:hAnsi="Georgia"/>
          <w:sz w:val="22"/>
          <w:szCs w:val="22"/>
          <w:lang w:val="fr-FR"/>
        </w:rPr>
        <w:t xml:space="preserve">de négocier </w:t>
      </w:r>
      <w:r w:rsidRPr="00202F93">
        <w:rPr>
          <w:rFonts w:ascii="Georgia" w:hAnsi="Georgia"/>
          <w:sz w:val="22"/>
          <w:szCs w:val="22"/>
          <w:lang w:val="fr-FR"/>
        </w:rPr>
        <w:t>un troisième contrat</w:t>
      </w:r>
      <w:r w:rsidR="00C76BAC">
        <w:rPr>
          <w:rFonts w:ascii="Georgia" w:hAnsi="Georgia"/>
          <w:sz w:val="22"/>
          <w:szCs w:val="22"/>
          <w:lang w:val="fr-FR"/>
        </w:rPr>
        <w:t xml:space="preserve"> qui portera sur la</w:t>
      </w:r>
      <w:r>
        <w:rPr>
          <w:rFonts w:ascii="Georgia" w:hAnsi="Georgia"/>
          <w:sz w:val="22"/>
          <w:szCs w:val="22"/>
          <w:lang w:val="fr-FR"/>
        </w:rPr>
        <w:t xml:space="preserve"> collecte de la redevance et la gestion </w:t>
      </w:r>
      <w:r w:rsidR="00075ABE">
        <w:rPr>
          <w:rFonts w:ascii="Georgia" w:hAnsi="Georgia"/>
          <w:sz w:val="22"/>
          <w:szCs w:val="22"/>
          <w:lang w:val="fr-FR"/>
        </w:rPr>
        <w:t>financièr</w:t>
      </w:r>
      <w:r>
        <w:rPr>
          <w:rFonts w:ascii="Georgia" w:hAnsi="Georgia"/>
          <w:sz w:val="22"/>
          <w:szCs w:val="22"/>
          <w:lang w:val="fr-FR"/>
        </w:rPr>
        <w:t xml:space="preserve">e après la prochaine saison culturale, cependant les procédures doivent être finalisées avant le début de la prochaine saison débutant fin mars. Avant de </w:t>
      </w:r>
      <w:r w:rsidR="00075ABE">
        <w:rPr>
          <w:rFonts w:ascii="Georgia" w:hAnsi="Georgia"/>
          <w:sz w:val="22"/>
          <w:szCs w:val="22"/>
          <w:lang w:val="fr-FR"/>
        </w:rPr>
        <w:t xml:space="preserve">pouvoir </w:t>
      </w:r>
      <w:r>
        <w:rPr>
          <w:rFonts w:ascii="Georgia" w:hAnsi="Georgia"/>
          <w:sz w:val="22"/>
          <w:szCs w:val="22"/>
          <w:lang w:val="fr-FR"/>
        </w:rPr>
        <w:t xml:space="preserve">collecter </w:t>
      </w:r>
      <w:r w:rsidR="00075ABE">
        <w:rPr>
          <w:rFonts w:ascii="Georgia" w:hAnsi="Georgia"/>
          <w:sz w:val="22"/>
          <w:szCs w:val="22"/>
          <w:lang w:val="fr-FR"/>
        </w:rPr>
        <w:t xml:space="preserve">ses ressources propores au travers de </w:t>
      </w:r>
      <w:r>
        <w:rPr>
          <w:rFonts w:ascii="Georgia" w:hAnsi="Georgia"/>
          <w:sz w:val="22"/>
          <w:szCs w:val="22"/>
          <w:lang w:val="fr-FR"/>
        </w:rPr>
        <w:t>la redevance, la FWUC aura besoin d’un appui financier pour son fonctionnement. Le fonds d’investissement des FWUC pourrait être utilisé à cette fin.</w:t>
      </w:r>
    </w:p>
    <w:p w:rsidR="00673508" w:rsidRPr="00850CBD" w:rsidRDefault="00673508" w:rsidP="00A767E4">
      <w:pPr>
        <w:spacing w:line="24" w:lineRule="atLeast"/>
        <w:jc w:val="both"/>
        <w:rPr>
          <w:rFonts w:ascii="Georgia" w:hAnsi="Georgia"/>
          <w:sz w:val="22"/>
          <w:szCs w:val="22"/>
          <w:lang w:val="fr-FR"/>
        </w:rPr>
      </w:pPr>
    </w:p>
    <w:p w:rsidR="004B075C" w:rsidRPr="00850CBD" w:rsidRDefault="004B075C" w:rsidP="00A767E4">
      <w:pPr>
        <w:spacing w:line="24" w:lineRule="atLeast"/>
        <w:jc w:val="both"/>
        <w:rPr>
          <w:rFonts w:ascii="Georgia" w:hAnsi="Georgia"/>
          <w:sz w:val="22"/>
          <w:szCs w:val="22"/>
          <w:lang w:val="fr-FR"/>
        </w:rPr>
      </w:pPr>
    </w:p>
    <w:p w:rsidR="0046172F" w:rsidRPr="00B877F4" w:rsidRDefault="00034B69" w:rsidP="00A767E4">
      <w:pPr>
        <w:spacing w:line="24" w:lineRule="atLeast"/>
        <w:jc w:val="both"/>
        <w:rPr>
          <w:rFonts w:ascii="Georgia" w:hAnsi="Georgia"/>
          <w:b/>
          <w:sz w:val="22"/>
          <w:szCs w:val="22"/>
          <w:u w:val="single"/>
          <w:lang w:val="fr-FR"/>
        </w:rPr>
      </w:pPr>
      <w:r>
        <w:rPr>
          <w:rFonts w:ascii="Georgia" w:hAnsi="Georgia"/>
          <w:b/>
          <w:sz w:val="22"/>
          <w:szCs w:val="22"/>
          <w:u w:val="single"/>
          <w:lang w:val="fr-FR"/>
        </w:rPr>
        <w:t>P</w:t>
      </w:r>
      <w:r w:rsidR="00B877F4" w:rsidRPr="00B877F4">
        <w:rPr>
          <w:rFonts w:ascii="Georgia" w:hAnsi="Georgia"/>
          <w:b/>
          <w:sz w:val="22"/>
          <w:szCs w:val="22"/>
          <w:u w:val="single"/>
          <w:lang w:val="fr-FR"/>
        </w:rPr>
        <w:t xml:space="preserve">érimètre de </w:t>
      </w:r>
      <w:r w:rsidR="0046172F" w:rsidRPr="00B877F4">
        <w:rPr>
          <w:rFonts w:ascii="Georgia" w:hAnsi="Georgia"/>
          <w:b/>
          <w:sz w:val="22"/>
          <w:szCs w:val="22"/>
          <w:u w:val="single"/>
          <w:lang w:val="fr-FR"/>
        </w:rPr>
        <w:t>Teuk Chha</w:t>
      </w:r>
      <w:r w:rsidR="00E152D7" w:rsidRPr="00B877F4">
        <w:rPr>
          <w:rFonts w:ascii="Georgia" w:hAnsi="Georgia"/>
          <w:b/>
          <w:sz w:val="22"/>
          <w:szCs w:val="22"/>
          <w:u w:val="single"/>
          <w:lang w:val="fr-FR"/>
        </w:rPr>
        <w:t xml:space="preserve"> (</w:t>
      </w:r>
      <w:r w:rsidR="00B877F4" w:rsidRPr="00B877F4">
        <w:rPr>
          <w:rFonts w:ascii="Georgia" w:hAnsi="Georgia"/>
          <w:b/>
          <w:sz w:val="22"/>
          <w:szCs w:val="22"/>
          <w:u w:val="single"/>
          <w:lang w:val="fr-FR"/>
        </w:rPr>
        <w:t xml:space="preserve">Province de </w:t>
      </w:r>
      <w:r w:rsidR="00E152D7" w:rsidRPr="00B877F4">
        <w:rPr>
          <w:rFonts w:ascii="Georgia" w:hAnsi="Georgia"/>
          <w:b/>
          <w:sz w:val="22"/>
          <w:szCs w:val="22"/>
          <w:u w:val="single"/>
          <w:lang w:val="fr-FR"/>
        </w:rPr>
        <w:t>Kompong</w:t>
      </w:r>
      <w:r w:rsidR="00B877F4" w:rsidRPr="00B877F4">
        <w:rPr>
          <w:rFonts w:ascii="Georgia" w:hAnsi="Georgia"/>
          <w:b/>
          <w:sz w:val="22"/>
          <w:szCs w:val="22"/>
          <w:u w:val="single"/>
          <w:lang w:val="fr-FR"/>
        </w:rPr>
        <w:t xml:space="preserve"> Cham</w:t>
      </w:r>
      <w:r w:rsidR="00E152D7" w:rsidRPr="00B877F4">
        <w:rPr>
          <w:rFonts w:ascii="Georgia" w:hAnsi="Georgia"/>
          <w:b/>
          <w:sz w:val="22"/>
          <w:szCs w:val="22"/>
          <w:u w:val="single"/>
          <w:lang w:val="fr-FR"/>
        </w:rPr>
        <w:t>)</w:t>
      </w:r>
    </w:p>
    <w:p w:rsidR="0046172F" w:rsidRDefault="0046172F" w:rsidP="00A767E4">
      <w:pPr>
        <w:spacing w:line="24" w:lineRule="atLeast"/>
        <w:jc w:val="both"/>
        <w:rPr>
          <w:rFonts w:ascii="Georgia" w:hAnsi="Georgia"/>
          <w:sz w:val="22"/>
          <w:szCs w:val="22"/>
          <w:lang w:val="fr-FR"/>
        </w:rPr>
      </w:pPr>
    </w:p>
    <w:p w:rsidR="00B877F4" w:rsidRPr="00B877F4" w:rsidRDefault="00B877F4" w:rsidP="00A767E4">
      <w:pPr>
        <w:spacing w:line="24" w:lineRule="atLeast"/>
        <w:jc w:val="both"/>
        <w:rPr>
          <w:rFonts w:ascii="Georgia" w:hAnsi="Georgia"/>
          <w:sz w:val="22"/>
          <w:szCs w:val="22"/>
          <w:lang w:val="fr-FR"/>
        </w:rPr>
      </w:pPr>
      <w:r>
        <w:rPr>
          <w:rFonts w:ascii="Georgia" w:hAnsi="Georgia"/>
          <w:sz w:val="22"/>
          <w:szCs w:val="22"/>
          <w:lang w:val="fr-FR"/>
        </w:rPr>
        <w:t>En mai 2010, deux contrats de service ont été sign</w:t>
      </w:r>
      <w:r w:rsidR="00C76BAC">
        <w:rPr>
          <w:rFonts w:ascii="Georgia" w:hAnsi="Georgia"/>
          <w:sz w:val="22"/>
          <w:szCs w:val="22"/>
          <w:lang w:val="fr-FR"/>
        </w:rPr>
        <w:t>és entre le CSI, la FWUC de Teuk Chha et</w:t>
      </w:r>
      <w:r>
        <w:rPr>
          <w:rFonts w:ascii="Georgia" w:hAnsi="Georgia"/>
          <w:sz w:val="22"/>
          <w:szCs w:val="22"/>
          <w:lang w:val="fr-FR"/>
        </w:rPr>
        <w:t xml:space="preserve"> les communes de Kroch et Boeng Nay dans le but d’améliorer la gestion de l’eau le long du canal principal, de créer une FWUG pour le canal secondaire B et de mettre en œuvre l’entretien du canal principal et du canal secondaire B </w:t>
      </w:r>
      <w:r w:rsidR="0073099B">
        <w:rPr>
          <w:rFonts w:ascii="Georgia" w:hAnsi="Georgia"/>
          <w:sz w:val="22"/>
          <w:szCs w:val="22"/>
          <w:lang w:val="fr-FR"/>
        </w:rPr>
        <w:t>grâce au fond d’investissement</w:t>
      </w:r>
      <w:r>
        <w:rPr>
          <w:rFonts w:ascii="Georgia" w:hAnsi="Georgia"/>
          <w:sz w:val="22"/>
          <w:szCs w:val="22"/>
          <w:lang w:val="fr-FR"/>
        </w:rPr>
        <w:t xml:space="preserve"> des FWUC (</w:t>
      </w:r>
      <w:r w:rsidR="0073099B">
        <w:rPr>
          <w:rFonts w:ascii="Georgia" w:hAnsi="Georgia"/>
          <w:sz w:val="22"/>
          <w:szCs w:val="22"/>
          <w:lang w:val="fr-FR"/>
        </w:rPr>
        <w:t xml:space="preserve">financement </w:t>
      </w:r>
      <w:r>
        <w:rPr>
          <w:rFonts w:ascii="Georgia" w:hAnsi="Georgia"/>
          <w:sz w:val="22"/>
          <w:szCs w:val="22"/>
          <w:lang w:val="fr-FR"/>
        </w:rPr>
        <w:t>FA-UE)</w:t>
      </w:r>
      <w:r w:rsidR="0073099B">
        <w:rPr>
          <w:rFonts w:ascii="Georgia" w:hAnsi="Georgia"/>
          <w:sz w:val="22"/>
          <w:szCs w:val="22"/>
          <w:lang w:val="fr-FR"/>
        </w:rPr>
        <w:t>.</w:t>
      </w:r>
    </w:p>
    <w:p w:rsidR="00B95C6A" w:rsidRPr="0073099B" w:rsidRDefault="00B95C6A" w:rsidP="001B7589">
      <w:pPr>
        <w:rPr>
          <w:rFonts w:ascii="Georgia" w:hAnsi="Georgia"/>
          <w:sz w:val="22"/>
          <w:szCs w:val="22"/>
          <w:lang w:val="fr-FR"/>
        </w:rPr>
      </w:pPr>
    </w:p>
    <w:p w:rsidR="006B1B6A" w:rsidRPr="0073099B" w:rsidRDefault="006B1B6A">
      <w:pPr>
        <w:rPr>
          <w:rFonts w:ascii="Georgia" w:hAnsi="Georgia"/>
          <w:sz w:val="22"/>
          <w:szCs w:val="22"/>
          <w:lang w:val="fr-FR"/>
        </w:rPr>
      </w:pPr>
      <w:r w:rsidRPr="0073099B">
        <w:rPr>
          <w:rFonts w:ascii="Georgia" w:hAnsi="Georgia"/>
          <w:sz w:val="22"/>
          <w:szCs w:val="22"/>
          <w:lang w:val="fr-FR"/>
        </w:rPr>
        <w:br w:type="page"/>
      </w:r>
    </w:p>
    <w:p w:rsidR="006B1B6A" w:rsidRPr="0073099B" w:rsidRDefault="006B1B6A" w:rsidP="001B7589">
      <w:pPr>
        <w:rPr>
          <w:rFonts w:ascii="Georgia" w:hAnsi="Georgia"/>
          <w:sz w:val="22"/>
          <w:szCs w:val="22"/>
          <w:lang w:val="fr-FR"/>
        </w:rPr>
      </w:pPr>
    </w:p>
    <w:p w:rsidR="006B1B6A" w:rsidRPr="00B877F4" w:rsidRDefault="00B877F4" w:rsidP="001B7589">
      <w:pPr>
        <w:rPr>
          <w:rFonts w:ascii="Georgia" w:hAnsi="Georgia"/>
          <w:b/>
          <w:sz w:val="22"/>
          <w:szCs w:val="22"/>
          <w:u w:val="single"/>
          <w:lang w:val="fr-FR"/>
        </w:rPr>
      </w:pPr>
      <w:r w:rsidRPr="00B877F4">
        <w:rPr>
          <w:rFonts w:ascii="Georgia" w:hAnsi="Georgia"/>
          <w:b/>
          <w:sz w:val="22"/>
          <w:szCs w:val="22"/>
          <w:u w:val="single"/>
          <w:lang w:val="fr-FR"/>
        </w:rPr>
        <w:t xml:space="preserve">Carte du </w:t>
      </w:r>
      <w:r w:rsidR="00C76BAC" w:rsidRPr="00B877F4">
        <w:rPr>
          <w:rFonts w:ascii="Georgia" w:hAnsi="Georgia"/>
          <w:b/>
          <w:sz w:val="22"/>
          <w:szCs w:val="22"/>
          <w:u w:val="single"/>
          <w:lang w:val="fr-FR"/>
        </w:rPr>
        <w:t>périmètre</w:t>
      </w:r>
      <w:r w:rsidRPr="00B877F4">
        <w:rPr>
          <w:rFonts w:ascii="Georgia" w:hAnsi="Georgia"/>
          <w:b/>
          <w:sz w:val="22"/>
          <w:szCs w:val="22"/>
          <w:u w:val="single"/>
          <w:lang w:val="fr-FR"/>
        </w:rPr>
        <w:t xml:space="preserve"> de </w:t>
      </w:r>
      <w:r>
        <w:rPr>
          <w:rFonts w:ascii="Georgia" w:hAnsi="Georgia"/>
          <w:b/>
          <w:sz w:val="22"/>
          <w:szCs w:val="22"/>
          <w:u w:val="single"/>
          <w:lang w:val="fr-FR"/>
        </w:rPr>
        <w:t xml:space="preserve">Teuk Chha </w:t>
      </w:r>
    </w:p>
    <w:p w:rsidR="006B1B6A" w:rsidRPr="00B877F4" w:rsidRDefault="006B1B6A" w:rsidP="001B7589">
      <w:pPr>
        <w:rPr>
          <w:rFonts w:ascii="Georgia" w:hAnsi="Georgia"/>
          <w:sz w:val="22"/>
          <w:szCs w:val="22"/>
          <w:lang w:val="fr-FR"/>
        </w:rPr>
      </w:pPr>
    </w:p>
    <w:p w:rsidR="006B1B6A" w:rsidRPr="00B877F4" w:rsidRDefault="006D484C" w:rsidP="001B7589">
      <w:pPr>
        <w:rPr>
          <w:rFonts w:ascii="Georgia" w:hAnsi="Georgia"/>
          <w:sz w:val="22"/>
          <w:szCs w:val="22"/>
          <w:lang w:val="fr-FR"/>
        </w:rPr>
      </w:pPr>
      <w:r>
        <w:rPr>
          <w:rFonts w:ascii="Georgia" w:hAnsi="Georgia"/>
          <w:noProof/>
          <w:sz w:val="22"/>
          <w:szCs w:val="22"/>
        </w:rPr>
        <w:pict>
          <v:shape id="_x0000_s1106" type="#_x0000_t202" style="position:absolute;margin-left:375.45pt;margin-top:4.45pt;width:84.55pt;height:37.7pt;z-index:251665408" fillcolor="#00b0f0" strokecolor="#548dd4">
            <v:textbox>
              <w:txbxContent>
                <w:p w:rsidR="00407208" w:rsidRPr="000F1424" w:rsidRDefault="00407208" w:rsidP="002663B0">
                  <w:pPr>
                    <w:jc w:val="center"/>
                    <w:rPr>
                      <w:color w:val="FFFFFF"/>
                    </w:rPr>
                  </w:pPr>
                  <w:r>
                    <w:rPr>
                      <w:color w:val="FFFFFF"/>
                    </w:rPr>
                    <w:t>Ré</w:t>
                  </w:r>
                  <w:r w:rsidRPr="000F1424">
                    <w:rPr>
                      <w:color w:val="FFFFFF"/>
                    </w:rPr>
                    <w:t>servoir</w:t>
                  </w:r>
                  <w:r>
                    <w:rPr>
                      <w:color w:val="FFFFFF"/>
                    </w:rPr>
                    <w:t xml:space="preserve"> de Teuk Chha</w:t>
                  </w:r>
                </w:p>
              </w:txbxContent>
            </v:textbox>
          </v:shape>
        </w:pict>
      </w:r>
    </w:p>
    <w:p w:rsidR="0069492E" w:rsidRPr="00B877F4" w:rsidRDefault="006D484C" w:rsidP="001B7589">
      <w:pPr>
        <w:rPr>
          <w:rFonts w:ascii="Georgia" w:hAnsi="Georgia"/>
          <w:sz w:val="22"/>
          <w:szCs w:val="22"/>
          <w:lang w:val="fr-FR"/>
        </w:rPr>
      </w:pPr>
      <w:r>
        <w:rPr>
          <w:rFonts w:ascii="Georgia" w:hAnsi="Georgia"/>
          <w:noProof/>
          <w:sz w:val="22"/>
          <w:szCs w:val="22"/>
        </w:rPr>
        <w:pict>
          <v:shape id="_x0000_s1102" type="#_x0000_t202" style="position:absolute;margin-left:332.1pt;margin-top:127.3pt;width:96.8pt;height:22.7pt;z-index:251662336" fillcolor="#c6d9f1" strokecolor="#00b0f0">
            <v:textbox>
              <w:txbxContent>
                <w:p w:rsidR="00407208" w:rsidRPr="000F1424" w:rsidRDefault="00407208" w:rsidP="002663B0">
                  <w:pPr>
                    <w:jc w:val="center"/>
                    <w:rPr>
                      <w:color w:val="17365D"/>
                    </w:rPr>
                  </w:pPr>
                  <w:r w:rsidRPr="000F1424">
                    <w:rPr>
                      <w:color w:val="17365D"/>
                    </w:rPr>
                    <w:t>Canal</w:t>
                  </w:r>
                  <w:r>
                    <w:rPr>
                      <w:color w:val="17365D"/>
                    </w:rPr>
                    <w:t xml:space="preserve"> principal</w:t>
                  </w:r>
                </w:p>
              </w:txbxContent>
            </v:textbox>
          </v:shape>
        </w:pict>
      </w:r>
      <w:r>
        <w:rPr>
          <w:rFonts w:ascii="Georgia" w:hAnsi="Georgia"/>
          <w:noProof/>
          <w:sz w:val="22"/>
          <w:szCs w:val="22"/>
        </w:rPr>
        <w:pict>
          <v:oval id="_x0000_s1103" style="position:absolute;margin-left:180.8pt;margin-top:184.85pt;width:122.5pt;height:146.9pt;rotation:1144443fd;z-index:251610112" fillcolor="#c6d9f1" strokecolor="#0070c0" strokeweight="1.5pt">
            <v:fill opacity="39322f" o:opacity2="39322f"/>
            <v:stroke dashstyle="1 1"/>
          </v:oval>
        </w:pict>
      </w:r>
      <w:r>
        <w:rPr>
          <w:rFonts w:ascii="Georgia" w:hAnsi="Georgia"/>
          <w:noProof/>
          <w:sz w:val="22"/>
          <w:szCs w:val="22"/>
        </w:rPr>
        <w:pict>
          <v:oval id="_x0000_s1115" style="position:absolute;margin-left:275.8pt;margin-top:179.7pt;width:9.2pt;height:10.95pt;z-index:251674624" fillcolor="red" strokecolor="#c00000"/>
        </w:pict>
      </w:r>
      <w:r>
        <w:rPr>
          <w:rFonts w:ascii="Georgia" w:hAnsi="Georgia"/>
          <w:noProof/>
          <w:sz w:val="22"/>
          <w:szCs w:val="22"/>
        </w:rPr>
        <w:pict>
          <v:rect id="_x0000_s1114" style="position:absolute;margin-left:347.8pt;margin-top:56.35pt;width:8.15pt;height:7.15pt;z-index:251673600" fillcolor="red" strokecolor="#c00000"/>
        </w:pict>
      </w:r>
      <w:r>
        <w:rPr>
          <w:rFonts w:ascii="Georgia" w:hAnsi="Georgia"/>
          <w:noProof/>
          <w:sz w:val="22"/>
          <w:szCs w:val="22"/>
        </w:rPr>
        <w:pict>
          <v:shape id="_x0000_s1113" type="#_x0000_t32" style="position:absolute;margin-left:289.5pt;margin-top:84.7pt;width:0;height:42.6pt;flip:y;z-index:251672576" o:connectortype="straight" strokecolor="#0070c0" strokeweight="2.25pt"/>
        </w:pict>
      </w:r>
      <w:r>
        <w:rPr>
          <w:rFonts w:ascii="Georgia" w:hAnsi="Georgia"/>
          <w:noProof/>
          <w:sz w:val="22"/>
          <w:szCs w:val="22"/>
        </w:rPr>
        <w:pict>
          <v:shape id="_x0000_s1111" type="#_x0000_t32" style="position:absolute;margin-left:294.7pt;margin-top:44.35pt;width:5.25pt;height:35.1pt;flip:y;z-index:251670528" o:connectortype="straight" strokecolor="#0070c0" strokeweight="2.25pt"/>
        </w:pict>
      </w:r>
      <w:r>
        <w:rPr>
          <w:rFonts w:ascii="Georgia" w:hAnsi="Georgia"/>
          <w:noProof/>
          <w:sz w:val="22"/>
          <w:szCs w:val="22"/>
        </w:rPr>
        <w:pict>
          <v:shape id="_x0000_s1112" type="#_x0000_t32" style="position:absolute;margin-left:289.5pt;margin-top:79.45pt;width:5.2pt;height:9.25pt;flip:y;z-index:251671552" o:connectortype="straight" strokecolor="#0070c0" strokeweight="2.25pt"/>
        </w:pict>
      </w:r>
      <w:r>
        <w:rPr>
          <w:rFonts w:ascii="Georgia" w:hAnsi="Georgia"/>
          <w:noProof/>
          <w:sz w:val="22"/>
          <w:szCs w:val="22"/>
        </w:rPr>
        <w:pict>
          <v:shape id="_x0000_s1110" type="#_x0000_t32" style="position:absolute;margin-left:299.9pt;margin-top:44.35pt;width:11.5pt;height:0;flip:x;z-index:251669504" o:connectortype="straight" strokecolor="#0070c0" strokeweight="2.25pt">
            <v:stroke endarrow="block"/>
          </v:shape>
        </w:pict>
      </w:r>
      <w:r>
        <w:rPr>
          <w:rFonts w:ascii="Georgia" w:hAnsi="Georgia"/>
          <w:noProof/>
          <w:sz w:val="22"/>
          <w:szCs w:val="22"/>
        </w:rPr>
        <w:pict>
          <v:shape id="_x0000_s1109" type="#_x0000_t32" style="position:absolute;margin-left:294.7pt;margin-top:36.25pt;width:16.7pt;height:0;flip:x;z-index:251668480" o:connectortype="straight" strokecolor="#0070c0" strokeweight="2.25pt">
            <v:stroke endarrow="block"/>
          </v:shape>
        </w:pict>
      </w:r>
      <w:r>
        <w:rPr>
          <w:rFonts w:ascii="Georgia" w:hAnsi="Georgia"/>
          <w:noProof/>
          <w:sz w:val="22"/>
          <w:szCs w:val="22"/>
        </w:rPr>
        <w:pict>
          <v:shape id="_x0000_s1108" type="#_x0000_t32" style="position:absolute;margin-left:289.5pt;margin-top:8.05pt;width:31.7pt;height:24.75pt;z-index:251667456" o:connectortype="straight" strokecolor="#0070c0" strokeweight="1pt"/>
        </w:pict>
      </w:r>
      <w:r>
        <w:rPr>
          <w:rFonts w:ascii="Georgia" w:hAnsi="Georgia"/>
          <w:noProof/>
          <w:sz w:val="22"/>
          <w:szCs w:val="22"/>
        </w:rPr>
        <w:pict>
          <v:shape id="_x0000_s1105" type="#_x0000_t202" style="position:absolute;margin-left:239.4pt;margin-top:-23.65pt;width:76.05pt;height:35.7pt;z-index:251664384" fillcolor="#00b0f0" strokecolor="#548dd4">
            <v:textbox>
              <w:txbxContent>
                <w:p w:rsidR="00407208" w:rsidRPr="000F1424" w:rsidRDefault="00407208" w:rsidP="002663B0">
                  <w:pPr>
                    <w:jc w:val="center"/>
                    <w:rPr>
                      <w:color w:val="FFFFFF"/>
                    </w:rPr>
                  </w:pPr>
                  <w:r>
                    <w:rPr>
                      <w:color w:val="FFFFFF"/>
                    </w:rPr>
                    <w:t>Ré</w:t>
                  </w:r>
                  <w:r w:rsidRPr="000F1424">
                    <w:rPr>
                      <w:color w:val="FFFFFF"/>
                    </w:rPr>
                    <w:t>servoir</w:t>
                  </w:r>
                  <w:r>
                    <w:rPr>
                      <w:color w:val="FFFFFF"/>
                    </w:rPr>
                    <w:t xml:space="preserve"> de Thmar Da</w:t>
                  </w:r>
                </w:p>
              </w:txbxContent>
            </v:textbox>
          </v:shape>
        </w:pict>
      </w:r>
      <w:r>
        <w:rPr>
          <w:rFonts w:ascii="Georgia" w:hAnsi="Georgia"/>
          <w:noProof/>
          <w:sz w:val="22"/>
          <w:szCs w:val="22"/>
        </w:rPr>
        <w:pict>
          <v:shape id="_x0000_s1107" type="#_x0000_t32" style="position:absolute;margin-left:363.8pt;margin-top:16.1pt;width:20.75pt;height:16.7pt;flip:y;z-index:251666432" o:connectortype="straight" strokecolor="#0070c0" strokeweight="1pt"/>
        </w:pict>
      </w:r>
      <w:r>
        <w:rPr>
          <w:rFonts w:ascii="Georgia" w:hAnsi="Georgia"/>
          <w:noProof/>
          <w:sz w:val="22"/>
          <w:szCs w:val="22"/>
        </w:rPr>
        <w:pict>
          <v:shape id="_x0000_s1104" type="#_x0000_t202" style="position:absolute;margin-left:215.8pt;margin-top:247.1pt;width:64.5pt;height:27.05pt;z-index:251663360" filled="f" stroked="f">
            <v:textbox>
              <w:txbxContent>
                <w:p w:rsidR="00407208" w:rsidRDefault="00407208">
                  <w:r>
                    <w:t>~1500 ha</w:t>
                  </w:r>
                </w:p>
              </w:txbxContent>
            </v:textbox>
          </v:shape>
        </w:pict>
      </w:r>
      <w:r>
        <w:rPr>
          <w:rFonts w:ascii="Georgia" w:hAnsi="Georgia"/>
          <w:noProof/>
          <w:sz w:val="22"/>
          <w:szCs w:val="22"/>
        </w:rPr>
        <w:pict>
          <v:shape id="_x0000_s1101" type="#_x0000_t202" style="position:absolute;margin-left:38.15pt;margin-top:142.25pt;width:55.3pt;height:19pt;z-index:251661312" fillcolor="#c6d9f1" strokecolor="#00b0f0">
            <v:textbox>
              <w:txbxContent>
                <w:p w:rsidR="00407208" w:rsidRPr="000F1424" w:rsidRDefault="00407208" w:rsidP="002663B0">
                  <w:pPr>
                    <w:jc w:val="center"/>
                    <w:rPr>
                      <w:color w:val="17365D"/>
                    </w:rPr>
                  </w:pPr>
                  <w:r w:rsidRPr="000F1424">
                    <w:rPr>
                      <w:color w:val="17365D"/>
                    </w:rPr>
                    <w:t>Canal C</w:t>
                  </w:r>
                </w:p>
              </w:txbxContent>
            </v:textbox>
          </v:shape>
        </w:pict>
      </w:r>
      <w:r>
        <w:rPr>
          <w:rFonts w:ascii="Georgia" w:hAnsi="Georgia"/>
          <w:noProof/>
          <w:sz w:val="22"/>
          <w:szCs w:val="22"/>
        </w:rPr>
        <w:pict>
          <v:shape id="_x0000_s1100" type="#_x0000_t202" style="position:absolute;margin-left:401.35pt;margin-top:274.15pt;width:55.3pt;height:19pt;z-index:251660288" fillcolor="#c6d9f1" strokecolor="#00b0f0">
            <v:textbox>
              <w:txbxContent>
                <w:p w:rsidR="00407208" w:rsidRPr="000F1424" w:rsidRDefault="00407208" w:rsidP="002663B0">
                  <w:pPr>
                    <w:jc w:val="center"/>
                    <w:rPr>
                      <w:color w:val="17365D"/>
                    </w:rPr>
                  </w:pPr>
                  <w:r w:rsidRPr="000F1424">
                    <w:rPr>
                      <w:color w:val="17365D"/>
                    </w:rPr>
                    <w:t>Canal A</w:t>
                  </w:r>
                </w:p>
              </w:txbxContent>
            </v:textbox>
          </v:shape>
        </w:pict>
      </w:r>
      <w:r>
        <w:rPr>
          <w:rFonts w:ascii="Georgia" w:hAnsi="Georgia"/>
          <w:noProof/>
          <w:sz w:val="22"/>
          <w:szCs w:val="22"/>
        </w:rPr>
        <w:pict>
          <v:shape id="_x0000_s1099" type="#_x0000_t202" style="position:absolute;margin-left:207.7pt;margin-top:335.2pt;width:55.3pt;height:19pt;z-index:251659264" fillcolor="#c6d9f1" strokecolor="#00b0f0">
            <v:textbox>
              <w:txbxContent>
                <w:p w:rsidR="00407208" w:rsidRPr="000F1424" w:rsidRDefault="00407208" w:rsidP="002663B0">
                  <w:pPr>
                    <w:jc w:val="center"/>
                    <w:rPr>
                      <w:color w:val="17365D"/>
                    </w:rPr>
                  </w:pPr>
                  <w:r w:rsidRPr="000F1424">
                    <w:rPr>
                      <w:color w:val="17365D"/>
                    </w:rPr>
                    <w:t>Canal B</w:t>
                  </w:r>
                </w:p>
              </w:txbxContent>
            </v:textbox>
          </v:shape>
        </w:pict>
      </w:r>
      <w:r>
        <w:rPr>
          <w:rFonts w:ascii="Georgia" w:hAnsi="Georgia"/>
          <w:noProof/>
          <w:sz w:val="22"/>
          <w:szCs w:val="22"/>
        </w:rPr>
        <w:pict>
          <v:shape id="_x0000_s1098" type="#_x0000_t32" style="position:absolute;margin-left:254.95pt;margin-top:274.15pt;width:27.65pt;height:63.95pt;flip:x;z-index:251658240" o:connectortype="straight" strokecolor="#0070c0" strokeweight="2.25pt"/>
        </w:pict>
      </w:r>
      <w:r>
        <w:rPr>
          <w:rFonts w:ascii="Georgia" w:hAnsi="Georgia"/>
          <w:noProof/>
          <w:sz w:val="22"/>
          <w:szCs w:val="22"/>
        </w:rPr>
        <w:pict>
          <v:shape id="_x0000_s1097" type="#_x0000_t32" style="position:absolute;margin-left:282.6pt;margin-top:238.45pt;width:9.8pt;height:35.7pt;flip:x;z-index:251657216" o:connectortype="straight" strokecolor="#0070c0" strokeweight="2.25pt"/>
        </w:pict>
      </w:r>
      <w:r>
        <w:rPr>
          <w:rFonts w:ascii="Georgia" w:hAnsi="Georgia"/>
          <w:noProof/>
          <w:sz w:val="22"/>
          <w:szCs w:val="22"/>
        </w:rPr>
        <w:pict>
          <v:shape id="_x0000_s1096" type="#_x0000_t32" style="position:absolute;margin-left:280.3pt;margin-top:187.75pt;width:12.1pt;height:50.7pt;z-index:251656192" o:connectortype="straight" strokecolor="#0070c0" strokeweight="2.25pt"/>
        </w:pict>
      </w:r>
      <w:r>
        <w:rPr>
          <w:rFonts w:ascii="Georgia" w:hAnsi="Georgia"/>
          <w:noProof/>
          <w:sz w:val="22"/>
          <w:szCs w:val="22"/>
        </w:rPr>
        <w:pict>
          <v:shape id="_x0000_s1095" type="#_x0000_t32" style="position:absolute;margin-left:401.35pt;margin-top:278.75pt;width:0;height:19pt;z-index:251655168" o:connectortype="straight" strokecolor="#0070c0" strokeweight="2.25pt"/>
        </w:pict>
      </w:r>
      <w:r>
        <w:rPr>
          <w:rFonts w:ascii="Georgia" w:hAnsi="Georgia"/>
          <w:noProof/>
          <w:sz w:val="22"/>
          <w:szCs w:val="22"/>
        </w:rPr>
        <w:pict>
          <v:shape id="_x0000_s1094" type="#_x0000_t32" style="position:absolute;margin-left:350.6pt;margin-top:232.1pt;width:51.25pt;height:46.65pt;flip:x y;z-index:251654144" o:connectortype="straight" strokecolor="#0070c0" strokeweight="2.25pt"/>
        </w:pict>
      </w:r>
      <w:r>
        <w:rPr>
          <w:rFonts w:ascii="Georgia" w:hAnsi="Georgia"/>
          <w:noProof/>
          <w:sz w:val="22"/>
          <w:szCs w:val="22"/>
        </w:rPr>
        <w:pict>
          <v:shape id="_x0000_s1093" type="#_x0000_t32" style="position:absolute;margin-left:280.3pt;margin-top:184.85pt;width:70.3pt;height:47.25pt;flip:x y;z-index:251653120" o:connectortype="straight" strokecolor="#0070c0" strokeweight="2.25pt"/>
        </w:pict>
      </w:r>
      <w:r>
        <w:rPr>
          <w:rFonts w:ascii="Georgia" w:hAnsi="Georgia"/>
          <w:noProof/>
          <w:sz w:val="22"/>
          <w:szCs w:val="22"/>
        </w:rPr>
        <w:pict>
          <v:shape id="_x0000_s1091" type="#_x0000_t32" style="position:absolute;margin-left:134.55pt;margin-top:161.25pt;width:65.7pt;height:5.8pt;flip:x;z-index:251651072" o:connectortype="straight" strokecolor="#0070c0" strokeweight="2.25pt"/>
        </w:pict>
      </w:r>
      <w:r>
        <w:rPr>
          <w:rFonts w:ascii="Georgia" w:hAnsi="Georgia"/>
          <w:noProof/>
          <w:sz w:val="22"/>
          <w:szCs w:val="22"/>
        </w:rPr>
        <w:pict>
          <v:shape id="_x0000_s1092" type="#_x0000_t32" style="position:absolute;margin-left:68.35pt;margin-top:160.65pt;width:66.2pt;height:5.8pt;flip:x y;z-index:251652096" o:connectortype="straight" strokecolor="#0070c0" strokeweight="2.25pt"/>
        </w:pict>
      </w:r>
      <w:r>
        <w:rPr>
          <w:rFonts w:ascii="Georgia" w:hAnsi="Georgia"/>
          <w:noProof/>
          <w:sz w:val="22"/>
          <w:szCs w:val="22"/>
        </w:rPr>
        <w:pict>
          <v:shape id="_x0000_s1090" type="#_x0000_t32" style="position:absolute;margin-left:200.25pt;margin-top:161.25pt;width:82.35pt;height:21.9pt;flip:x y;z-index:251650048" o:connectortype="straight" strokecolor="#0070c0" strokeweight="2.25pt"/>
        </w:pict>
      </w:r>
      <w:r>
        <w:rPr>
          <w:rFonts w:ascii="Georgia" w:hAnsi="Georgia"/>
          <w:noProof/>
          <w:sz w:val="22"/>
          <w:szCs w:val="22"/>
        </w:rPr>
        <w:pict>
          <v:shape id="_x0000_s1089" type="#_x0000_t32" style="position:absolute;margin-left:282.6pt;margin-top:169.3pt;width:17.3pt;height:13.85pt;flip:x;z-index:251649024" o:connectortype="straight" strokecolor="#0070c0" strokeweight="2.25pt"/>
        </w:pict>
      </w:r>
      <w:r>
        <w:rPr>
          <w:rFonts w:ascii="Georgia" w:hAnsi="Georgia"/>
          <w:noProof/>
          <w:sz w:val="22"/>
          <w:szCs w:val="22"/>
        </w:rPr>
        <w:pict>
          <v:shape id="_x0000_s1088" type="#_x0000_t32" style="position:absolute;margin-left:299.9pt;margin-top:119.8pt;width:32.2pt;height:49.5pt;flip:x;z-index:251648000" o:connectortype="straight" strokecolor="#0070c0" strokeweight="2.25pt"/>
        </w:pict>
      </w:r>
      <w:r>
        <w:rPr>
          <w:rFonts w:ascii="Georgia" w:hAnsi="Georgia"/>
          <w:noProof/>
          <w:sz w:val="22"/>
          <w:szCs w:val="22"/>
        </w:rPr>
        <w:pict>
          <v:shape id="_x0000_s1087" type="#_x0000_t32" style="position:absolute;margin-left:332.1pt;margin-top:88.7pt;width:.05pt;height:31.1pt;z-index:251646976" o:connectortype="straight" strokecolor="#0070c0" strokeweight="2.25pt"/>
        </w:pict>
      </w:r>
      <w:r>
        <w:rPr>
          <w:rFonts w:ascii="Georgia" w:hAnsi="Georgia"/>
          <w:noProof/>
          <w:sz w:val="22"/>
          <w:szCs w:val="22"/>
        </w:rPr>
        <w:pict>
          <v:shape id="_x0000_s1086" type="#_x0000_t32" style="position:absolute;margin-left:326.95pt;margin-top:74.3pt;width:19.05pt;height:14.4pt;flip:x;z-index:251645952" o:connectortype="straight" strokecolor="#0070c0" strokeweight="2.25pt"/>
        </w:pict>
      </w:r>
      <w:r>
        <w:rPr>
          <w:rFonts w:ascii="Georgia" w:hAnsi="Georgia"/>
          <w:noProof/>
          <w:sz w:val="22"/>
          <w:szCs w:val="22"/>
        </w:rPr>
        <w:pict>
          <v:shape id="_x0000_s1085" type="#_x0000_t32" style="position:absolute;margin-left:346pt;margin-top:56.35pt;width:5.15pt;height:17.95pt;flip:x;z-index:251644928" o:connectortype="straight" strokecolor="#0070c0" strokeweight="2.25pt">
            <v:stroke endarrow="block"/>
          </v:shape>
        </w:pict>
      </w:r>
      <w:r>
        <w:rPr>
          <w:rFonts w:ascii="Georgia" w:hAnsi="Georgia"/>
          <w:noProof/>
          <w:sz w:val="22"/>
          <w:szCs w:val="22"/>
        </w:rPr>
        <w:pict>
          <v:shape id="_x0000_s1084" type="#_x0000_t32" style="position:absolute;margin-left:334.45pt;margin-top:44.35pt;width:16.7pt;height:0;flip:x;z-index:251643904" o:connectortype="straight" strokecolor="#0070c0" strokeweight="2.25pt">
            <v:stroke endarrow="block"/>
          </v:shape>
        </w:pict>
      </w:r>
      <w:r>
        <w:rPr>
          <w:rFonts w:ascii="Georgia" w:hAnsi="Georgia"/>
          <w:noProof/>
          <w:sz w:val="22"/>
          <w:szCs w:val="22"/>
        </w:rPr>
        <w:pict>
          <v:shape id="_x0000_s1082" type="#_x0000_t32" style="position:absolute;margin-left:346pt;margin-top:23pt;width:4.6pt;height:34pt;flip:x;z-index:251641856" o:connectortype="straight" strokecolor="#c00000" strokeweight="2.25pt"/>
        </w:pict>
      </w:r>
      <w:r>
        <w:rPr>
          <w:rFonts w:ascii="Georgia" w:hAnsi="Georgia"/>
          <w:noProof/>
          <w:sz w:val="22"/>
          <w:szCs w:val="22"/>
        </w:rPr>
        <w:pict>
          <v:shape id="_x0000_s1083" type="#_x0000_t32" style="position:absolute;margin-left:351.15pt;margin-top:19.55pt;width:9.2pt;height:3.45pt;flip:x;z-index:251642880" o:connectortype="straight" strokecolor="#c00000" strokeweight="2.25pt"/>
        </w:pict>
      </w:r>
      <w:r>
        <w:rPr>
          <w:rFonts w:ascii="Georgia" w:hAnsi="Georgia"/>
          <w:noProof/>
          <w:sz w:val="22"/>
          <w:szCs w:val="22"/>
        </w:rPr>
        <w:pict>
          <v:oval id="_x0000_s1078" style="position:absolute;margin-left:311.4pt;margin-top:19.55pt;width:23.05pt;height:28.8pt;z-index:251637760" fillcolor="#00b0f0" strokecolor="#00b0f0" strokeweight="3pt">
            <v:shadow on="t" type="perspective" color="#205867" opacity=".5" offset="1pt" offset2="-1pt"/>
          </v:oval>
        </w:pict>
      </w:r>
      <w:r>
        <w:rPr>
          <w:rFonts w:ascii="Georgia" w:hAnsi="Georgia"/>
          <w:noProof/>
          <w:sz w:val="22"/>
          <w:szCs w:val="22"/>
        </w:rPr>
        <w:pict>
          <v:shape id="_x0000_s1080" type="#_x0000_t32" style="position:absolute;margin-left:311.4pt;margin-top:16.1pt;width:15.55pt;height:6.35pt;flip:x;z-index:251639808" o:connectortype="straight" strokecolor="#c00000" strokeweight="2.25pt"/>
        </w:pict>
      </w:r>
      <w:r>
        <w:rPr>
          <w:rFonts w:ascii="Georgia" w:hAnsi="Georgia"/>
          <w:noProof/>
          <w:sz w:val="22"/>
          <w:szCs w:val="22"/>
        </w:rPr>
        <w:pict>
          <v:shape id="_x0000_s1081" type="#_x0000_t32" style="position:absolute;margin-left:311.4pt;margin-top:22.45pt;width:0;height:21.9pt;z-index:251640832" o:connectortype="straight" strokecolor="#c00000" strokeweight="2.25pt"/>
        </w:pict>
      </w:r>
      <w:r>
        <w:rPr>
          <w:rFonts w:ascii="Georgia" w:hAnsi="Georgia"/>
          <w:noProof/>
          <w:sz w:val="22"/>
          <w:szCs w:val="22"/>
        </w:rPr>
        <w:pict>
          <v:oval id="_x0000_s1079" style="position:absolute;margin-left:351.15pt;margin-top:22.45pt;width:16.1pt;height:34.55pt;z-index:251638784" fillcolor="#00b0f0" strokecolor="#00b0f0" strokeweight="3pt">
            <v:shadow on="t" type="perspective" color="#205867" opacity=".5" offset="1pt" offset2="-1pt"/>
          </v:oval>
        </w:pict>
      </w:r>
      <w:r w:rsidR="00F3786E">
        <w:rPr>
          <w:rFonts w:ascii="Georgia" w:hAnsi="Georgia"/>
          <w:noProof/>
          <w:sz w:val="22"/>
          <w:szCs w:val="22"/>
        </w:rPr>
        <w:drawing>
          <wp:inline distT="0" distB="0" distL="0" distR="0">
            <wp:extent cx="5947410" cy="4996180"/>
            <wp:effectExtent l="19050" t="0" r="0" b="0"/>
            <wp:docPr id="5" name="Picture 1" descr="F:\tukchha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kchharV2.jpg"/>
                    <pic:cNvPicPr>
                      <a:picLocks noChangeAspect="1" noChangeArrowheads="1"/>
                    </pic:cNvPicPr>
                  </pic:nvPicPr>
                  <pic:blipFill>
                    <a:blip r:embed="rId17"/>
                    <a:srcRect/>
                    <a:stretch>
                      <a:fillRect/>
                    </a:stretch>
                  </pic:blipFill>
                  <pic:spPr bwMode="auto">
                    <a:xfrm>
                      <a:off x="0" y="0"/>
                      <a:ext cx="5947410" cy="4996180"/>
                    </a:xfrm>
                    <a:prstGeom prst="rect">
                      <a:avLst/>
                    </a:prstGeom>
                    <a:noFill/>
                    <a:ln w="9525">
                      <a:noFill/>
                      <a:miter lim="800000"/>
                      <a:headEnd/>
                      <a:tailEnd/>
                    </a:ln>
                  </pic:spPr>
                </pic:pic>
              </a:graphicData>
            </a:graphic>
          </wp:inline>
        </w:drawing>
      </w:r>
      <w:r w:rsidR="0069492E" w:rsidRPr="00B877F4">
        <w:rPr>
          <w:noProof/>
          <w:lang w:val="fr-FR"/>
        </w:rPr>
        <w:t xml:space="preserve"> </w:t>
      </w:r>
    </w:p>
    <w:p w:rsidR="0069492E" w:rsidRPr="00B877F4" w:rsidRDefault="0069492E" w:rsidP="001B7589">
      <w:pPr>
        <w:rPr>
          <w:rFonts w:ascii="Georgia" w:hAnsi="Georgia"/>
          <w:sz w:val="22"/>
          <w:szCs w:val="22"/>
          <w:lang w:val="fr-FR"/>
        </w:rPr>
      </w:pPr>
    </w:p>
    <w:p w:rsidR="0042136E" w:rsidRDefault="0042136E" w:rsidP="0042136E">
      <w:pPr>
        <w:pStyle w:val="ListParagraph"/>
        <w:numPr>
          <w:ilvl w:val="0"/>
          <w:numId w:val="18"/>
        </w:numPr>
        <w:rPr>
          <w:rFonts w:ascii="Georgia" w:hAnsi="Georgia"/>
          <w:sz w:val="22"/>
          <w:szCs w:val="22"/>
          <w:lang w:val="fr-FR"/>
        </w:rPr>
      </w:pPr>
      <w:r w:rsidRPr="0042136E">
        <w:rPr>
          <w:rFonts w:ascii="Georgia" w:hAnsi="Georgia"/>
          <w:sz w:val="22"/>
          <w:szCs w:val="22"/>
          <w:lang w:val="fr-FR"/>
        </w:rPr>
        <w:t>Mettre en place des règles opérationnel</w:t>
      </w:r>
      <w:r w:rsidR="00104CBB">
        <w:rPr>
          <w:rFonts w:ascii="Georgia" w:hAnsi="Georgia"/>
          <w:sz w:val="22"/>
          <w:szCs w:val="22"/>
          <w:lang w:val="fr-FR"/>
        </w:rPr>
        <w:t>l</w:t>
      </w:r>
      <w:r w:rsidRPr="0042136E">
        <w:rPr>
          <w:rFonts w:ascii="Georgia" w:hAnsi="Georgia"/>
          <w:sz w:val="22"/>
          <w:szCs w:val="22"/>
          <w:lang w:val="fr-FR"/>
        </w:rPr>
        <w:t>es et de partage de l’eau au niveau du can</w:t>
      </w:r>
      <w:r>
        <w:rPr>
          <w:rFonts w:ascii="Georgia" w:hAnsi="Georgia"/>
          <w:sz w:val="22"/>
          <w:szCs w:val="22"/>
          <w:lang w:val="fr-FR"/>
        </w:rPr>
        <w:t>a</w:t>
      </w:r>
      <w:r w:rsidRPr="0042136E">
        <w:rPr>
          <w:rFonts w:ascii="Georgia" w:hAnsi="Georgia"/>
          <w:sz w:val="22"/>
          <w:szCs w:val="22"/>
          <w:lang w:val="fr-FR"/>
        </w:rPr>
        <w:t>l principal</w:t>
      </w:r>
    </w:p>
    <w:p w:rsidR="0073099B" w:rsidRDefault="0073099B" w:rsidP="0042136E">
      <w:pPr>
        <w:rPr>
          <w:rFonts w:ascii="Georgia" w:hAnsi="Georgia"/>
          <w:sz w:val="22"/>
          <w:szCs w:val="22"/>
          <w:lang w:val="fr-FR"/>
        </w:rPr>
      </w:pPr>
    </w:p>
    <w:p w:rsidR="0042136E" w:rsidRDefault="0042136E" w:rsidP="0042136E">
      <w:pPr>
        <w:rPr>
          <w:rFonts w:ascii="Georgia" w:hAnsi="Georgia"/>
          <w:sz w:val="22"/>
          <w:szCs w:val="22"/>
          <w:lang w:val="fr-FR"/>
        </w:rPr>
      </w:pPr>
      <w:r>
        <w:rPr>
          <w:rFonts w:ascii="Georgia" w:hAnsi="Georgia"/>
          <w:sz w:val="22"/>
          <w:szCs w:val="22"/>
          <w:lang w:val="fr-FR"/>
        </w:rPr>
        <w:t>Une stagiaire est arrivée en juin pour appuyer l’équipe sur la mise en place de ce service</w:t>
      </w:r>
      <w:r w:rsidR="0073099B">
        <w:rPr>
          <w:rFonts w:ascii="Georgia" w:hAnsi="Georgia"/>
          <w:sz w:val="22"/>
          <w:szCs w:val="22"/>
          <w:lang w:val="fr-FR"/>
        </w:rPr>
        <w:t>.</w:t>
      </w:r>
    </w:p>
    <w:p w:rsidR="00C76BAC" w:rsidRPr="0042136E" w:rsidRDefault="00C76BAC" w:rsidP="0042136E">
      <w:pPr>
        <w:rPr>
          <w:rFonts w:ascii="Georgia" w:hAnsi="Georgia"/>
          <w:sz w:val="22"/>
          <w:szCs w:val="22"/>
          <w:lang w:val="fr-FR"/>
        </w:rPr>
      </w:pPr>
    </w:p>
    <w:p w:rsidR="00104CBB" w:rsidRDefault="00104CBB" w:rsidP="0048698E">
      <w:pPr>
        <w:pStyle w:val="ListParagraph"/>
        <w:numPr>
          <w:ilvl w:val="0"/>
          <w:numId w:val="1"/>
        </w:numPr>
        <w:jc w:val="both"/>
        <w:rPr>
          <w:rFonts w:ascii="Georgia" w:hAnsi="Georgia"/>
          <w:sz w:val="22"/>
          <w:szCs w:val="22"/>
          <w:lang w:val="fr-FR"/>
        </w:rPr>
      </w:pPr>
      <w:r w:rsidRPr="00104CBB">
        <w:rPr>
          <w:rFonts w:ascii="Georgia" w:hAnsi="Georgia"/>
          <w:sz w:val="22"/>
          <w:szCs w:val="22"/>
          <w:lang w:val="fr-FR"/>
        </w:rPr>
        <w:t>Un comité de conseil a été mis en place afin de discuter et de prendre e</w:t>
      </w:r>
      <w:r>
        <w:rPr>
          <w:rFonts w:ascii="Georgia" w:hAnsi="Georgia"/>
          <w:sz w:val="22"/>
          <w:szCs w:val="22"/>
          <w:lang w:val="fr-FR"/>
        </w:rPr>
        <w:t>fficacement des décisions sur les nou</w:t>
      </w:r>
      <w:r w:rsidR="00C76BAC">
        <w:rPr>
          <w:rFonts w:ascii="Georgia" w:hAnsi="Georgia"/>
          <w:sz w:val="22"/>
          <w:szCs w:val="22"/>
          <w:lang w:val="fr-FR"/>
        </w:rPr>
        <w:t>ve</w:t>
      </w:r>
      <w:r w:rsidR="0073099B">
        <w:rPr>
          <w:rFonts w:ascii="Georgia" w:hAnsi="Georgia"/>
          <w:sz w:val="22"/>
          <w:szCs w:val="22"/>
          <w:lang w:val="fr-FR"/>
        </w:rPr>
        <w:t>lles règles opérationnelles et d</w:t>
      </w:r>
      <w:r>
        <w:rPr>
          <w:rFonts w:ascii="Georgia" w:hAnsi="Georgia"/>
          <w:sz w:val="22"/>
          <w:szCs w:val="22"/>
          <w:lang w:val="fr-FR"/>
        </w:rPr>
        <w:t>e partage de l’eau. Ce comité est présidé par u</w:t>
      </w:r>
      <w:r w:rsidR="00C76BAC">
        <w:rPr>
          <w:rFonts w:ascii="Georgia" w:hAnsi="Georgia"/>
          <w:sz w:val="22"/>
          <w:szCs w:val="22"/>
          <w:lang w:val="fr-FR"/>
        </w:rPr>
        <w:t xml:space="preserve">n fonctionnaire du </w:t>
      </w:r>
      <w:r w:rsidR="0073099B">
        <w:rPr>
          <w:rFonts w:ascii="Georgia" w:hAnsi="Georgia"/>
          <w:sz w:val="22"/>
          <w:szCs w:val="22"/>
          <w:lang w:val="fr-FR"/>
        </w:rPr>
        <w:t>PDOWRAM</w:t>
      </w:r>
      <w:r>
        <w:rPr>
          <w:rFonts w:ascii="Georgia" w:hAnsi="Georgia"/>
          <w:sz w:val="22"/>
          <w:szCs w:val="22"/>
          <w:lang w:val="fr-FR"/>
        </w:rPr>
        <w:t xml:space="preserve"> et inclut les deux chefs de communes (respectivement le président et le vice-président de la FWUC) et les 24 chefs de villages concernés.</w:t>
      </w:r>
    </w:p>
    <w:p w:rsidR="00104CBB" w:rsidRDefault="00104CBB" w:rsidP="0048698E">
      <w:pPr>
        <w:pStyle w:val="ListParagraph"/>
        <w:numPr>
          <w:ilvl w:val="0"/>
          <w:numId w:val="1"/>
        </w:numPr>
        <w:jc w:val="both"/>
        <w:rPr>
          <w:rFonts w:ascii="Georgia" w:hAnsi="Georgia"/>
          <w:sz w:val="22"/>
          <w:szCs w:val="22"/>
          <w:lang w:val="fr-FR"/>
        </w:rPr>
      </w:pPr>
      <w:r>
        <w:rPr>
          <w:rFonts w:ascii="Georgia" w:hAnsi="Georgia"/>
          <w:sz w:val="22"/>
          <w:szCs w:val="22"/>
          <w:lang w:val="fr-FR"/>
        </w:rPr>
        <w:t xml:space="preserve">4 </w:t>
      </w:r>
      <w:r w:rsidR="0073099B" w:rsidRPr="007A06E8">
        <w:rPr>
          <w:rFonts w:ascii="Georgia" w:hAnsi="Georgia"/>
          <w:sz w:val="22"/>
          <w:szCs w:val="22"/>
          <w:lang w:val="fr-FR"/>
        </w:rPr>
        <w:t xml:space="preserve">opérateurs </w:t>
      </w:r>
      <w:r w:rsidR="0073099B">
        <w:rPr>
          <w:rFonts w:ascii="Georgia" w:hAnsi="Georgia"/>
          <w:sz w:val="22"/>
          <w:szCs w:val="22"/>
          <w:lang w:val="fr-FR"/>
        </w:rPr>
        <w:t>ou aiguadiers</w:t>
      </w:r>
      <w:r>
        <w:rPr>
          <w:rFonts w:ascii="Georgia" w:hAnsi="Georgia"/>
          <w:sz w:val="22"/>
          <w:szCs w:val="22"/>
          <w:lang w:val="fr-FR"/>
        </w:rPr>
        <w:t xml:space="preserve"> ont été recrutés et formés afin d’assurer la distribution de l’eau pendant la saison des pluies. Leurs contrats ont été suspendu</w:t>
      </w:r>
      <w:r w:rsidR="00C76BAC">
        <w:rPr>
          <w:rFonts w:ascii="Georgia" w:hAnsi="Georgia"/>
          <w:sz w:val="22"/>
          <w:szCs w:val="22"/>
          <w:lang w:val="fr-FR"/>
        </w:rPr>
        <w:t>s en septembre dû à une nécessité</w:t>
      </w:r>
      <w:r>
        <w:rPr>
          <w:rFonts w:ascii="Georgia" w:hAnsi="Georgia"/>
          <w:sz w:val="22"/>
          <w:szCs w:val="22"/>
          <w:lang w:val="fr-FR"/>
        </w:rPr>
        <w:t xml:space="preserve"> moindre de leur </w:t>
      </w:r>
      <w:r w:rsidR="00C76BAC">
        <w:rPr>
          <w:rFonts w:ascii="Georgia" w:hAnsi="Georgia"/>
          <w:sz w:val="22"/>
          <w:szCs w:val="22"/>
          <w:lang w:val="fr-FR"/>
        </w:rPr>
        <w:t>activité.</w:t>
      </w:r>
    </w:p>
    <w:p w:rsidR="00104CBB" w:rsidRDefault="00104CBB" w:rsidP="0048698E">
      <w:pPr>
        <w:pStyle w:val="ListParagraph"/>
        <w:numPr>
          <w:ilvl w:val="0"/>
          <w:numId w:val="1"/>
        </w:numPr>
        <w:jc w:val="both"/>
        <w:rPr>
          <w:rFonts w:ascii="Georgia" w:hAnsi="Georgia"/>
          <w:sz w:val="22"/>
          <w:szCs w:val="22"/>
          <w:lang w:val="fr-FR"/>
        </w:rPr>
      </w:pPr>
      <w:r>
        <w:rPr>
          <w:rFonts w:ascii="Georgia" w:hAnsi="Georgia"/>
          <w:sz w:val="22"/>
          <w:szCs w:val="22"/>
          <w:lang w:val="fr-FR"/>
        </w:rPr>
        <w:t>La porte principale et les portes secondaires sur le canal principal ont subi de</w:t>
      </w:r>
      <w:r w:rsidR="0073099B">
        <w:rPr>
          <w:rFonts w:ascii="Georgia" w:hAnsi="Georgia"/>
          <w:sz w:val="22"/>
          <w:szCs w:val="22"/>
          <w:lang w:val="fr-FR"/>
        </w:rPr>
        <w:t xml:space="preserve"> petit</w:t>
      </w:r>
      <w:r>
        <w:rPr>
          <w:rFonts w:ascii="Georgia" w:hAnsi="Georgia"/>
          <w:sz w:val="22"/>
          <w:szCs w:val="22"/>
          <w:lang w:val="fr-FR"/>
        </w:rPr>
        <w:t>s travaux de réhabilitation et ont é</w:t>
      </w:r>
      <w:r w:rsidR="00C76BAC">
        <w:rPr>
          <w:rFonts w:ascii="Georgia" w:hAnsi="Georgia"/>
          <w:sz w:val="22"/>
          <w:szCs w:val="22"/>
          <w:lang w:val="fr-FR"/>
        </w:rPr>
        <w:t>t</w:t>
      </w:r>
      <w:r>
        <w:rPr>
          <w:rFonts w:ascii="Georgia" w:hAnsi="Georgia"/>
          <w:sz w:val="22"/>
          <w:szCs w:val="22"/>
          <w:lang w:val="fr-FR"/>
        </w:rPr>
        <w:t>é fermé</w:t>
      </w:r>
      <w:r w:rsidR="00C76BAC">
        <w:rPr>
          <w:rFonts w:ascii="Georgia" w:hAnsi="Georgia"/>
          <w:sz w:val="22"/>
          <w:szCs w:val="22"/>
          <w:lang w:val="fr-FR"/>
        </w:rPr>
        <w:t>e</w:t>
      </w:r>
      <w:r>
        <w:rPr>
          <w:rFonts w:ascii="Georgia" w:hAnsi="Georgia"/>
          <w:sz w:val="22"/>
          <w:szCs w:val="22"/>
          <w:lang w:val="fr-FR"/>
        </w:rPr>
        <w:t>s de telle façon que seul</w:t>
      </w:r>
      <w:r w:rsidR="0073099B">
        <w:rPr>
          <w:rFonts w:ascii="Georgia" w:hAnsi="Georgia"/>
          <w:sz w:val="22"/>
          <w:szCs w:val="22"/>
          <w:lang w:val="fr-FR"/>
        </w:rPr>
        <w:t>s</w:t>
      </w:r>
      <w:r>
        <w:rPr>
          <w:rFonts w:ascii="Georgia" w:hAnsi="Georgia"/>
          <w:sz w:val="22"/>
          <w:szCs w:val="22"/>
          <w:lang w:val="fr-FR"/>
        </w:rPr>
        <w:t xml:space="preserve"> les opérateurs </w:t>
      </w:r>
      <w:r w:rsidR="0073099B">
        <w:rPr>
          <w:rFonts w:ascii="Georgia" w:hAnsi="Georgia"/>
          <w:sz w:val="22"/>
          <w:szCs w:val="22"/>
          <w:lang w:val="fr-FR"/>
        </w:rPr>
        <w:t>puissent</w:t>
      </w:r>
      <w:r w:rsidR="00C76BAC">
        <w:rPr>
          <w:rFonts w:ascii="Georgia" w:hAnsi="Georgia"/>
          <w:sz w:val="22"/>
          <w:szCs w:val="22"/>
          <w:lang w:val="fr-FR"/>
        </w:rPr>
        <w:t xml:space="preserve"> </w:t>
      </w:r>
      <w:r>
        <w:rPr>
          <w:rFonts w:ascii="Georgia" w:hAnsi="Georgia"/>
          <w:sz w:val="22"/>
          <w:szCs w:val="22"/>
          <w:lang w:val="fr-FR"/>
        </w:rPr>
        <w:t xml:space="preserve">les </w:t>
      </w:r>
      <w:r w:rsidR="0073099B">
        <w:rPr>
          <w:rFonts w:ascii="Georgia" w:hAnsi="Georgia"/>
          <w:sz w:val="22"/>
          <w:szCs w:val="22"/>
          <w:lang w:val="fr-FR"/>
        </w:rPr>
        <w:t>ouvri</w:t>
      </w:r>
      <w:r>
        <w:rPr>
          <w:rFonts w:ascii="Georgia" w:hAnsi="Georgia"/>
          <w:sz w:val="22"/>
          <w:szCs w:val="22"/>
          <w:lang w:val="fr-FR"/>
        </w:rPr>
        <w:t>r</w:t>
      </w:r>
      <w:r w:rsidR="0073099B">
        <w:rPr>
          <w:rFonts w:ascii="Georgia" w:hAnsi="Georgia"/>
          <w:sz w:val="22"/>
          <w:szCs w:val="22"/>
          <w:lang w:val="fr-FR"/>
        </w:rPr>
        <w:t xml:space="preserve"> et les fermer.</w:t>
      </w:r>
    </w:p>
    <w:p w:rsidR="00104CBB" w:rsidRDefault="00104CBB" w:rsidP="0048698E">
      <w:pPr>
        <w:pStyle w:val="ListParagraph"/>
        <w:numPr>
          <w:ilvl w:val="0"/>
          <w:numId w:val="1"/>
        </w:numPr>
        <w:jc w:val="both"/>
        <w:rPr>
          <w:rFonts w:ascii="Georgia" w:hAnsi="Georgia"/>
          <w:sz w:val="22"/>
          <w:szCs w:val="22"/>
          <w:lang w:val="fr-FR"/>
        </w:rPr>
      </w:pPr>
      <w:r>
        <w:rPr>
          <w:rFonts w:ascii="Georgia" w:hAnsi="Georgia"/>
          <w:sz w:val="22"/>
          <w:szCs w:val="22"/>
          <w:lang w:val="fr-FR"/>
        </w:rPr>
        <w:t>Différentes règles de gestion de l’eau ont été prop</w:t>
      </w:r>
      <w:r w:rsidR="00C76BAC">
        <w:rPr>
          <w:rFonts w:ascii="Georgia" w:hAnsi="Georgia"/>
          <w:sz w:val="22"/>
          <w:szCs w:val="22"/>
          <w:lang w:val="fr-FR"/>
        </w:rPr>
        <w:t>osées et testées. Un système de</w:t>
      </w:r>
      <w:r>
        <w:rPr>
          <w:rFonts w:ascii="Georgia" w:hAnsi="Georgia"/>
          <w:sz w:val="22"/>
          <w:szCs w:val="22"/>
          <w:lang w:val="fr-FR"/>
        </w:rPr>
        <w:t xml:space="preserve"> demande </w:t>
      </w:r>
      <w:r w:rsidR="006B5AEC">
        <w:rPr>
          <w:rFonts w:ascii="Georgia" w:hAnsi="Georgia"/>
          <w:sz w:val="22"/>
          <w:szCs w:val="22"/>
          <w:lang w:val="fr-FR"/>
        </w:rPr>
        <w:t>individuelle</w:t>
      </w:r>
      <w:r w:rsidR="0073099B">
        <w:rPr>
          <w:rFonts w:ascii="Georgia" w:hAnsi="Georgia"/>
          <w:sz w:val="22"/>
          <w:szCs w:val="22"/>
          <w:lang w:val="fr-FR"/>
        </w:rPr>
        <w:t xml:space="preserve"> </w:t>
      </w:r>
      <w:r w:rsidR="006B5AEC">
        <w:rPr>
          <w:rFonts w:ascii="Georgia" w:hAnsi="Georgia"/>
          <w:sz w:val="22"/>
          <w:szCs w:val="22"/>
          <w:lang w:val="fr-FR"/>
        </w:rPr>
        <w:t>continuera à être testé la saison</w:t>
      </w:r>
      <w:r w:rsidR="00C76BAC">
        <w:rPr>
          <w:rFonts w:ascii="Georgia" w:hAnsi="Georgia"/>
          <w:sz w:val="22"/>
          <w:szCs w:val="22"/>
          <w:lang w:val="fr-FR"/>
        </w:rPr>
        <w:t xml:space="preserve"> prochaine</w:t>
      </w:r>
      <w:r w:rsidR="006B5AEC">
        <w:rPr>
          <w:rFonts w:ascii="Georgia" w:hAnsi="Georgia"/>
          <w:sz w:val="22"/>
          <w:szCs w:val="22"/>
          <w:lang w:val="fr-FR"/>
        </w:rPr>
        <w:t>.</w:t>
      </w:r>
    </w:p>
    <w:p w:rsidR="006B5AEC" w:rsidRDefault="0073099B" w:rsidP="0048698E">
      <w:pPr>
        <w:pStyle w:val="ListParagraph"/>
        <w:numPr>
          <w:ilvl w:val="0"/>
          <w:numId w:val="1"/>
        </w:numPr>
        <w:jc w:val="both"/>
        <w:rPr>
          <w:rFonts w:ascii="Georgia" w:hAnsi="Georgia"/>
          <w:sz w:val="22"/>
          <w:szCs w:val="22"/>
          <w:lang w:val="fr-FR"/>
        </w:rPr>
      </w:pPr>
      <w:r>
        <w:rPr>
          <w:rFonts w:ascii="Georgia" w:hAnsi="Georgia"/>
          <w:sz w:val="22"/>
          <w:szCs w:val="22"/>
          <w:lang w:val="fr-FR"/>
        </w:rPr>
        <w:lastRenderedPageBreak/>
        <w:t>D</w:t>
      </w:r>
      <w:r w:rsidR="006B5AEC">
        <w:rPr>
          <w:rFonts w:ascii="Georgia" w:hAnsi="Georgia"/>
          <w:sz w:val="22"/>
          <w:szCs w:val="22"/>
          <w:lang w:val="fr-FR"/>
        </w:rPr>
        <w:t>e</w:t>
      </w:r>
      <w:r>
        <w:rPr>
          <w:rFonts w:ascii="Georgia" w:hAnsi="Georgia"/>
          <w:sz w:val="22"/>
          <w:szCs w:val="22"/>
          <w:lang w:val="fr-FR"/>
        </w:rPr>
        <w:t xml:space="preserve"> nombreuses</w:t>
      </w:r>
      <w:r w:rsidR="006B5AEC">
        <w:rPr>
          <w:rFonts w:ascii="Georgia" w:hAnsi="Georgia"/>
          <w:sz w:val="22"/>
          <w:szCs w:val="22"/>
          <w:lang w:val="fr-FR"/>
        </w:rPr>
        <w:t xml:space="preserve"> réunions pour informer et discuter avec les agriculteurs sur les n</w:t>
      </w:r>
      <w:r w:rsidR="00C76BAC">
        <w:rPr>
          <w:rFonts w:ascii="Georgia" w:hAnsi="Georgia"/>
          <w:sz w:val="22"/>
          <w:szCs w:val="22"/>
          <w:lang w:val="fr-FR"/>
        </w:rPr>
        <w:t>ouvelles règles de gestion et le</w:t>
      </w:r>
      <w:r w:rsidR="006B5AEC">
        <w:rPr>
          <w:rFonts w:ascii="Georgia" w:hAnsi="Georgia"/>
          <w:sz w:val="22"/>
          <w:szCs w:val="22"/>
          <w:lang w:val="fr-FR"/>
        </w:rPr>
        <w:t xml:space="preserve"> système de demande d’eau ont été organisées dans 20 villages (922 participants)</w:t>
      </w:r>
    </w:p>
    <w:p w:rsidR="00C76BAC" w:rsidRPr="00C76BAC" w:rsidRDefault="00C76BAC" w:rsidP="00C76BAC">
      <w:pPr>
        <w:ind w:left="720"/>
        <w:jc w:val="both"/>
        <w:rPr>
          <w:rFonts w:ascii="Georgia" w:hAnsi="Georgia"/>
          <w:sz w:val="22"/>
          <w:szCs w:val="22"/>
          <w:lang w:val="fr-FR"/>
        </w:rPr>
      </w:pPr>
    </w:p>
    <w:p w:rsidR="006B5AEC" w:rsidRDefault="006B5AEC" w:rsidP="000D54E8">
      <w:pPr>
        <w:pStyle w:val="ListParagraph"/>
        <w:numPr>
          <w:ilvl w:val="0"/>
          <w:numId w:val="18"/>
        </w:numPr>
        <w:jc w:val="both"/>
        <w:rPr>
          <w:rFonts w:ascii="Georgia" w:hAnsi="Georgia"/>
          <w:sz w:val="22"/>
          <w:szCs w:val="22"/>
          <w:lang w:val="fr-FR"/>
        </w:rPr>
      </w:pPr>
      <w:r w:rsidRPr="006B5AEC">
        <w:rPr>
          <w:rFonts w:ascii="Georgia" w:hAnsi="Georgia"/>
          <w:sz w:val="22"/>
          <w:szCs w:val="22"/>
          <w:lang w:val="fr-FR"/>
        </w:rPr>
        <w:t>Créer un FWUG au niveau du canal secondaire B</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Un groupe de travail pour conseiller sur les règles a été mis en place avec les chefs de village</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 xml:space="preserve">Des réunions pour informer </w:t>
      </w:r>
      <w:r w:rsidR="0073099B">
        <w:rPr>
          <w:rFonts w:ascii="Georgia" w:hAnsi="Georgia"/>
          <w:sz w:val="22"/>
          <w:szCs w:val="22"/>
          <w:lang w:val="fr-FR"/>
        </w:rPr>
        <w:t>les agriculteurs sur les règles d’</w:t>
      </w:r>
      <w:r>
        <w:rPr>
          <w:rFonts w:ascii="Georgia" w:hAnsi="Georgia"/>
          <w:sz w:val="22"/>
          <w:szCs w:val="22"/>
          <w:lang w:val="fr-FR"/>
        </w:rPr>
        <w:t>adhésion des membres et l’organisation de la FWUG ont été organisées dans les 7 villages concernés par le canal B.</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609 agriculteurs sur 731 iden</w:t>
      </w:r>
      <w:r w:rsidR="00C76BAC">
        <w:rPr>
          <w:rFonts w:ascii="Georgia" w:hAnsi="Georgia"/>
          <w:sz w:val="22"/>
          <w:szCs w:val="22"/>
          <w:lang w:val="fr-FR"/>
        </w:rPr>
        <w:t>tifiés (83%) ont accepté de payer</w:t>
      </w:r>
      <w:r>
        <w:rPr>
          <w:rFonts w:ascii="Georgia" w:hAnsi="Georgia"/>
          <w:sz w:val="22"/>
          <w:szCs w:val="22"/>
          <w:lang w:val="fr-FR"/>
        </w:rPr>
        <w:t xml:space="preserve"> </w:t>
      </w:r>
      <w:r w:rsidR="0073099B">
        <w:rPr>
          <w:rFonts w:ascii="Georgia" w:hAnsi="Georgia"/>
          <w:sz w:val="22"/>
          <w:szCs w:val="22"/>
          <w:lang w:val="fr-FR"/>
        </w:rPr>
        <w:t>une</w:t>
      </w:r>
      <w:r>
        <w:rPr>
          <w:rFonts w:ascii="Georgia" w:hAnsi="Georgia"/>
          <w:sz w:val="22"/>
          <w:szCs w:val="22"/>
          <w:lang w:val="fr-FR"/>
        </w:rPr>
        <w:t xml:space="preserve"> cotisation.</w:t>
      </w:r>
    </w:p>
    <w:p w:rsidR="006B5AEC" w:rsidRDefault="00C76BA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Le 26 octobre, d</w:t>
      </w:r>
      <w:r w:rsidR="006B5AEC">
        <w:rPr>
          <w:rFonts w:ascii="Georgia" w:hAnsi="Georgia"/>
          <w:sz w:val="22"/>
          <w:szCs w:val="22"/>
          <w:lang w:val="fr-FR"/>
        </w:rPr>
        <w:t>es représentants villageois ont été élus dans les 7 villages. 568 membres (93%) ont participé au vote.</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 xml:space="preserve">Le 3 décembre, le président et vice-président du comité de la FWUG ont été sélectionné parmi les 7 </w:t>
      </w:r>
      <w:r w:rsidRPr="006B5AEC">
        <w:rPr>
          <w:rFonts w:ascii="Georgia" w:hAnsi="Georgia"/>
          <w:sz w:val="22"/>
          <w:szCs w:val="22"/>
          <w:lang w:val="fr-FR"/>
        </w:rPr>
        <w:t>représentants villageois</w:t>
      </w:r>
      <w:r>
        <w:rPr>
          <w:rFonts w:ascii="Georgia" w:hAnsi="Georgia"/>
          <w:sz w:val="22"/>
          <w:szCs w:val="22"/>
          <w:lang w:val="fr-FR"/>
        </w:rPr>
        <w:t>.</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Un compte en banque pour la FWUG a été ouvert et le montant collecté de la cotisation (9 130 000 riels) y a été déposé.</w:t>
      </w:r>
    </w:p>
    <w:p w:rsidR="006B5AEC" w:rsidRDefault="006B5AEC" w:rsidP="006B5AEC">
      <w:pPr>
        <w:pStyle w:val="ListParagraph"/>
        <w:numPr>
          <w:ilvl w:val="0"/>
          <w:numId w:val="1"/>
        </w:numPr>
        <w:jc w:val="both"/>
        <w:rPr>
          <w:rFonts w:ascii="Georgia" w:hAnsi="Georgia"/>
          <w:sz w:val="22"/>
          <w:szCs w:val="22"/>
          <w:lang w:val="fr-FR"/>
        </w:rPr>
      </w:pPr>
      <w:r>
        <w:rPr>
          <w:rFonts w:ascii="Georgia" w:hAnsi="Georgia"/>
          <w:sz w:val="22"/>
          <w:szCs w:val="22"/>
          <w:lang w:val="fr-FR"/>
        </w:rPr>
        <w:t>Tous les représentants de la FWUG du canal B et les chefs des villages concernés (15 participant</w:t>
      </w:r>
      <w:r w:rsidR="0073099B">
        <w:rPr>
          <w:rFonts w:ascii="Georgia" w:hAnsi="Georgia"/>
          <w:sz w:val="22"/>
          <w:szCs w:val="22"/>
          <w:lang w:val="fr-FR"/>
        </w:rPr>
        <w:t>s) ont participé à une visite-</w:t>
      </w:r>
      <w:r>
        <w:rPr>
          <w:rFonts w:ascii="Georgia" w:hAnsi="Georgia"/>
          <w:sz w:val="22"/>
          <w:szCs w:val="22"/>
          <w:lang w:val="fr-FR"/>
        </w:rPr>
        <w:t xml:space="preserve">échange à Stung Chinit le 8 décembre. Ils y ont étudié l’organisation du comité de </w:t>
      </w:r>
      <w:r w:rsidR="0073099B">
        <w:rPr>
          <w:rFonts w:ascii="Georgia" w:hAnsi="Georgia"/>
          <w:sz w:val="22"/>
          <w:szCs w:val="22"/>
          <w:lang w:val="fr-FR"/>
        </w:rPr>
        <w:t>l</w:t>
      </w:r>
      <w:r>
        <w:rPr>
          <w:rFonts w:ascii="Georgia" w:hAnsi="Georgia"/>
          <w:sz w:val="22"/>
          <w:szCs w:val="22"/>
          <w:lang w:val="fr-FR"/>
        </w:rPr>
        <w:t>a FWUC, l’organisation des réunions villageoises, la procédure de collecte de la redevance</w:t>
      </w:r>
      <w:r w:rsidR="0073099B">
        <w:rPr>
          <w:rFonts w:ascii="Georgia" w:hAnsi="Georgia"/>
          <w:sz w:val="22"/>
          <w:szCs w:val="22"/>
          <w:lang w:val="fr-FR"/>
        </w:rPr>
        <w:t>, l’</w:t>
      </w:r>
      <w:r w:rsidR="00B877F4">
        <w:rPr>
          <w:rFonts w:ascii="Georgia" w:hAnsi="Georgia"/>
          <w:sz w:val="22"/>
          <w:szCs w:val="22"/>
          <w:lang w:val="fr-FR"/>
        </w:rPr>
        <w:t xml:space="preserve">opération </w:t>
      </w:r>
      <w:r w:rsidR="0073099B">
        <w:rPr>
          <w:rFonts w:ascii="Georgia" w:hAnsi="Georgia"/>
          <w:sz w:val="22"/>
          <w:szCs w:val="22"/>
          <w:lang w:val="fr-FR"/>
        </w:rPr>
        <w:t>du système</w:t>
      </w:r>
      <w:r w:rsidR="00B877F4">
        <w:rPr>
          <w:rFonts w:ascii="Georgia" w:hAnsi="Georgia"/>
          <w:sz w:val="22"/>
          <w:szCs w:val="22"/>
          <w:lang w:val="fr-FR"/>
        </w:rPr>
        <w:t xml:space="preserve"> et les autres procédures mises en place.</w:t>
      </w:r>
    </w:p>
    <w:p w:rsidR="00134413" w:rsidRPr="0073099B" w:rsidRDefault="00134413" w:rsidP="000D54E8">
      <w:pPr>
        <w:jc w:val="both"/>
        <w:rPr>
          <w:rFonts w:ascii="Georgia" w:hAnsi="Georgia"/>
          <w:sz w:val="22"/>
          <w:szCs w:val="22"/>
          <w:lang w:val="fr-FR"/>
        </w:rPr>
      </w:pPr>
    </w:p>
    <w:p w:rsidR="00B877F4" w:rsidRDefault="00B877F4" w:rsidP="000D54E8">
      <w:pPr>
        <w:pStyle w:val="ListParagraph"/>
        <w:numPr>
          <w:ilvl w:val="0"/>
          <w:numId w:val="18"/>
        </w:numPr>
        <w:jc w:val="both"/>
        <w:rPr>
          <w:rFonts w:ascii="Georgia" w:hAnsi="Georgia"/>
          <w:sz w:val="22"/>
          <w:szCs w:val="22"/>
          <w:lang w:val="fr-FR"/>
        </w:rPr>
      </w:pPr>
      <w:r w:rsidRPr="00B877F4">
        <w:rPr>
          <w:rFonts w:ascii="Georgia" w:hAnsi="Georgia"/>
          <w:sz w:val="22"/>
          <w:szCs w:val="22"/>
          <w:lang w:val="fr-FR"/>
        </w:rPr>
        <w:t>L’entretien du canal principal et du canal secondaire B</w:t>
      </w:r>
    </w:p>
    <w:p w:rsidR="00B877F4" w:rsidRPr="00B877F4" w:rsidRDefault="00B877F4" w:rsidP="00B877F4">
      <w:pPr>
        <w:pStyle w:val="ListParagraph"/>
        <w:numPr>
          <w:ilvl w:val="0"/>
          <w:numId w:val="1"/>
        </w:numPr>
        <w:jc w:val="both"/>
        <w:rPr>
          <w:rFonts w:ascii="Georgia" w:hAnsi="Georgia"/>
          <w:sz w:val="22"/>
          <w:szCs w:val="22"/>
          <w:lang w:val="fr-FR"/>
        </w:rPr>
      </w:pPr>
      <w:r>
        <w:rPr>
          <w:rFonts w:ascii="Georgia" w:hAnsi="Georgia"/>
          <w:sz w:val="22"/>
          <w:szCs w:val="22"/>
          <w:lang w:val="fr-FR"/>
        </w:rPr>
        <w:t>Les besoins en maintenance (dragage et nettoyage du canal, réhabilitation des infrastructures) ont été estimés pou</w:t>
      </w:r>
      <w:r w:rsidR="0073099B">
        <w:rPr>
          <w:rFonts w:ascii="Georgia" w:hAnsi="Georgia"/>
          <w:sz w:val="22"/>
          <w:szCs w:val="22"/>
          <w:lang w:val="fr-FR"/>
        </w:rPr>
        <w:t>r un montant total de 40 000$US</w:t>
      </w:r>
      <w:r>
        <w:rPr>
          <w:rFonts w:ascii="Georgia" w:hAnsi="Georgia"/>
          <w:sz w:val="22"/>
          <w:szCs w:val="22"/>
          <w:lang w:val="fr-FR"/>
        </w:rPr>
        <w:t xml:space="preserve"> (financé par la FA-UE). Les travaux ont commencé en janvier 2011 et sont en cours</w:t>
      </w:r>
    </w:p>
    <w:p w:rsidR="00454D70" w:rsidRPr="0073099B" w:rsidRDefault="00454D70" w:rsidP="000D54E8">
      <w:pPr>
        <w:spacing w:line="24" w:lineRule="atLeast"/>
        <w:jc w:val="both"/>
        <w:rPr>
          <w:rFonts w:ascii="Georgia" w:hAnsi="Georgia"/>
          <w:sz w:val="22"/>
          <w:szCs w:val="22"/>
          <w:lang w:val="fr-FR"/>
        </w:rPr>
      </w:pPr>
    </w:p>
    <w:p w:rsidR="0046172F" w:rsidRPr="00C76BAC" w:rsidRDefault="00034B69" w:rsidP="000D54E8">
      <w:pPr>
        <w:spacing w:line="24" w:lineRule="atLeast"/>
        <w:jc w:val="both"/>
        <w:rPr>
          <w:rFonts w:ascii="Georgia" w:hAnsi="Georgia"/>
          <w:b/>
          <w:sz w:val="22"/>
          <w:szCs w:val="22"/>
          <w:u w:val="single"/>
          <w:lang w:val="fr-FR"/>
        </w:rPr>
      </w:pPr>
      <w:r>
        <w:rPr>
          <w:rFonts w:ascii="Georgia" w:hAnsi="Georgia"/>
          <w:b/>
          <w:sz w:val="22"/>
          <w:szCs w:val="22"/>
          <w:u w:val="single"/>
          <w:lang w:val="fr-FR"/>
        </w:rPr>
        <w:t>P</w:t>
      </w:r>
      <w:r w:rsidR="00B877F4" w:rsidRPr="00C76BAC">
        <w:rPr>
          <w:rFonts w:ascii="Georgia" w:hAnsi="Georgia"/>
          <w:b/>
          <w:sz w:val="22"/>
          <w:szCs w:val="22"/>
          <w:u w:val="single"/>
          <w:lang w:val="fr-FR"/>
        </w:rPr>
        <w:t xml:space="preserve">érimètre de </w:t>
      </w:r>
      <w:r w:rsidR="0046172F" w:rsidRPr="00C76BAC">
        <w:rPr>
          <w:rFonts w:ascii="Georgia" w:hAnsi="Georgia"/>
          <w:b/>
          <w:sz w:val="22"/>
          <w:szCs w:val="22"/>
          <w:u w:val="single"/>
          <w:lang w:val="fr-FR"/>
        </w:rPr>
        <w:t>Stung Chinit East</w:t>
      </w:r>
      <w:r w:rsidR="006B3CCB" w:rsidRPr="00C76BAC">
        <w:rPr>
          <w:rFonts w:ascii="Georgia" w:hAnsi="Georgia"/>
          <w:b/>
          <w:sz w:val="22"/>
          <w:szCs w:val="22"/>
          <w:u w:val="single"/>
          <w:lang w:val="fr-FR"/>
        </w:rPr>
        <w:t xml:space="preserve"> (</w:t>
      </w:r>
      <w:r w:rsidR="00B877F4" w:rsidRPr="00C76BAC">
        <w:rPr>
          <w:rFonts w:ascii="Georgia" w:hAnsi="Georgia"/>
          <w:b/>
          <w:sz w:val="22"/>
          <w:szCs w:val="22"/>
          <w:u w:val="single"/>
          <w:lang w:val="fr-FR"/>
        </w:rPr>
        <w:t>Province de Kompong Thom</w:t>
      </w:r>
      <w:r w:rsidR="006B3CCB" w:rsidRPr="00C76BAC">
        <w:rPr>
          <w:rFonts w:ascii="Georgia" w:hAnsi="Georgia"/>
          <w:b/>
          <w:sz w:val="22"/>
          <w:szCs w:val="22"/>
          <w:u w:val="single"/>
          <w:lang w:val="fr-FR"/>
        </w:rPr>
        <w:t>)</w:t>
      </w:r>
    </w:p>
    <w:p w:rsidR="0046172F" w:rsidRPr="00C76BAC" w:rsidRDefault="0046172F" w:rsidP="000D54E8">
      <w:pPr>
        <w:spacing w:line="24" w:lineRule="atLeast"/>
        <w:jc w:val="both"/>
        <w:rPr>
          <w:rFonts w:ascii="Georgia" w:hAnsi="Georgia"/>
          <w:sz w:val="22"/>
          <w:szCs w:val="22"/>
          <w:lang w:val="fr-FR"/>
        </w:rPr>
      </w:pPr>
    </w:p>
    <w:p w:rsidR="00BA5B2E" w:rsidRDefault="00572D5D" w:rsidP="000D54E8">
      <w:pPr>
        <w:spacing w:line="24" w:lineRule="atLeast"/>
        <w:jc w:val="both"/>
        <w:rPr>
          <w:rFonts w:ascii="Georgia" w:hAnsi="Georgia"/>
          <w:sz w:val="22"/>
          <w:szCs w:val="22"/>
          <w:lang w:val="fr-FR"/>
        </w:rPr>
      </w:pPr>
      <w:r w:rsidRPr="00572D5D">
        <w:rPr>
          <w:rFonts w:ascii="Georgia" w:hAnsi="Georgia"/>
          <w:sz w:val="22"/>
          <w:szCs w:val="22"/>
          <w:lang w:val="fr-FR"/>
        </w:rPr>
        <w:t>Un contrat avec la commune</w:t>
      </w:r>
      <w:r w:rsidR="0073099B">
        <w:rPr>
          <w:rFonts w:ascii="Georgia" w:hAnsi="Georgia"/>
          <w:sz w:val="22"/>
          <w:szCs w:val="22"/>
          <w:lang w:val="fr-FR"/>
        </w:rPr>
        <w:t xml:space="preserve"> de</w:t>
      </w:r>
      <w:r w:rsidRPr="00572D5D">
        <w:rPr>
          <w:rFonts w:ascii="Georgia" w:hAnsi="Georgia"/>
          <w:sz w:val="22"/>
          <w:szCs w:val="22"/>
          <w:lang w:val="fr-FR"/>
        </w:rPr>
        <w:t xml:space="preserve"> Kompong Thmor a été signé le 4 mai avec le CSI pour</w:t>
      </w:r>
    </w:p>
    <w:p w:rsidR="00C76BAC" w:rsidRPr="00572D5D" w:rsidRDefault="00C76BAC" w:rsidP="000D54E8">
      <w:pPr>
        <w:spacing w:line="24" w:lineRule="atLeast"/>
        <w:jc w:val="both"/>
        <w:rPr>
          <w:rFonts w:ascii="Georgia" w:hAnsi="Georgia"/>
          <w:sz w:val="22"/>
          <w:szCs w:val="22"/>
          <w:lang w:val="fr-FR"/>
        </w:rPr>
      </w:pPr>
    </w:p>
    <w:p w:rsidR="00572D5D" w:rsidRDefault="00C76BAC" w:rsidP="00572D5D">
      <w:pPr>
        <w:pStyle w:val="ListParagraph"/>
        <w:numPr>
          <w:ilvl w:val="0"/>
          <w:numId w:val="27"/>
        </w:numPr>
        <w:spacing w:line="24" w:lineRule="atLeast"/>
        <w:jc w:val="both"/>
        <w:rPr>
          <w:rFonts w:ascii="Georgia" w:hAnsi="Georgia"/>
          <w:sz w:val="22"/>
          <w:szCs w:val="22"/>
          <w:lang w:val="fr-FR"/>
        </w:rPr>
      </w:pPr>
      <w:r>
        <w:rPr>
          <w:rFonts w:ascii="Georgia" w:hAnsi="Georgia"/>
          <w:sz w:val="22"/>
          <w:szCs w:val="22"/>
          <w:lang w:val="fr-FR"/>
        </w:rPr>
        <w:t>Créer une FWUG en charge du fu</w:t>
      </w:r>
      <w:r w:rsidR="00572D5D">
        <w:rPr>
          <w:rFonts w:ascii="Georgia" w:hAnsi="Georgia"/>
          <w:sz w:val="22"/>
          <w:szCs w:val="22"/>
          <w:lang w:val="fr-FR"/>
        </w:rPr>
        <w:t>tur système d’irrigation</w:t>
      </w:r>
    </w:p>
    <w:p w:rsidR="00572D5D" w:rsidRDefault="00572D5D" w:rsidP="00572D5D">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 xml:space="preserve">Un groupe de travail pour conseiller sur les règles </w:t>
      </w:r>
      <w:r w:rsidR="005F4B85">
        <w:rPr>
          <w:rFonts w:ascii="Georgia" w:hAnsi="Georgia"/>
          <w:sz w:val="22"/>
          <w:szCs w:val="22"/>
          <w:lang w:val="fr-FR"/>
        </w:rPr>
        <w:t>a été mis en place</w:t>
      </w:r>
      <w:r w:rsidR="0073099B">
        <w:rPr>
          <w:rFonts w:ascii="Georgia" w:hAnsi="Georgia"/>
          <w:sz w:val="22"/>
          <w:szCs w:val="22"/>
          <w:lang w:val="fr-FR"/>
        </w:rPr>
        <w:t>.</w:t>
      </w:r>
    </w:p>
    <w:p w:rsidR="005F4B85" w:rsidRDefault="005F4B85" w:rsidP="00572D5D">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Des réunions d’information sur l’adhésion des membres et l’organisation de la FWUG ont été organisées dans 4 villages</w:t>
      </w:r>
      <w:r w:rsidR="0073099B">
        <w:rPr>
          <w:rFonts w:ascii="Georgia" w:hAnsi="Georgia"/>
          <w:sz w:val="22"/>
          <w:szCs w:val="22"/>
          <w:lang w:val="fr-FR"/>
        </w:rPr>
        <w:t>.</w:t>
      </w:r>
    </w:p>
    <w:p w:rsidR="005F4B85" w:rsidRDefault="005F4B85" w:rsidP="00572D5D">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221 agriculteurs sur 289 (76%) ont payé leur cotisat</w:t>
      </w:r>
      <w:r w:rsidR="0073099B">
        <w:rPr>
          <w:rFonts w:ascii="Georgia" w:hAnsi="Georgia"/>
          <w:sz w:val="22"/>
          <w:szCs w:val="22"/>
          <w:lang w:val="fr-FR"/>
        </w:rPr>
        <w:t>ion (montant total collecté = 5</w:t>
      </w:r>
      <w:r>
        <w:rPr>
          <w:rFonts w:ascii="Georgia" w:hAnsi="Georgia"/>
          <w:sz w:val="22"/>
          <w:szCs w:val="22"/>
          <w:lang w:val="fr-FR"/>
        </w:rPr>
        <w:t xml:space="preserve"> 365 000 riels)</w:t>
      </w:r>
      <w:r w:rsidR="0073099B">
        <w:rPr>
          <w:rFonts w:ascii="Georgia" w:hAnsi="Georgia"/>
          <w:sz w:val="22"/>
          <w:szCs w:val="22"/>
          <w:lang w:val="fr-FR"/>
        </w:rPr>
        <w:t>.</w:t>
      </w:r>
    </w:p>
    <w:p w:rsidR="005F4B85" w:rsidRDefault="005F4B85" w:rsidP="00572D5D">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20 décembre, trois représentants villageois ont été élus au sein du comité de la FWUG par 172 membres (78%)</w:t>
      </w:r>
      <w:r w:rsidR="0073099B">
        <w:rPr>
          <w:rFonts w:ascii="Georgia" w:hAnsi="Georgia"/>
          <w:sz w:val="22"/>
          <w:szCs w:val="22"/>
          <w:lang w:val="fr-FR"/>
        </w:rPr>
        <w:t>.</w:t>
      </w:r>
    </w:p>
    <w:p w:rsidR="005F4B85" w:rsidRPr="00572D5D" w:rsidRDefault="005F4B85" w:rsidP="00572D5D">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La FWUG n’a pas encore de compte en banque et l’argent est gardé au niveau de la commune pour le moment. La question est de savoir si ce FWUG veut devenir une FWUC à part entière ou si elle deviendra une branche de la FWUC de Stung Chinit North. Les agriculteurs et la commune semblent vouloir rester indépendant</w:t>
      </w:r>
      <w:r w:rsidR="0073099B">
        <w:rPr>
          <w:rFonts w:ascii="Georgia" w:hAnsi="Georgia"/>
          <w:sz w:val="22"/>
          <w:szCs w:val="22"/>
          <w:lang w:val="fr-FR"/>
        </w:rPr>
        <w:t>s,</w:t>
      </w:r>
      <w:r>
        <w:rPr>
          <w:rFonts w:ascii="Georgia" w:hAnsi="Georgia"/>
          <w:sz w:val="22"/>
          <w:szCs w:val="22"/>
          <w:lang w:val="fr-FR"/>
        </w:rPr>
        <w:t xml:space="preserve"> mais ils ont besoin d’une reconnaissance officielle pour ouvrir un compte en banque. Ce point est encore en débat pour le moment.</w:t>
      </w:r>
    </w:p>
    <w:p w:rsidR="00673508" w:rsidRPr="0073099B" w:rsidRDefault="00673508" w:rsidP="000D54E8">
      <w:pPr>
        <w:pStyle w:val="ListParagraph"/>
        <w:spacing w:line="24" w:lineRule="atLeast"/>
        <w:ind w:left="1080"/>
        <w:jc w:val="both"/>
        <w:rPr>
          <w:rFonts w:ascii="Georgia" w:hAnsi="Georgia"/>
          <w:sz w:val="22"/>
          <w:szCs w:val="22"/>
          <w:lang w:val="fr-FR"/>
        </w:rPr>
      </w:pPr>
    </w:p>
    <w:p w:rsidR="005F4B85" w:rsidRPr="005F4B85" w:rsidRDefault="005F4B85" w:rsidP="000D54E8">
      <w:pPr>
        <w:pStyle w:val="ListParagraph"/>
        <w:numPr>
          <w:ilvl w:val="0"/>
          <w:numId w:val="27"/>
        </w:numPr>
        <w:spacing w:line="24" w:lineRule="atLeast"/>
        <w:jc w:val="both"/>
        <w:rPr>
          <w:rFonts w:ascii="Georgia" w:hAnsi="Georgia"/>
          <w:sz w:val="22"/>
          <w:szCs w:val="22"/>
          <w:lang w:val="fr-FR"/>
        </w:rPr>
      </w:pPr>
      <w:r w:rsidRPr="005F4B85">
        <w:rPr>
          <w:rFonts w:ascii="Georgia" w:hAnsi="Georgia"/>
          <w:sz w:val="22"/>
          <w:szCs w:val="22"/>
          <w:lang w:val="fr-FR"/>
        </w:rPr>
        <w:t>Créer un</w:t>
      </w:r>
      <w:r w:rsidR="00E21E8C">
        <w:rPr>
          <w:rFonts w:ascii="Georgia" w:hAnsi="Georgia"/>
          <w:sz w:val="22"/>
          <w:szCs w:val="22"/>
          <w:lang w:val="fr-FR"/>
        </w:rPr>
        <w:t>e base de données avec une cart</w:t>
      </w:r>
      <w:r w:rsidRPr="005F4B85">
        <w:rPr>
          <w:rFonts w:ascii="Georgia" w:hAnsi="Georgia"/>
          <w:sz w:val="22"/>
          <w:szCs w:val="22"/>
          <w:lang w:val="fr-FR"/>
        </w:rPr>
        <w:t>ographie détaillée des parcelles</w:t>
      </w:r>
      <w:r w:rsidR="0073099B">
        <w:rPr>
          <w:rFonts w:ascii="Georgia" w:hAnsi="Georgia"/>
          <w:sz w:val="22"/>
          <w:szCs w:val="22"/>
          <w:lang w:val="fr-FR"/>
        </w:rPr>
        <w:t> :</w:t>
      </w:r>
    </w:p>
    <w:p w:rsidR="005F4B85" w:rsidRDefault="005F4B85" w:rsidP="005F4B8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 xml:space="preserve">Toutes les données de terrain ont été </w:t>
      </w:r>
      <w:r w:rsidR="00E21E8C">
        <w:rPr>
          <w:rFonts w:ascii="Georgia" w:hAnsi="Georgia"/>
          <w:sz w:val="22"/>
          <w:szCs w:val="22"/>
          <w:lang w:val="fr-FR"/>
        </w:rPr>
        <w:t>collectées : 2</w:t>
      </w:r>
      <w:r w:rsidR="00C76BAC">
        <w:rPr>
          <w:rFonts w:ascii="Georgia" w:hAnsi="Georgia"/>
          <w:sz w:val="22"/>
          <w:szCs w:val="22"/>
          <w:lang w:val="fr-FR"/>
        </w:rPr>
        <w:t xml:space="preserve">556 </w:t>
      </w:r>
      <w:r w:rsidR="00E21E8C">
        <w:rPr>
          <w:rFonts w:ascii="Georgia" w:hAnsi="Georgia"/>
          <w:sz w:val="22"/>
          <w:szCs w:val="22"/>
          <w:lang w:val="fr-FR"/>
        </w:rPr>
        <w:t>points GPS et le nom des propriétaires des parcelles</w:t>
      </w:r>
    </w:p>
    <w:p w:rsidR="00E21E8C" w:rsidRDefault="00E21E8C" w:rsidP="005F4B8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Une carte détaillée de la zone irri</w:t>
      </w:r>
      <w:r w:rsidR="0073099B">
        <w:rPr>
          <w:rFonts w:ascii="Georgia" w:hAnsi="Georgia"/>
          <w:sz w:val="22"/>
          <w:szCs w:val="22"/>
          <w:lang w:val="fr-FR"/>
        </w:rPr>
        <w:t xml:space="preserve">gable a été dessinée sur ArcMap, </w:t>
      </w:r>
      <w:r>
        <w:rPr>
          <w:rFonts w:ascii="Georgia" w:hAnsi="Georgia"/>
          <w:sz w:val="22"/>
          <w:szCs w:val="22"/>
          <w:lang w:val="fr-FR"/>
        </w:rPr>
        <w:t xml:space="preserve">représentant 814 parcelles sur 373,86 ha appartenant à 246 propriétaires. Une zone qu’on avait supposé se trouver dans la zone irrigable a été </w:t>
      </w:r>
      <w:r w:rsidR="0049337D">
        <w:rPr>
          <w:rFonts w:ascii="Georgia" w:hAnsi="Georgia"/>
          <w:sz w:val="22"/>
          <w:szCs w:val="22"/>
          <w:lang w:val="fr-FR"/>
        </w:rPr>
        <w:t>exclue</w:t>
      </w:r>
      <w:r>
        <w:rPr>
          <w:rFonts w:ascii="Georgia" w:hAnsi="Georgia"/>
          <w:sz w:val="22"/>
          <w:szCs w:val="22"/>
          <w:lang w:val="fr-FR"/>
        </w:rPr>
        <w:t xml:space="preserve"> ce qui a eu comme conséquence de diminuer le nombre de propriétaires</w:t>
      </w:r>
      <w:r w:rsidR="0049337D">
        <w:rPr>
          <w:rFonts w:ascii="Georgia" w:hAnsi="Georgia"/>
          <w:sz w:val="22"/>
          <w:szCs w:val="22"/>
          <w:lang w:val="fr-FR"/>
        </w:rPr>
        <w:t xml:space="preserve"> concernés (de 289 à 246)</w:t>
      </w:r>
      <w:r>
        <w:rPr>
          <w:rFonts w:ascii="Georgia" w:hAnsi="Georgia"/>
          <w:sz w:val="22"/>
          <w:szCs w:val="22"/>
          <w:lang w:val="fr-FR"/>
        </w:rPr>
        <w:t>.</w:t>
      </w:r>
    </w:p>
    <w:p w:rsidR="00E21E8C" w:rsidRPr="005F4B85" w:rsidRDefault="0049337D" w:rsidP="005F4B8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lastRenderedPageBreak/>
        <w:t>Selon</w:t>
      </w:r>
      <w:r w:rsidR="00E21E8C">
        <w:rPr>
          <w:rFonts w:ascii="Georgia" w:hAnsi="Georgia"/>
          <w:sz w:val="22"/>
          <w:szCs w:val="22"/>
          <w:lang w:val="fr-FR"/>
        </w:rPr>
        <w:t xml:space="preserve"> la base de données, </w:t>
      </w:r>
      <w:r>
        <w:rPr>
          <w:rFonts w:ascii="Georgia" w:hAnsi="Georgia"/>
          <w:sz w:val="22"/>
          <w:szCs w:val="22"/>
          <w:lang w:val="fr-FR"/>
        </w:rPr>
        <w:t xml:space="preserve">sur les 246 propriétaires identifiés, </w:t>
      </w:r>
      <w:r w:rsidR="00E21E8C">
        <w:rPr>
          <w:rFonts w:ascii="Georgia" w:hAnsi="Georgia"/>
          <w:sz w:val="22"/>
          <w:szCs w:val="22"/>
          <w:lang w:val="fr-FR"/>
        </w:rPr>
        <w:t xml:space="preserve">175 (71%) </w:t>
      </w:r>
      <w:r>
        <w:rPr>
          <w:rFonts w:ascii="Georgia" w:hAnsi="Georgia"/>
          <w:sz w:val="22"/>
          <w:szCs w:val="22"/>
          <w:lang w:val="fr-FR"/>
        </w:rPr>
        <w:t>avaient</w:t>
      </w:r>
      <w:r w:rsidR="00E21E8C">
        <w:rPr>
          <w:rFonts w:ascii="Georgia" w:hAnsi="Georgia"/>
          <w:sz w:val="22"/>
          <w:szCs w:val="22"/>
          <w:lang w:val="fr-FR"/>
        </w:rPr>
        <w:t xml:space="preserve"> adhéré comme membre et cotisé pour un total de 4</w:t>
      </w:r>
      <w:r w:rsidR="00C76BAC">
        <w:rPr>
          <w:rFonts w:ascii="Georgia" w:hAnsi="Georgia"/>
          <w:sz w:val="22"/>
          <w:szCs w:val="22"/>
          <w:lang w:val="fr-FR"/>
        </w:rPr>
        <w:t> 490 000 riels ; 639 parcelles (</w:t>
      </w:r>
      <w:r w:rsidR="00E21E8C">
        <w:rPr>
          <w:rFonts w:ascii="Georgia" w:hAnsi="Georgia"/>
          <w:sz w:val="22"/>
          <w:szCs w:val="22"/>
          <w:lang w:val="fr-FR"/>
        </w:rPr>
        <w:t xml:space="preserve">78% ou 83% de la zone) appartiennent aux membres de la FWUG. Les membres qui n’ont pas de terre dans la zone irrigable </w:t>
      </w:r>
      <w:r>
        <w:rPr>
          <w:rFonts w:ascii="Georgia" w:hAnsi="Georgia"/>
          <w:sz w:val="22"/>
          <w:szCs w:val="22"/>
          <w:lang w:val="fr-FR"/>
        </w:rPr>
        <w:t>exclue</w:t>
      </w:r>
      <w:r w:rsidR="00E21E8C">
        <w:rPr>
          <w:rFonts w:ascii="Georgia" w:hAnsi="Georgia"/>
          <w:sz w:val="22"/>
          <w:szCs w:val="22"/>
          <w:lang w:val="fr-FR"/>
        </w:rPr>
        <w:t xml:space="preserve"> seront remboursés.</w:t>
      </w:r>
    </w:p>
    <w:p w:rsidR="0098504D" w:rsidRPr="0049337D" w:rsidRDefault="0098504D" w:rsidP="000D54E8">
      <w:pPr>
        <w:pStyle w:val="ListParagraph"/>
        <w:spacing w:line="24" w:lineRule="atLeast"/>
        <w:ind w:left="1080"/>
        <w:jc w:val="both"/>
        <w:rPr>
          <w:rFonts w:ascii="Georgia" w:hAnsi="Georgia"/>
          <w:sz w:val="22"/>
          <w:szCs w:val="22"/>
          <w:lang w:val="fr-FR"/>
        </w:rPr>
      </w:pPr>
    </w:p>
    <w:p w:rsidR="00E21E8C" w:rsidRDefault="00E21E8C" w:rsidP="000D54E8">
      <w:pPr>
        <w:pStyle w:val="ListParagraph"/>
        <w:numPr>
          <w:ilvl w:val="0"/>
          <w:numId w:val="27"/>
        </w:numPr>
        <w:spacing w:line="24" w:lineRule="atLeast"/>
        <w:jc w:val="both"/>
        <w:rPr>
          <w:rFonts w:ascii="Georgia" w:hAnsi="Georgia"/>
          <w:sz w:val="22"/>
          <w:szCs w:val="22"/>
          <w:lang w:val="fr-FR"/>
        </w:rPr>
      </w:pPr>
      <w:r w:rsidRPr="00E21E8C">
        <w:rPr>
          <w:rFonts w:ascii="Georgia" w:hAnsi="Georgia"/>
          <w:sz w:val="22"/>
          <w:szCs w:val="22"/>
          <w:lang w:val="fr-FR"/>
        </w:rPr>
        <w:t>Appuyer la conception des infrastructures en collaboration</w:t>
      </w:r>
      <w:r>
        <w:rPr>
          <w:rFonts w:ascii="Georgia" w:hAnsi="Georgia"/>
          <w:sz w:val="22"/>
          <w:szCs w:val="22"/>
          <w:lang w:val="fr-FR"/>
        </w:rPr>
        <w:t xml:space="preserve"> avec l’ingénieur NCDD de la province de Kompong Thom</w:t>
      </w:r>
    </w:p>
    <w:p w:rsidR="00E21E8C" w:rsidRDefault="00E21E8C" w:rsidP="00E21E8C">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 xml:space="preserve">Les études </w:t>
      </w:r>
      <w:r w:rsidR="0049337D">
        <w:rPr>
          <w:rFonts w:ascii="Georgia" w:hAnsi="Georgia"/>
          <w:sz w:val="22"/>
          <w:szCs w:val="22"/>
          <w:lang w:val="fr-FR"/>
        </w:rPr>
        <w:t>topographiques</w:t>
      </w:r>
      <w:r>
        <w:rPr>
          <w:rFonts w:ascii="Georgia" w:hAnsi="Georgia"/>
          <w:sz w:val="22"/>
          <w:szCs w:val="22"/>
          <w:lang w:val="fr-FR"/>
        </w:rPr>
        <w:t xml:space="preserve"> ont été réalisées pour deux alignements possibles du nouveau canal par l’ingénieur du CSI conjointement avec l’équipe NCDD provinciale.</w:t>
      </w:r>
    </w:p>
    <w:p w:rsidR="0042136E" w:rsidRDefault="00E21E8C" w:rsidP="00E21E8C">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Suivant les différentes conceptions du canal et les coûts</w:t>
      </w:r>
      <w:r w:rsidR="0042136E">
        <w:rPr>
          <w:rFonts w:ascii="Georgia" w:hAnsi="Georgia"/>
          <w:sz w:val="22"/>
          <w:szCs w:val="22"/>
          <w:lang w:val="fr-FR"/>
        </w:rPr>
        <w:t xml:space="preserve">, des </w:t>
      </w:r>
      <w:r>
        <w:rPr>
          <w:rFonts w:ascii="Georgia" w:hAnsi="Georgia"/>
          <w:sz w:val="22"/>
          <w:szCs w:val="22"/>
          <w:lang w:val="fr-FR"/>
        </w:rPr>
        <w:t>e</w:t>
      </w:r>
      <w:r w:rsidR="0042136E">
        <w:rPr>
          <w:rFonts w:ascii="Georgia" w:hAnsi="Georgia"/>
          <w:sz w:val="22"/>
          <w:szCs w:val="22"/>
          <w:lang w:val="fr-FR"/>
        </w:rPr>
        <w:t>stimations ont été calculées et sont en cours de validation par les agricult</w:t>
      </w:r>
      <w:r w:rsidR="00C76BAC">
        <w:rPr>
          <w:rFonts w:ascii="Georgia" w:hAnsi="Georgia"/>
          <w:sz w:val="22"/>
          <w:szCs w:val="22"/>
          <w:lang w:val="fr-FR"/>
        </w:rPr>
        <w:t>eurs</w:t>
      </w:r>
      <w:r w:rsidR="0049337D">
        <w:rPr>
          <w:rFonts w:ascii="Georgia" w:hAnsi="Georgia"/>
          <w:sz w:val="22"/>
          <w:szCs w:val="22"/>
          <w:lang w:val="fr-FR"/>
        </w:rPr>
        <w:t>, la commune et le NCDD</w:t>
      </w:r>
      <w:r w:rsidR="0042136E">
        <w:rPr>
          <w:rFonts w:ascii="Georgia" w:hAnsi="Georgia"/>
          <w:sz w:val="22"/>
          <w:szCs w:val="22"/>
          <w:lang w:val="fr-FR"/>
        </w:rPr>
        <w:t>.</w:t>
      </w:r>
    </w:p>
    <w:p w:rsidR="00E21E8C" w:rsidRPr="00E21E8C" w:rsidRDefault="0042136E" w:rsidP="00E21E8C">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Toutefois</w:t>
      </w:r>
      <w:r w:rsidR="00E21E8C">
        <w:rPr>
          <w:rFonts w:ascii="Georgia" w:hAnsi="Georgia"/>
          <w:sz w:val="22"/>
          <w:szCs w:val="22"/>
          <w:lang w:val="fr-FR"/>
        </w:rPr>
        <w:t>,</w:t>
      </w:r>
      <w:r>
        <w:rPr>
          <w:rFonts w:ascii="Georgia" w:hAnsi="Georgia"/>
          <w:sz w:val="22"/>
          <w:szCs w:val="22"/>
          <w:lang w:val="fr-FR"/>
        </w:rPr>
        <w:t xml:space="preserve"> les agriculteurs ont proposé un nouvel alignement du canal qui a</w:t>
      </w:r>
      <w:r w:rsidR="0049337D">
        <w:rPr>
          <w:rFonts w:ascii="Georgia" w:hAnsi="Georgia"/>
          <w:sz w:val="22"/>
          <w:szCs w:val="22"/>
          <w:lang w:val="fr-FR"/>
        </w:rPr>
        <w:t xml:space="preserve"> finalement</w:t>
      </w:r>
      <w:r>
        <w:rPr>
          <w:rFonts w:ascii="Georgia" w:hAnsi="Georgia"/>
          <w:sz w:val="22"/>
          <w:szCs w:val="22"/>
          <w:lang w:val="fr-FR"/>
        </w:rPr>
        <w:t xml:space="preserve"> été accepté le 8 décembre. Une nouvelle étude </w:t>
      </w:r>
      <w:r w:rsidR="0049337D">
        <w:rPr>
          <w:rFonts w:ascii="Georgia" w:hAnsi="Georgia"/>
          <w:sz w:val="22"/>
          <w:szCs w:val="22"/>
          <w:lang w:val="fr-FR"/>
        </w:rPr>
        <w:t>topographique</w:t>
      </w:r>
      <w:r>
        <w:rPr>
          <w:rFonts w:ascii="Georgia" w:hAnsi="Georgia"/>
          <w:sz w:val="22"/>
          <w:szCs w:val="22"/>
          <w:lang w:val="fr-FR"/>
        </w:rPr>
        <w:t xml:space="preserve"> est nécessaire pour </w:t>
      </w:r>
      <w:r w:rsidR="00C76BAC">
        <w:rPr>
          <w:rFonts w:ascii="Georgia" w:hAnsi="Georgia"/>
          <w:sz w:val="22"/>
          <w:szCs w:val="22"/>
          <w:lang w:val="fr-FR"/>
        </w:rPr>
        <w:t xml:space="preserve">en </w:t>
      </w:r>
      <w:r>
        <w:rPr>
          <w:rFonts w:ascii="Georgia" w:hAnsi="Georgia"/>
          <w:sz w:val="22"/>
          <w:szCs w:val="22"/>
          <w:lang w:val="fr-FR"/>
        </w:rPr>
        <w:t xml:space="preserve">finaliser la conception </w:t>
      </w:r>
      <w:r w:rsidR="0049337D">
        <w:rPr>
          <w:rFonts w:ascii="Georgia" w:hAnsi="Georgia"/>
          <w:sz w:val="22"/>
          <w:szCs w:val="22"/>
          <w:lang w:val="fr-FR"/>
        </w:rPr>
        <w:t>d</w:t>
      </w:r>
      <w:r>
        <w:rPr>
          <w:rFonts w:ascii="Georgia" w:hAnsi="Georgia"/>
          <w:sz w:val="22"/>
          <w:szCs w:val="22"/>
          <w:lang w:val="fr-FR"/>
        </w:rPr>
        <w:t>ébut d’année</w:t>
      </w:r>
      <w:r w:rsidR="0049337D">
        <w:rPr>
          <w:rFonts w:ascii="Georgia" w:hAnsi="Georgia"/>
          <w:sz w:val="22"/>
          <w:szCs w:val="22"/>
          <w:lang w:val="fr-FR"/>
        </w:rPr>
        <w:t xml:space="preserve"> prochaine</w:t>
      </w:r>
      <w:r>
        <w:rPr>
          <w:rFonts w:ascii="Georgia" w:hAnsi="Georgia"/>
          <w:sz w:val="22"/>
          <w:szCs w:val="22"/>
          <w:lang w:val="fr-FR"/>
        </w:rPr>
        <w:t>.</w:t>
      </w:r>
    </w:p>
    <w:p w:rsidR="0098504D" w:rsidRPr="0049337D" w:rsidRDefault="0098504D" w:rsidP="000D54E8">
      <w:pPr>
        <w:spacing w:line="24" w:lineRule="atLeast"/>
        <w:ind w:left="720"/>
        <w:jc w:val="both"/>
        <w:rPr>
          <w:rFonts w:ascii="Georgia" w:hAnsi="Georgia"/>
          <w:sz w:val="22"/>
          <w:szCs w:val="22"/>
          <w:lang w:val="fr-FR"/>
        </w:rPr>
      </w:pPr>
    </w:p>
    <w:p w:rsidR="0042136E" w:rsidRDefault="00C76BAC" w:rsidP="000D54E8">
      <w:pPr>
        <w:pStyle w:val="ListParagraph"/>
        <w:numPr>
          <w:ilvl w:val="0"/>
          <w:numId w:val="27"/>
        </w:numPr>
        <w:spacing w:line="24" w:lineRule="atLeast"/>
        <w:jc w:val="both"/>
        <w:rPr>
          <w:rFonts w:ascii="Georgia" w:hAnsi="Georgia"/>
          <w:sz w:val="22"/>
          <w:szCs w:val="22"/>
          <w:lang w:val="fr-FR"/>
        </w:rPr>
      </w:pPr>
      <w:r>
        <w:rPr>
          <w:rFonts w:ascii="Georgia" w:hAnsi="Georgia"/>
          <w:sz w:val="22"/>
          <w:szCs w:val="22"/>
          <w:lang w:val="fr-FR"/>
        </w:rPr>
        <w:t>Etudier le futur</w:t>
      </w:r>
      <w:r w:rsidR="0042136E" w:rsidRPr="0042136E">
        <w:rPr>
          <w:rFonts w:ascii="Georgia" w:hAnsi="Georgia"/>
          <w:sz w:val="22"/>
          <w:szCs w:val="22"/>
          <w:lang w:val="fr-FR"/>
        </w:rPr>
        <w:t xml:space="preserve"> alignement du canal et les pertes </w:t>
      </w:r>
      <w:r>
        <w:rPr>
          <w:rFonts w:ascii="Georgia" w:hAnsi="Georgia"/>
          <w:sz w:val="22"/>
          <w:szCs w:val="22"/>
          <w:lang w:val="fr-FR"/>
        </w:rPr>
        <w:t>en terre</w:t>
      </w:r>
      <w:r w:rsidR="0042136E" w:rsidRPr="0042136E">
        <w:rPr>
          <w:rFonts w:ascii="Georgia" w:hAnsi="Georgia"/>
          <w:sz w:val="22"/>
          <w:szCs w:val="22"/>
          <w:lang w:val="fr-FR"/>
        </w:rPr>
        <w:t xml:space="preserve"> </w:t>
      </w:r>
      <w:r w:rsidR="0042136E">
        <w:rPr>
          <w:rFonts w:ascii="Georgia" w:hAnsi="Georgia"/>
          <w:sz w:val="22"/>
          <w:szCs w:val="22"/>
          <w:lang w:val="fr-FR"/>
        </w:rPr>
        <w:t>consécutives</w:t>
      </w:r>
      <w:r w:rsidR="0042136E" w:rsidRPr="0042136E">
        <w:rPr>
          <w:rFonts w:ascii="Georgia" w:hAnsi="Georgia"/>
          <w:sz w:val="22"/>
          <w:szCs w:val="22"/>
          <w:lang w:val="fr-FR"/>
        </w:rPr>
        <w:t xml:space="preserve"> pour les agriculteur</w:t>
      </w:r>
      <w:r w:rsidR="006A3A01">
        <w:rPr>
          <w:rFonts w:ascii="Georgia" w:hAnsi="Georgia"/>
          <w:sz w:val="22"/>
          <w:szCs w:val="22"/>
          <w:lang w:val="fr-FR"/>
        </w:rPr>
        <w:t>s et leur</w:t>
      </w:r>
      <w:r w:rsidR="0042136E" w:rsidRPr="0042136E">
        <w:rPr>
          <w:rFonts w:ascii="Georgia" w:hAnsi="Georgia"/>
          <w:sz w:val="22"/>
          <w:szCs w:val="22"/>
          <w:lang w:val="fr-FR"/>
        </w:rPr>
        <w:t xml:space="preserve"> possible compensation</w:t>
      </w:r>
    </w:p>
    <w:p w:rsidR="0042136E" w:rsidRDefault="0042136E" w:rsidP="0042136E">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L’équipe a identifié 49 propriétaires qui vont perdre du terrain suite à la construction du canal. Pour simplifier la procédure, il a été proposé comme p</w:t>
      </w:r>
      <w:r w:rsidR="006A3A01">
        <w:rPr>
          <w:rFonts w:ascii="Georgia" w:hAnsi="Georgia"/>
          <w:sz w:val="22"/>
          <w:szCs w:val="22"/>
          <w:lang w:val="fr-FR"/>
        </w:rPr>
        <w:t>rincipe de compenser la perte en</w:t>
      </w:r>
      <w:r>
        <w:rPr>
          <w:rFonts w:ascii="Georgia" w:hAnsi="Georgia"/>
          <w:sz w:val="22"/>
          <w:szCs w:val="22"/>
          <w:lang w:val="fr-FR"/>
        </w:rPr>
        <w:t xml:space="preserve"> terre en espèces à hauteur de 50% de sa valeur, comme les agriculteurs vont bén</w:t>
      </w:r>
      <w:r w:rsidR="006A3A01">
        <w:rPr>
          <w:rFonts w:ascii="Georgia" w:hAnsi="Georgia"/>
          <w:sz w:val="22"/>
          <w:szCs w:val="22"/>
          <w:lang w:val="fr-FR"/>
        </w:rPr>
        <w:t>é</w:t>
      </w:r>
      <w:r>
        <w:rPr>
          <w:rFonts w:ascii="Georgia" w:hAnsi="Georgia"/>
          <w:sz w:val="22"/>
          <w:szCs w:val="22"/>
          <w:lang w:val="fr-FR"/>
        </w:rPr>
        <w:t>ficier d’un accès plus aisé à l’irrigation. Le montant exact devra être revu et discuté lors de la conception finale du canal.</w:t>
      </w:r>
    </w:p>
    <w:p w:rsidR="0042136E" w:rsidRPr="0042136E" w:rsidRDefault="007A06E8" w:rsidP="0042136E">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Le fond d’investissement pour le</w:t>
      </w:r>
      <w:r w:rsidR="0042136E">
        <w:rPr>
          <w:rFonts w:ascii="Georgia" w:hAnsi="Georgia"/>
          <w:sz w:val="22"/>
          <w:szCs w:val="22"/>
          <w:lang w:val="fr-FR"/>
        </w:rPr>
        <w:t>s FWUC pourrait être mob</w:t>
      </w:r>
      <w:r w:rsidR="006A3A01">
        <w:rPr>
          <w:rFonts w:ascii="Georgia" w:hAnsi="Georgia"/>
          <w:sz w:val="22"/>
          <w:szCs w:val="22"/>
          <w:lang w:val="fr-FR"/>
        </w:rPr>
        <w:t>ilisé pour cette compensation en</w:t>
      </w:r>
      <w:r w:rsidR="0042136E">
        <w:rPr>
          <w:rFonts w:ascii="Georgia" w:hAnsi="Georgia"/>
          <w:sz w:val="22"/>
          <w:szCs w:val="22"/>
          <w:lang w:val="fr-FR"/>
        </w:rPr>
        <w:t xml:space="preserve"> terre</w:t>
      </w:r>
      <w:r w:rsidR="006A3A01">
        <w:rPr>
          <w:rFonts w:ascii="Georgia" w:hAnsi="Georgia"/>
          <w:sz w:val="22"/>
          <w:szCs w:val="22"/>
          <w:lang w:val="fr-FR"/>
        </w:rPr>
        <w:t>, car</w:t>
      </w:r>
      <w:r w:rsidR="0042136E">
        <w:rPr>
          <w:rFonts w:ascii="Georgia" w:hAnsi="Georgia"/>
          <w:sz w:val="22"/>
          <w:szCs w:val="22"/>
          <w:lang w:val="fr-FR"/>
        </w:rPr>
        <w:t xml:space="preserve"> ni la commune ni le NCDD </w:t>
      </w:r>
      <w:r>
        <w:rPr>
          <w:rFonts w:ascii="Georgia" w:hAnsi="Georgia"/>
          <w:sz w:val="22"/>
          <w:szCs w:val="22"/>
          <w:lang w:val="fr-FR"/>
        </w:rPr>
        <w:t>n’ont de</w:t>
      </w:r>
      <w:r w:rsidR="0042136E">
        <w:rPr>
          <w:rFonts w:ascii="Georgia" w:hAnsi="Georgia"/>
          <w:sz w:val="22"/>
          <w:szCs w:val="22"/>
          <w:lang w:val="fr-FR"/>
        </w:rPr>
        <w:t xml:space="preserve"> budget </w:t>
      </w:r>
      <w:r>
        <w:rPr>
          <w:rFonts w:ascii="Georgia" w:hAnsi="Georgia"/>
          <w:sz w:val="22"/>
          <w:szCs w:val="22"/>
          <w:lang w:val="fr-FR"/>
        </w:rPr>
        <w:t xml:space="preserve">prévu </w:t>
      </w:r>
      <w:r w:rsidR="0042136E">
        <w:rPr>
          <w:rFonts w:ascii="Georgia" w:hAnsi="Georgia"/>
          <w:sz w:val="22"/>
          <w:szCs w:val="22"/>
          <w:lang w:val="fr-FR"/>
        </w:rPr>
        <w:t>à cet effet même s’ils sont d’accord sur le besoin légal</w:t>
      </w:r>
      <w:r w:rsidR="006A3A01">
        <w:rPr>
          <w:rFonts w:ascii="Georgia" w:hAnsi="Georgia"/>
          <w:sz w:val="22"/>
          <w:szCs w:val="22"/>
          <w:lang w:val="fr-FR"/>
        </w:rPr>
        <w:t xml:space="preserve"> d’y faire face</w:t>
      </w:r>
      <w:r w:rsidR="0042136E">
        <w:rPr>
          <w:rFonts w:ascii="Georgia" w:hAnsi="Georgia"/>
          <w:sz w:val="22"/>
          <w:szCs w:val="22"/>
          <w:lang w:val="fr-FR"/>
        </w:rPr>
        <w:t>.</w:t>
      </w:r>
    </w:p>
    <w:p w:rsidR="00B41131" w:rsidRPr="007A06E8" w:rsidRDefault="00B41131" w:rsidP="00B41131">
      <w:pPr>
        <w:spacing w:line="24" w:lineRule="atLeast"/>
        <w:jc w:val="both"/>
        <w:rPr>
          <w:rFonts w:ascii="Georgia" w:hAnsi="Georgia"/>
          <w:b/>
          <w:sz w:val="22"/>
          <w:szCs w:val="22"/>
          <w:u w:val="single"/>
          <w:lang w:val="fr-FR"/>
        </w:rPr>
      </w:pPr>
    </w:p>
    <w:p w:rsidR="00B41131" w:rsidRPr="005F4B85" w:rsidRDefault="00274B68" w:rsidP="00B41131">
      <w:pPr>
        <w:spacing w:line="24" w:lineRule="atLeast"/>
        <w:jc w:val="both"/>
        <w:rPr>
          <w:rFonts w:ascii="Georgia" w:hAnsi="Georgia"/>
          <w:b/>
          <w:sz w:val="22"/>
          <w:szCs w:val="22"/>
          <w:u w:val="single"/>
          <w:lang w:val="fr-FR"/>
        </w:rPr>
      </w:pPr>
      <w:r w:rsidRPr="005F4B85">
        <w:rPr>
          <w:rFonts w:ascii="Georgia" w:hAnsi="Georgia"/>
          <w:b/>
          <w:sz w:val="22"/>
          <w:szCs w:val="22"/>
          <w:u w:val="single"/>
          <w:lang w:val="fr-FR"/>
        </w:rPr>
        <w:t xml:space="preserve">La FWUC de </w:t>
      </w:r>
      <w:r w:rsidR="00B41131" w:rsidRPr="005F4B85">
        <w:rPr>
          <w:rFonts w:ascii="Georgia" w:hAnsi="Georgia"/>
          <w:b/>
          <w:sz w:val="22"/>
          <w:szCs w:val="22"/>
          <w:u w:val="single"/>
          <w:lang w:val="fr-FR"/>
        </w:rPr>
        <w:t>Stung Chinit North (</w:t>
      </w:r>
      <w:r w:rsidRPr="005F4B85">
        <w:rPr>
          <w:rFonts w:ascii="Georgia" w:hAnsi="Georgia"/>
          <w:b/>
          <w:sz w:val="22"/>
          <w:szCs w:val="22"/>
          <w:u w:val="single"/>
          <w:lang w:val="fr-FR"/>
        </w:rPr>
        <w:t>Province de Kompong Thom</w:t>
      </w:r>
      <w:r w:rsidR="00B41131" w:rsidRPr="005F4B85">
        <w:rPr>
          <w:rFonts w:ascii="Georgia" w:hAnsi="Georgia"/>
          <w:b/>
          <w:sz w:val="22"/>
          <w:szCs w:val="22"/>
          <w:u w:val="single"/>
          <w:lang w:val="fr-FR"/>
        </w:rPr>
        <w:t>)</w:t>
      </w:r>
    </w:p>
    <w:p w:rsidR="00B41131" w:rsidRPr="005F4B85" w:rsidRDefault="00B41131" w:rsidP="00B41131">
      <w:pPr>
        <w:spacing w:line="24" w:lineRule="atLeast"/>
        <w:jc w:val="both"/>
        <w:rPr>
          <w:rFonts w:ascii="Georgia" w:hAnsi="Georgia"/>
          <w:sz w:val="22"/>
          <w:szCs w:val="22"/>
          <w:lang w:val="fr-FR"/>
        </w:rPr>
      </w:pPr>
    </w:p>
    <w:p w:rsidR="00274B68" w:rsidRPr="00274B68" w:rsidRDefault="00274B68" w:rsidP="00B41131">
      <w:pPr>
        <w:spacing w:line="24" w:lineRule="atLeast"/>
        <w:jc w:val="both"/>
        <w:rPr>
          <w:rFonts w:ascii="Georgia" w:hAnsi="Georgia"/>
          <w:sz w:val="22"/>
          <w:szCs w:val="22"/>
          <w:lang w:val="fr-FR"/>
        </w:rPr>
      </w:pPr>
      <w:r w:rsidRPr="00274B68">
        <w:rPr>
          <w:rFonts w:ascii="Georgia" w:hAnsi="Georgia"/>
          <w:sz w:val="22"/>
          <w:szCs w:val="22"/>
          <w:lang w:val="fr-FR"/>
        </w:rPr>
        <w:t>Un second contrat de service a été signé avec la FWUC de Stung Chinit North le 24 décembre pour :</w:t>
      </w:r>
    </w:p>
    <w:p w:rsidR="00274B68" w:rsidRDefault="007A06E8" w:rsidP="00274B68">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Le s</w:t>
      </w:r>
      <w:r w:rsidR="00274B68">
        <w:rPr>
          <w:rFonts w:ascii="Georgia" w:hAnsi="Georgia"/>
          <w:sz w:val="22"/>
          <w:szCs w:val="22"/>
          <w:lang w:val="fr-FR"/>
        </w:rPr>
        <w:t>uivi de la gestion budgétaire</w:t>
      </w:r>
    </w:p>
    <w:p w:rsidR="00274B68" w:rsidRDefault="007A06E8" w:rsidP="00274B68">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La p</w:t>
      </w:r>
      <w:r w:rsidR="00274B68">
        <w:rPr>
          <w:rFonts w:ascii="Georgia" w:hAnsi="Georgia"/>
          <w:sz w:val="22"/>
          <w:szCs w:val="22"/>
          <w:lang w:val="fr-FR"/>
        </w:rPr>
        <w:t>lanification</w:t>
      </w:r>
      <w:r>
        <w:rPr>
          <w:rFonts w:ascii="Georgia" w:hAnsi="Georgia"/>
          <w:sz w:val="22"/>
          <w:szCs w:val="22"/>
          <w:lang w:val="fr-FR"/>
        </w:rPr>
        <w:t xml:space="preserve"> et le suivi</w:t>
      </w:r>
      <w:r w:rsidR="00274B68">
        <w:rPr>
          <w:rFonts w:ascii="Georgia" w:hAnsi="Georgia"/>
          <w:sz w:val="22"/>
          <w:szCs w:val="22"/>
          <w:lang w:val="fr-FR"/>
        </w:rPr>
        <w:t xml:space="preserve"> de l’entretien</w:t>
      </w:r>
    </w:p>
    <w:p w:rsidR="00274B68" w:rsidRDefault="007A06E8" w:rsidP="00274B68">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L’a</w:t>
      </w:r>
      <w:r w:rsidR="00274B68">
        <w:rPr>
          <w:rFonts w:ascii="Georgia" w:hAnsi="Georgia"/>
          <w:sz w:val="22"/>
          <w:szCs w:val="22"/>
          <w:lang w:val="fr-FR"/>
        </w:rPr>
        <w:t>ctualisation de la base de données</w:t>
      </w:r>
    </w:p>
    <w:p w:rsidR="00274B68" w:rsidRPr="00274B68" w:rsidRDefault="007A06E8" w:rsidP="00274B68">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La c</w:t>
      </w:r>
      <w:r w:rsidR="00274B68">
        <w:rPr>
          <w:rFonts w:ascii="Georgia" w:hAnsi="Georgia"/>
          <w:sz w:val="22"/>
          <w:szCs w:val="22"/>
          <w:lang w:val="fr-FR"/>
        </w:rPr>
        <w:t xml:space="preserve">oordination et </w:t>
      </w:r>
      <w:r>
        <w:rPr>
          <w:rFonts w:ascii="Georgia" w:hAnsi="Georgia"/>
          <w:sz w:val="22"/>
          <w:szCs w:val="22"/>
          <w:lang w:val="fr-FR"/>
        </w:rPr>
        <w:t xml:space="preserve">la </w:t>
      </w:r>
      <w:r w:rsidR="00274B68">
        <w:rPr>
          <w:rFonts w:ascii="Georgia" w:hAnsi="Georgia"/>
          <w:sz w:val="22"/>
          <w:szCs w:val="22"/>
          <w:lang w:val="fr-FR"/>
        </w:rPr>
        <w:t>communication avec les</w:t>
      </w:r>
      <w:r w:rsidR="006A3A01">
        <w:rPr>
          <w:rFonts w:ascii="Georgia" w:hAnsi="Georgia"/>
          <w:sz w:val="22"/>
          <w:szCs w:val="22"/>
          <w:lang w:val="fr-FR"/>
        </w:rPr>
        <w:t xml:space="preserve"> autorités locales et le </w:t>
      </w:r>
      <w:r>
        <w:rPr>
          <w:rFonts w:ascii="Georgia" w:hAnsi="Georgia"/>
          <w:sz w:val="22"/>
          <w:szCs w:val="22"/>
          <w:lang w:val="fr-FR"/>
        </w:rPr>
        <w:t>PDOWRAM</w:t>
      </w:r>
      <w:r w:rsidR="00274B68">
        <w:rPr>
          <w:rFonts w:ascii="Georgia" w:hAnsi="Georgia"/>
          <w:sz w:val="22"/>
          <w:szCs w:val="22"/>
          <w:lang w:val="fr-FR"/>
        </w:rPr>
        <w:t xml:space="preserve"> (réunions du CRIC</w:t>
      </w:r>
      <w:r>
        <w:rPr>
          <w:rStyle w:val="FootnoteReference"/>
          <w:rFonts w:ascii="Georgia" w:hAnsi="Georgia"/>
          <w:sz w:val="22"/>
          <w:szCs w:val="22"/>
          <w:lang w:val="fr-FR"/>
        </w:rPr>
        <w:footnoteReference w:id="2"/>
      </w:r>
    </w:p>
    <w:p w:rsidR="00B41131" w:rsidRPr="006A3A01" w:rsidRDefault="00B41131" w:rsidP="00B41131">
      <w:pPr>
        <w:spacing w:line="24" w:lineRule="atLeast"/>
        <w:jc w:val="both"/>
        <w:rPr>
          <w:rFonts w:ascii="Georgia" w:hAnsi="Georgia"/>
          <w:sz w:val="22"/>
          <w:szCs w:val="22"/>
          <w:lang w:val="fr-FR"/>
        </w:rPr>
      </w:pPr>
    </w:p>
    <w:p w:rsidR="00274B68" w:rsidRPr="00274B68" w:rsidRDefault="00DC71FB" w:rsidP="00B41131">
      <w:pPr>
        <w:spacing w:line="24" w:lineRule="atLeast"/>
        <w:jc w:val="both"/>
        <w:rPr>
          <w:rFonts w:ascii="Georgia" w:hAnsi="Georgia"/>
          <w:sz w:val="22"/>
          <w:szCs w:val="22"/>
          <w:lang w:val="fr-FR"/>
        </w:rPr>
      </w:pPr>
      <w:r>
        <w:rPr>
          <w:rFonts w:ascii="Georgia" w:hAnsi="Georgia"/>
          <w:sz w:val="22"/>
          <w:szCs w:val="22"/>
          <w:lang w:val="fr-FR"/>
        </w:rPr>
        <w:t>Ce contrat sera ré</w:t>
      </w:r>
      <w:r w:rsidR="00274B68" w:rsidRPr="00274B68">
        <w:rPr>
          <w:rFonts w:ascii="Georgia" w:hAnsi="Georgia"/>
          <w:sz w:val="22"/>
          <w:szCs w:val="22"/>
          <w:lang w:val="fr-FR"/>
        </w:rPr>
        <w:t>ali</w:t>
      </w:r>
      <w:r>
        <w:rPr>
          <w:rFonts w:ascii="Georgia" w:hAnsi="Georgia"/>
          <w:sz w:val="22"/>
          <w:szCs w:val="22"/>
          <w:lang w:val="fr-FR"/>
        </w:rPr>
        <w:t>sé</w:t>
      </w:r>
      <w:r w:rsidR="00274B68" w:rsidRPr="00274B68">
        <w:rPr>
          <w:rFonts w:ascii="Georgia" w:hAnsi="Georgia"/>
          <w:sz w:val="22"/>
          <w:szCs w:val="22"/>
          <w:lang w:val="fr-FR"/>
        </w:rPr>
        <w:t xml:space="preserve"> de janvier à avril. </w:t>
      </w:r>
      <w:r w:rsidR="00274B68">
        <w:rPr>
          <w:rFonts w:ascii="Georgia" w:hAnsi="Georgia"/>
          <w:sz w:val="22"/>
          <w:szCs w:val="22"/>
          <w:lang w:val="fr-FR"/>
        </w:rPr>
        <w:t>Après avril, la subvention du M</w:t>
      </w:r>
      <w:r w:rsidR="007A06E8">
        <w:rPr>
          <w:rFonts w:ascii="Georgia" w:hAnsi="Georgia"/>
          <w:sz w:val="22"/>
          <w:szCs w:val="22"/>
          <w:lang w:val="fr-FR"/>
        </w:rPr>
        <w:t>OWRAM</w:t>
      </w:r>
      <w:r w:rsidR="00274B68">
        <w:rPr>
          <w:rFonts w:ascii="Georgia" w:hAnsi="Georgia"/>
          <w:sz w:val="22"/>
          <w:szCs w:val="22"/>
          <w:lang w:val="fr-FR"/>
        </w:rPr>
        <w:t xml:space="preserve"> sera terminée et la F</w:t>
      </w:r>
      <w:r w:rsidR="006A3A01">
        <w:rPr>
          <w:rFonts w:ascii="Georgia" w:hAnsi="Georgia"/>
          <w:sz w:val="22"/>
          <w:szCs w:val="22"/>
          <w:lang w:val="fr-FR"/>
        </w:rPr>
        <w:t>WUC n’est pas certaine d’avoir d</w:t>
      </w:r>
      <w:r w:rsidR="00274B68">
        <w:rPr>
          <w:rFonts w:ascii="Georgia" w:hAnsi="Georgia"/>
          <w:sz w:val="22"/>
          <w:szCs w:val="22"/>
          <w:lang w:val="fr-FR"/>
        </w:rPr>
        <w:t>es ressou</w:t>
      </w:r>
      <w:r>
        <w:rPr>
          <w:rFonts w:ascii="Georgia" w:hAnsi="Georgia"/>
          <w:sz w:val="22"/>
          <w:szCs w:val="22"/>
          <w:lang w:val="fr-FR"/>
        </w:rPr>
        <w:t>r</w:t>
      </w:r>
      <w:r w:rsidR="00274B68">
        <w:rPr>
          <w:rFonts w:ascii="Georgia" w:hAnsi="Georgia"/>
          <w:sz w:val="22"/>
          <w:szCs w:val="22"/>
          <w:lang w:val="fr-FR"/>
        </w:rPr>
        <w:t>ces financières suffisantes pour payer les services du CSI. Le payement de ce contrat sera effectué en fonction du nombre de jours travaillés</w:t>
      </w:r>
      <w:r w:rsidR="007A06E8">
        <w:rPr>
          <w:rFonts w:ascii="Georgia" w:hAnsi="Georgia"/>
          <w:sz w:val="22"/>
          <w:szCs w:val="22"/>
          <w:lang w:val="fr-FR"/>
        </w:rPr>
        <w:t xml:space="preserve"> par le CSI à un taux de 20$US</w:t>
      </w:r>
      <w:r w:rsidR="00274B68">
        <w:rPr>
          <w:rFonts w:ascii="Georgia" w:hAnsi="Georgia"/>
          <w:sz w:val="22"/>
          <w:szCs w:val="22"/>
          <w:lang w:val="fr-FR"/>
        </w:rPr>
        <w:t xml:space="preserve"> par jour. Le suivi d</w:t>
      </w:r>
      <w:r>
        <w:rPr>
          <w:rFonts w:ascii="Georgia" w:hAnsi="Georgia"/>
          <w:sz w:val="22"/>
          <w:szCs w:val="22"/>
          <w:lang w:val="fr-FR"/>
        </w:rPr>
        <w:t>e gestion budgétaire va nécessite</w:t>
      </w:r>
      <w:r w:rsidR="00274B68">
        <w:rPr>
          <w:rFonts w:ascii="Georgia" w:hAnsi="Georgia"/>
          <w:sz w:val="22"/>
          <w:szCs w:val="22"/>
          <w:lang w:val="fr-FR"/>
        </w:rPr>
        <w:t>r 7 jours et les autres tâches sont estimées à un total de 7 jours de travai</w:t>
      </w:r>
      <w:r w:rsidR="007A06E8">
        <w:rPr>
          <w:rFonts w:ascii="Georgia" w:hAnsi="Georgia"/>
          <w:sz w:val="22"/>
          <w:szCs w:val="22"/>
          <w:lang w:val="fr-FR"/>
        </w:rPr>
        <w:t>l (total = 280$US</w:t>
      </w:r>
      <w:r w:rsidR="00274B68">
        <w:rPr>
          <w:rFonts w:ascii="Georgia" w:hAnsi="Georgia"/>
          <w:sz w:val="22"/>
          <w:szCs w:val="22"/>
          <w:lang w:val="fr-FR"/>
        </w:rPr>
        <w:t>)</w:t>
      </w:r>
    </w:p>
    <w:p w:rsidR="006A3A01" w:rsidRDefault="006A3A01" w:rsidP="00B41131">
      <w:pPr>
        <w:spacing w:line="24" w:lineRule="atLeast"/>
        <w:jc w:val="both"/>
        <w:rPr>
          <w:rFonts w:ascii="Georgia" w:hAnsi="Georgia"/>
          <w:sz w:val="22"/>
          <w:szCs w:val="22"/>
          <w:lang w:val="fr-FR"/>
        </w:rPr>
      </w:pPr>
    </w:p>
    <w:p w:rsidR="00274B68" w:rsidRPr="00274B68" w:rsidRDefault="00274B68" w:rsidP="00B41131">
      <w:pPr>
        <w:spacing w:line="24" w:lineRule="atLeast"/>
        <w:jc w:val="both"/>
        <w:rPr>
          <w:rFonts w:ascii="Georgia" w:hAnsi="Georgia"/>
          <w:sz w:val="22"/>
          <w:szCs w:val="22"/>
          <w:lang w:val="fr-FR"/>
        </w:rPr>
      </w:pPr>
      <w:r w:rsidRPr="00274B68">
        <w:rPr>
          <w:rFonts w:ascii="Georgia" w:hAnsi="Georgia"/>
          <w:sz w:val="22"/>
          <w:szCs w:val="22"/>
          <w:lang w:val="fr-FR"/>
        </w:rPr>
        <w:t>Durant le stage sur l</w:t>
      </w:r>
      <w:r w:rsidR="007A06E8">
        <w:rPr>
          <w:rFonts w:ascii="Georgia" w:hAnsi="Georgia"/>
          <w:sz w:val="22"/>
          <w:szCs w:val="22"/>
          <w:lang w:val="fr-FR"/>
        </w:rPr>
        <w:t>’</w:t>
      </w:r>
      <w:r w:rsidRPr="00274B68">
        <w:rPr>
          <w:rFonts w:ascii="Georgia" w:hAnsi="Georgia"/>
          <w:sz w:val="22"/>
          <w:szCs w:val="22"/>
          <w:lang w:val="fr-FR"/>
        </w:rPr>
        <w:t>a</w:t>
      </w:r>
      <w:r w:rsidR="007A06E8">
        <w:rPr>
          <w:rFonts w:ascii="Georgia" w:hAnsi="Georgia"/>
          <w:sz w:val="22"/>
          <w:szCs w:val="22"/>
          <w:lang w:val="fr-FR"/>
        </w:rPr>
        <w:t>ppui à la</w:t>
      </w:r>
      <w:r w:rsidRPr="00274B68">
        <w:rPr>
          <w:rFonts w:ascii="Georgia" w:hAnsi="Georgia"/>
          <w:sz w:val="22"/>
          <w:szCs w:val="22"/>
          <w:lang w:val="fr-FR"/>
        </w:rPr>
        <w:t xml:space="preserve"> gestion </w:t>
      </w:r>
      <w:r w:rsidR="007A06E8">
        <w:rPr>
          <w:rFonts w:ascii="Georgia" w:hAnsi="Georgia"/>
          <w:sz w:val="22"/>
          <w:szCs w:val="22"/>
          <w:lang w:val="fr-FR"/>
        </w:rPr>
        <w:t>financière</w:t>
      </w:r>
      <w:r w:rsidRPr="00274B68">
        <w:rPr>
          <w:rFonts w:ascii="Georgia" w:hAnsi="Georgia"/>
          <w:sz w:val="22"/>
          <w:szCs w:val="22"/>
          <w:lang w:val="fr-FR"/>
        </w:rPr>
        <w:t xml:space="preserve">, un nouveau système </w:t>
      </w:r>
      <w:r>
        <w:rPr>
          <w:rFonts w:ascii="Georgia" w:hAnsi="Georgia"/>
          <w:sz w:val="22"/>
          <w:szCs w:val="22"/>
          <w:lang w:val="fr-FR"/>
        </w:rPr>
        <w:t>de suivi de comptabilit</w:t>
      </w:r>
      <w:r w:rsidRPr="00274B68">
        <w:rPr>
          <w:rFonts w:ascii="Georgia" w:hAnsi="Georgia"/>
          <w:sz w:val="22"/>
          <w:szCs w:val="22"/>
          <w:lang w:val="fr-FR"/>
        </w:rPr>
        <w:t>é</w:t>
      </w:r>
      <w:r>
        <w:rPr>
          <w:rFonts w:ascii="Georgia" w:hAnsi="Georgia"/>
          <w:sz w:val="22"/>
          <w:szCs w:val="22"/>
          <w:lang w:val="fr-FR"/>
        </w:rPr>
        <w:t xml:space="preserve"> sur le logiciel Excel a été mis au point pour la FWUC. Ce système sera proposé et testé avec la FWUC en début d’année prochaine.</w:t>
      </w:r>
    </w:p>
    <w:p w:rsidR="00B41131" w:rsidRPr="00850CBD" w:rsidRDefault="00B41131" w:rsidP="00A767E4">
      <w:pPr>
        <w:spacing w:line="24" w:lineRule="atLeast"/>
        <w:jc w:val="both"/>
        <w:rPr>
          <w:rFonts w:ascii="Georgia" w:hAnsi="Georgia"/>
          <w:sz w:val="22"/>
          <w:szCs w:val="22"/>
          <w:lang w:val="fr-FR"/>
        </w:rPr>
      </w:pPr>
    </w:p>
    <w:p w:rsidR="00274B68" w:rsidRDefault="00274B68" w:rsidP="00A767E4">
      <w:pPr>
        <w:spacing w:line="24" w:lineRule="atLeast"/>
        <w:jc w:val="both"/>
        <w:rPr>
          <w:rFonts w:ascii="Georgia" w:hAnsi="Georgia"/>
          <w:sz w:val="22"/>
          <w:szCs w:val="22"/>
          <w:lang w:val="fr-FR"/>
        </w:rPr>
      </w:pPr>
      <w:r w:rsidRPr="00274B68">
        <w:rPr>
          <w:rFonts w:ascii="Georgia" w:hAnsi="Georgia"/>
          <w:sz w:val="22"/>
          <w:szCs w:val="22"/>
          <w:lang w:val="fr-FR"/>
        </w:rPr>
        <w:t>En dehors du contrat de service</w:t>
      </w:r>
      <w:r>
        <w:rPr>
          <w:rFonts w:ascii="Georgia" w:hAnsi="Georgia"/>
          <w:sz w:val="22"/>
          <w:szCs w:val="22"/>
          <w:lang w:val="fr-FR"/>
        </w:rPr>
        <w:t>, le CS</w:t>
      </w:r>
      <w:r w:rsidR="00152E57">
        <w:rPr>
          <w:rFonts w:ascii="Georgia" w:hAnsi="Georgia"/>
          <w:sz w:val="22"/>
          <w:szCs w:val="22"/>
          <w:lang w:val="fr-FR"/>
        </w:rPr>
        <w:t>I a suivi le processus</w:t>
      </w:r>
      <w:r>
        <w:rPr>
          <w:rFonts w:ascii="Georgia" w:hAnsi="Georgia"/>
          <w:sz w:val="22"/>
          <w:szCs w:val="22"/>
          <w:lang w:val="fr-FR"/>
        </w:rPr>
        <w:t xml:space="preserve"> de la troisième élection </w:t>
      </w:r>
      <w:r w:rsidR="007A06E8">
        <w:rPr>
          <w:rFonts w:ascii="Georgia" w:hAnsi="Georgia"/>
          <w:sz w:val="22"/>
          <w:szCs w:val="22"/>
          <w:lang w:val="fr-FR"/>
        </w:rPr>
        <w:t>d</w:t>
      </w:r>
      <w:r>
        <w:rPr>
          <w:rFonts w:ascii="Georgia" w:hAnsi="Georgia"/>
          <w:sz w:val="22"/>
          <w:szCs w:val="22"/>
          <w:lang w:val="fr-FR"/>
        </w:rPr>
        <w:t xml:space="preserve">es représentants villageois </w:t>
      </w:r>
      <w:r w:rsidRPr="007A06E8">
        <w:rPr>
          <w:rFonts w:ascii="Georgia" w:hAnsi="Georgia"/>
          <w:sz w:val="22"/>
          <w:szCs w:val="22"/>
          <w:lang w:val="fr-FR"/>
        </w:rPr>
        <w:t xml:space="preserve">et </w:t>
      </w:r>
      <w:r w:rsidR="007A06E8" w:rsidRPr="007A06E8">
        <w:rPr>
          <w:rFonts w:ascii="Georgia" w:hAnsi="Georgia"/>
          <w:sz w:val="22"/>
          <w:szCs w:val="22"/>
          <w:lang w:val="fr-FR"/>
        </w:rPr>
        <w:t>d’un</w:t>
      </w:r>
      <w:r w:rsidRPr="007A06E8">
        <w:rPr>
          <w:rFonts w:ascii="Georgia" w:hAnsi="Georgia"/>
          <w:sz w:val="22"/>
          <w:szCs w:val="22"/>
          <w:lang w:val="fr-FR"/>
        </w:rPr>
        <w:t xml:space="preserve"> nouveau </w:t>
      </w:r>
      <w:r w:rsidR="006A3A01" w:rsidRPr="007A06E8">
        <w:rPr>
          <w:rFonts w:ascii="Georgia" w:hAnsi="Georgia"/>
          <w:sz w:val="22"/>
          <w:szCs w:val="22"/>
          <w:lang w:val="fr-FR"/>
        </w:rPr>
        <w:t>bureau de la FWUC</w:t>
      </w:r>
      <w:r>
        <w:rPr>
          <w:rFonts w:ascii="Georgia" w:hAnsi="Georgia"/>
          <w:sz w:val="22"/>
          <w:szCs w:val="22"/>
          <w:lang w:val="fr-FR"/>
        </w:rPr>
        <w:t>. L’équipe du CSI</w:t>
      </w:r>
      <w:r w:rsidR="00152E57">
        <w:rPr>
          <w:rFonts w:ascii="Georgia" w:hAnsi="Georgia"/>
          <w:sz w:val="22"/>
          <w:szCs w:val="22"/>
          <w:lang w:val="fr-FR"/>
        </w:rPr>
        <w:t xml:space="preserve"> </w:t>
      </w:r>
      <w:r w:rsidR="006A3A01">
        <w:rPr>
          <w:rFonts w:ascii="Georgia" w:hAnsi="Georgia"/>
          <w:sz w:val="22"/>
          <w:szCs w:val="22"/>
          <w:lang w:val="fr-FR"/>
        </w:rPr>
        <w:t>était pré</w:t>
      </w:r>
      <w:r w:rsidR="00152E57">
        <w:rPr>
          <w:rFonts w:ascii="Georgia" w:hAnsi="Georgia"/>
          <w:sz w:val="22"/>
          <w:szCs w:val="22"/>
          <w:lang w:val="fr-FR"/>
        </w:rPr>
        <w:t>sente à ce moment crucial de la vie d’une organisation paysanne. Il s’agit de la première élection qui a été entièrement gérée par la FWUC sans aucun appui extérieur. L’élect</w:t>
      </w:r>
      <w:r w:rsidR="006A3A01">
        <w:rPr>
          <w:rFonts w:ascii="Georgia" w:hAnsi="Georgia"/>
          <w:sz w:val="22"/>
          <w:szCs w:val="22"/>
          <w:lang w:val="fr-FR"/>
        </w:rPr>
        <w:t>ion a été organisée le 18 novemb</w:t>
      </w:r>
      <w:r w:rsidR="00152E57">
        <w:rPr>
          <w:rFonts w:ascii="Georgia" w:hAnsi="Georgia"/>
          <w:sz w:val="22"/>
          <w:szCs w:val="22"/>
          <w:lang w:val="fr-FR"/>
        </w:rPr>
        <w:t>re d</w:t>
      </w:r>
      <w:r w:rsidR="007A06E8">
        <w:rPr>
          <w:rFonts w:ascii="Georgia" w:hAnsi="Georgia"/>
          <w:sz w:val="22"/>
          <w:szCs w:val="22"/>
          <w:lang w:val="fr-FR"/>
        </w:rPr>
        <w:t>ans 25 villages. 1 </w:t>
      </w:r>
      <w:r w:rsidR="006A3A01">
        <w:rPr>
          <w:rFonts w:ascii="Georgia" w:hAnsi="Georgia"/>
          <w:sz w:val="22"/>
          <w:szCs w:val="22"/>
          <w:lang w:val="fr-FR"/>
        </w:rPr>
        <w:t xml:space="preserve">736 membres </w:t>
      </w:r>
      <w:r w:rsidR="00152E57">
        <w:rPr>
          <w:rFonts w:ascii="Georgia" w:hAnsi="Georgia"/>
          <w:sz w:val="22"/>
          <w:szCs w:val="22"/>
          <w:lang w:val="fr-FR"/>
        </w:rPr>
        <w:t xml:space="preserve">sur 2 678 (65%) y ont participé. 12 nouveaux représentants ont été élus alors que 13 ont </w:t>
      </w:r>
      <w:r w:rsidR="007A06E8">
        <w:rPr>
          <w:rFonts w:ascii="Georgia" w:hAnsi="Georgia"/>
          <w:sz w:val="22"/>
          <w:szCs w:val="22"/>
          <w:lang w:val="fr-FR"/>
        </w:rPr>
        <w:t>vu</w:t>
      </w:r>
      <w:r w:rsidR="00152E57">
        <w:rPr>
          <w:rFonts w:ascii="Georgia" w:hAnsi="Georgia"/>
          <w:sz w:val="22"/>
          <w:szCs w:val="22"/>
          <w:lang w:val="fr-FR"/>
        </w:rPr>
        <w:t xml:space="preserve"> leur mandat </w:t>
      </w:r>
      <w:r w:rsidR="007A06E8">
        <w:rPr>
          <w:rFonts w:ascii="Georgia" w:hAnsi="Georgia"/>
          <w:sz w:val="22"/>
          <w:szCs w:val="22"/>
          <w:lang w:val="fr-FR"/>
        </w:rPr>
        <w:t>reconduit</w:t>
      </w:r>
      <w:r w:rsidR="00152E57">
        <w:rPr>
          <w:rFonts w:ascii="Georgia" w:hAnsi="Georgia"/>
          <w:sz w:val="22"/>
          <w:szCs w:val="22"/>
          <w:lang w:val="fr-FR"/>
        </w:rPr>
        <w:t xml:space="preserve">. A l’intérieur du bureau de la FWUC, 3 nouveaux </w:t>
      </w:r>
      <w:r w:rsidR="006A3A01">
        <w:rPr>
          <w:rFonts w:ascii="Georgia" w:hAnsi="Georgia"/>
          <w:sz w:val="22"/>
          <w:szCs w:val="22"/>
          <w:lang w:val="fr-FR"/>
        </w:rPr>
        <w:t xml:space="preserve">membres </w:t>
      </w:r>
      <w:r w:rsidR="00152E57">
        <w:rPr>
          <w:rFonts w:ascii="Georgia" w:hAnsi="Georgia"/>
          <w:sz w:val="22"/>
          <w:szCs w:val="22"/>
          <w:lang w:val="fr-FR"/>
        </w:rPr>
        <w:t xml:space="preserve">ont </w:t>
      </w:r>
      <w:r w:rsidR="006A3A01">
        <w:rPr>
          <w:rFonts w:ascii="Georgia" w:hAnsi="Georgia"/>
          <w:sz w:val="22"/>
          <w:szCs w:val="22"/>
          <w:lang w:val="fr-FR"/>
        </w:rPr>
        <w:t xml:space="preserve">été </w:t>
      </w:r>
      <w:r w:rsidR="00152E57">
        <w:rPr>
          <w:rFonts w:ascii="Georgia" w:hAnsi="Georgia"/>
          <w:sz w:val="22"/>
          <w:szCs w:val="22"/>
          <w:lang w:val="fr-FR"/>
        </w:rPr>
        <w:t xml:space="preserve">élus sur un </w:t>
      </w:r>
      <w:r w:rsidR="00152E57">
        <w:rPr>
          <w:rFonts w:ascii="Georgia" w:hAnsi="Georgia"/>
          <w:sz w:val="22"/>
          <w:szCs w:val="22"/>
          <w:lang w:val="fr-FR"/>
        </w:rPr>
        <w:lastRenderedPageBreak/>
        <w:t xml:space="preserve">total de 5. Le président n’était plus candidat à </w:t>
      </w:r>
      <w:r w:rsidR="007A06E8">
        <w:rPr>
          <w:rFonts w:ascii="Georgia" w:hAnsi="Georgia"/>
          <w:sz w:val="22"/>
          <w:szCs w:val="22"/>
          <w:lang w:val="fr-FR"/>
        </w:rPr>
        <w:t>son poste</w:t>
      </w:r>
      <w:r w:rsidR="00152E57">
        <w:rPr>
          <w:rFonts w:ascii="Georgia" w:hAnsi="Georgia"/>
          <w:sz w:val="22"/>
          <w:szCs w:val="22"/>
          <w:lang w:val="fr-FR"/>
        </w:rPr>
        <w:t xml:space="preserve">. Il a été remplacé par un membre réélu du bureau précédent. Ainsi, la continuité de la gestion </w:t>
      </w:r>
      <w:r w:rsidR="006A3A01">
        <w:rPr>
          <w:rFonts w:ascii="Georgia" w:hAnsi="Georgia"/>
          <w:sz w:val="22"/>
          <w:szCs w:val="22"/>
          <w:lang w:val="fr-FR"/>
        </w:rPr>
        <w:t>est assurée bien qu’il y ait un</w:t>
      </w:r>
      <w:r w:rsidR="00152E57">
        <w:rPr>
          <w:rFonts w:ascii="Georgia" w:hAnsi="Georgia"/>
          <w:sz w:val="22"/>
          <w:szCs w:val="22"/>
          <w:lang w:val="fr-FR"/>
        </w:rPr>
        <w:t xml:space="preserve"> changement notable dans les membres du bureau et au niveau des représentants.</w:t>
      </w:r>
    </w:p>
    <w:p w:rsidR="00152E57" w:rsidRPr="00274B68" w:rsidRDefault="00152E57" w:rsidP="00A767E4">
      <w:pPr>
        <w:spacing w:line="24" w:lineRule="atLeast"/>
        <w:jc w:val="both"/>
        <w:rPr>
          <w:rFonts w:ascii="Georgia" w:hAnsi="Georgia"/>
          <w:sz w:val="22"/>
          <w:szCs w:val="22"/>
          <w:lang w:val="fr-FR"/>
        </w:rPr>
      </w:pPr>
    </w:p>
    <w:p w:rsidR="00152E57" w:rsidRPr="00152E57" w:rsidRDefault="007A06E8" w:rsidP="00A767E4">
      <w:pPr>
        <w:spacing w:line="24" w:lineRule="atLeast"/>
        <w:jc w:val="both"/>
        <w:rPr>
          <w:rFonts w:ascii="Georgia" w:hAnsi="Georgia"/>
          <w:sz w:val="22"/>
          <w:szCs w:val="22"/>
          <w:lang w:val="fr-FR"/>
        </w:rPr>
      </w:pPr>
      <w:r>
        <w:rPr>
          <w:rFonts w:ascii="Georgia" w:hAnsi="Georgia"/>
          <w:sz w:val="22"/>
          <w:szCs w:val="22"/>
          <w:lang w:val="fr-FR"/>
        </w:rPr>
        <w:t>L’équipe du CSI a</w:t>
      </w:r>
      <w:r w:rsidR="00152E57" w:rsidRPr="00152E57">
        <w:rPr>
          <w:rFonts w:ascii="Georgia" w:hAnsi="Georgia"/>
          <w:sz w:val="22"/>
          <w:szCs w:val="22"/>
          <w:lang w:val="fr-FR"/>
        </w:rPr>
        <w:t xml:space="preserve"> appuyé l’organisation de deux r</w:t>
      </w:r>
      <w:r w:rsidR="00152E57">
        <w:rPr>
          <w:rFonts w:ascii="Georgia" w:hAnsi="Georgia"/>
          <w:sz w:val="22"/>
          <w:szCs w:val="22"/>
          <w:lang w:val="fr-FR"/>
        </w:rPr>
        <w:t>é</w:t>
      </w:r>
      <w:r w:rsidR="00152E57" w:rsidRPr="00152E57">
        <w:rPr>
          <w:rFonts w:ascii="Georgia" w:hAnsi="Georgia"/>
          <w:sz w:val="22"/>
          <w:szCs w:val="22"/>
          <w:lang w:val="fr-FR"/>
        </w:rPr>
        <w:t>union</w:t>
      </w:r>
      <w:r w:rsidR="00152E57">
        <w:rPr>
          <w:rFonts w:ascii="Georgia" w:hAnsi="Georgia"/>
          <w:sz w:val="22"/>
          <w:szCs w:val="22"/>
          <w:lang w:val="fr-FR"/>
        </w:rPr>
        <w:t>s</w:t>
      </w:r>
      <w:r w:rsidR="00152E57" w:rsidRPr="00152E57">
        <w:rPr>
          <w:rFonts w:ascii="Georgia" w:hAnsi="Georgia"/>
          <w:sz w:val="22"/>
          <w:szCs w:val="22"/>
          <w:lang w:val="fr-FR"/>
        </w:rPr>
        <w:t xml:space="preserve"> </w:t>
      </w:r>
      <w:r>
        <w:rPr>
          <w:rFonts w:ascii="Georgia" w:hAnsi="Georgia"/>
          <w:sz w:val="22"/>
          <w:szCs w:val="22"/>
          <w:lang w:val="fr-FR"/>
        </w:rPr>
        <w:t xml:space="preserve">du </w:t>
      </w:r>
      <w:r w:rsidR="00152E57" w:rsidRPr="00152E57">
        <w:rPr>
          <w:rFonts w:ascii="Georgia" w:hAnsi="Georgia"/>
          <w:sz w:val="22"/>
          <w:szCs w:val="22"/>
          <w:lang w:val="fr-FR"/>
        </w:rPr>
        <w:t xml:space="preserve">CRIC </w:t>
      </w:r>
      <w:r>
        <w:rPr>
          <w:rFonts w:ascii="Georgia" w:hAnsi="Georgia"/>
          <w:sz w:val="22"/>
          <w:szCs w:val="22"/>
          <w:lang w:val="fr-FR"/>
        </w:rPr>
        <w:t>et y a assisté</w:t>
      </w:r>
      <w:r w:rsidR="00152E57" w:rsidRPr="00152E57">
        <w:rPr>
          <w:rFonts w:ascii="Georgia" w:hAnsi="Georgia"/>
          <w:sz w:val="22"/>
          <w:szCs w:val="22"/>
          <w:lang w:val="fr-FR"/>
        </w:rPr>
        <w:t>:</w:t>
      </w:r>
    </w:p>
    <w:p w:rsidR="00152E57" w:rsidRDefault="00152E57" w:rsidP="00152E57">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w:t>
      </w:r>
      <w:r w:rsidR="006A3A01">
        <w:rPr>
          <w:rFonts w:ascii="Georgia" w:hAnsi="Georgia"/>
          <w:sz w:val="22"/>
          <w:szCs w:val="22"/>
          <w:lang w:val="fr-FR"/>
        </w:rPr>
        <w:t xml:space="preserve"> 13 septembre pour préparer l’é</w:t>
      </w:r>
      <w:r>
        <w:rPr>
          <w:rFonts w:ascii="Georgia" w:hAnsi="Georgia"/>
          <w:sz w:val="22"/>
          <w:szCs w:val="22"/>
          <w:lang w:val="fr-FR"/>
        </w:rPr>
        <w:t>l</w:t>
      </w:r>
      <w:r w:rsidR="006A3A01">
        <w:rPr>
          <w:rFonts w:ascii="Georgia" w:hAnsi="Georgia"/>
          <w:sz w:val="22"/>
          <w:szCs w:val="22"/>
          <w:lang w:val="fr-FR"/>
        </w:rPr>
        <w:t>e</w:t>
      </w:r>
      <w:r>
        <w:rPr>
          <w:rFonts w:ascii="Georgia" w:hAnsi="Georgia"/>
          <w:sz w:val="22"/>
          <w:szCs w:val="22"/>
          <w:lang w:val="fr-FR"/>
        </w:rPr>
        <w:t>ction des représentants de la FWUC et pour discuter</w:t>
      </w:r>
      <w:r w:rsidR="007A06E8">
        <w:rPr>
          <w:rFonts w:ascii="Georgia" w:hAnsi="Georgia"/>
          <w:sz w:val="22"/>
          <w:szCs w:val="22"/>
          <w:lang w:val="fr-FR"/>
        </w:rPr>
        <w:t xml:space="preserve"> l’extension</w:t>
      </w:r>
      <w:r>
        <w:rPr>
          <w:rFonts w:ascii="Georgia" w:hAnsi="Georgia"/>
          <w:sz w:val="22"/>
          <w:szCs w:val="22"/>
          <w:lang w:val="fr-FR"/>
        </w:rPr>
        <w:t xml:space="preserve"> possible de la zone </w:t>
      </w:r>
      <w:r w:rsidR="007A06E8">
        <w:rPr>
          <w:rFonts w:ascii="Georgia" w:hAnsi="Georgia"/>
          <w:sz w:val="22"/>
          <w:szCs w:val="22"/>
          <w:lang w:val="fr-FR"/>
        </w:rPr>
        <w:t>irriguée.</w:t>
      </w:r>
    </w:p>
    <w:p w:rsidR="00152E57" w:rsidRPr="00152E57" w:rsidRDefault="00152E57" w:rsidP="00152E57">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17 décembre pour présenter les résultats des élections,</w:t>
      </w:r>
      <w:r w:rsidR="006A3A01">
        <w:rPr>
          <w:rFonts w:ascii="Georgia" w:hAnsi="Georgia"/>
          <w:sz w:val="22"/>
          <w:szCs w:val="22"/>
          <w:lang w:val="fr-FR"/>
        </w:rPr>
        <w:t xml:space="preserve"> préparer la</w:t>
      </w:r>
      <w:r>
        <w:rPr>
          <w:rFonts w:ascii="Georgia" w:hAnsi="Georgia"/>
          <w:sz w:val="22"/>
          <w:szCs w:val="22"/>
          <w:lang w:val="fr-FR"/>
        </w:rPr>
        <w:t xml:space="preserve"> saison culturale en saison sèche et la collecte de la redevance en 2011.</w:t>
      </w:r>
    </w:p>
    <w:p w:rsidR="0098504D" w:rsidRPr="00850CBD" w:rsidRDefault="0098504D" w:rsidP="00A767E4">
      <w:pPr>
        <w:spacing w:line="24" w:lineRule="atLeast"/>
        <w:jc w:val="both"/>
        <w:rPr>
          <w:rFonts w:ascii="Georgia" w:hAnsi="Georgia"/>
          <w:sz w:val="22"/>
          <w:szCs w:val="22"/>
          <w:lang w:val="fr-FR"/>
        </w:rPr>
      </w:pPr>
    </w:p>
    <w:p w:rsidR="00B61E2C" w:rsidRPr="00850CBD" w:rsidRDefault="00B61E2C" w:rsidP="00A767E4">
      <w:pPr>
        <w:spacing w:line="24" w:lineRule="atLeast"/>
        <w:jc w:val="both"/>
        <w:rPr>
          <w:rFonts w:ascii="Georgia" w:hAnsi="Georgia"/>
          <w:sz w:val="22"/>
          <w:szCs w:val="22"/>
          <w:lang w:val="fr-FR"/>
        </w:rPr>
      </w:pPr>
    </w:p>
    <w:p w:rsidR="0046172F" w:rsidRPr="00BC3B7A" w:rsidRDefault="00BC3B7A" w:rsidP="00A767E4">
      <w:pPr>
        <w:spacing w:line="24" w:lineRule="atLeast"/>
        <w:jc w:val="both"/>
        <w:rPr>
          <w:rFonts w:ascii="Georgia" w:hAnsi="Georgia"/>
          <w:b/>
          <w:sz w:val="22"/>
          <w:szCs w:val="22"/>
          <w:u w:val="single"/>
          <w:lang w:val="fr-FR"/>
        </w:rPr>
      </w:pPr>
      <w:r w:rsidRPr="00BC3B7A">
        <w:rPr>
          <w:rFonts w:ascii="Georgia" w:hAnsi="Georgia"/>
          <w:b/>
          <w:sz w:val="22"/>
          <w:szCs w:val="22"/>
          <w:u w:val="single"/>
          <w:lang w:val="fr-FR"/>
        </w:rPr>
        <w:t xml:space="preserve">La FWUC de </w:t>
      </w:r>
      <w:r w:rsidR="0046172F" w:rsidRPr="00BC3B7A">
        <w:rPr>
          <w:rFonts w:ascii="Georgia" w:hAnsi="Georgia"/>
          <w:b/>
          <w:sz w:val="22"/>
          <w:szCs w:val="22"/>
          <w:u w:val="single"/>
          <w:lang w:val="fr-FR"/>
        </w:rPr>
        <w:t>Sdao Kong</w:t>
      </w:r>
      <w:r w:rsidRPr="00BC3B7A">
        <w:rPr>
          <w:rFonts w:ascii="Georgia" w:hAnsi="Georgia"/>
          <w:b/>
          <w:sz w:val="22"/>
          <w:szCs w:val="22"/>
          <w:u w:val="single"/>
          <w:lang w:val="fr-FR"/>
        </w:rPr>
        <w:t xml:space="preserve"> </w:t>
      </w:r>
      <w:r w:rsidR="006B3CCB" w:rsidRPr="00BC3B7A">
        <w:rPr>
          <w:rFonts w:ascii="Georgia" w:hAnsi="Georgia"/>
          <w:b/>
          <w:sz w:val="22"/>
          <w:szCs w:val="22"/>
          <w:u w:val="single"/>
          <w:lang w:val="fr-FR"/>
        </w:rPr>
        <w:t>(</w:t>
      </w:r>
      <w:r w:rsidRPr="00BC3B7A">
        <w:rPr>
          <w:rFonts w:ascii="Georgia" w:hAnsi="Georgia"/>
          <w:b/>
          <w:sz w:val="22"/>
          <w:szCs w:val="22"/>
          <w:u w:val="single"/>
          <w:lang w:val="fr-FR"/>
        </w:rPr>
        <w:t xml:space="preserve">Province de Prey Veng </w:t>
      </w:r>
      <w:r w:rsidR="006B3CCB" w:rsidRPr="00BC3B7A">
        <w:rPr>
          <w:rFonts w:ascii="Georgia" w:hAnsi="Georgia"/>
          <w:b/>
          <w:sz w:val="22"/>
          <w:szCs w:val="22"/>
          <w:u w:val="single"/>
          <w:lang w:val="fr-FR"/>
        </w:rPr>
        <w:t>)</w:t>
      </w:r>
    </w:p>
    <w:p w:rsidR="00B41131" w:rsidRPr="00BC3B7A" w:rsidRDefault="00B41131" w:rsidP="00A767E4">
      <w:pPr>
        <w:spacing w:line="24" w:lineRule="atLeast"/>
        <w:jc w:val="both"/>
        <w:rPr>
          <w:rFonts w:ascii="Georgia" w:hAnsi="Georgia"/>
          <w:sz w:val="22"/>
          <w:szCs w:val="22"/>
          <w:lang w:val="fr-FR"/>
        </w:rPr>
      </w:pPr>
    </w:p>
    <w:p w:rsidR="00BC3B7A" w:rsidRDefault="00BC3B7A" w:rsidP="00A767E4">
      <w:pPr>
        <w:spacing w:line="24" w:lineRule="atLeast"/>
        <w:jc w:val="both"/>
        <w:rPr>
          <w:rFonts w:ascii="Georgia" w:hAnsi="Georgia"/>
          <w:sz w:val="22"/>
          <w:szCs w:val="22"/>
          <w:lang w:val="fr-FR"/>
        </w:rPr>
      </w:pPr>
      <w:r>
        <w:rPr>
          <w:rFonts w:ascii="Georgia" w:hAnsi="Georgia"/>
          <w:sz w:val="22"/>
          <w:szCs w:val="22"/>
          <w:lang w:val="fr-FR"/>
        </w:rPr>
        <w:t>Suivant l’évaluation réalisée par le CSI et l’approbation de doter la FWUC de Sdao Kong d’un</w:t>
      </w:r>
      <w:r w:rsidR="006A3A01">
        <w:rPr>
          <w:rFonts w:ascii="Georgia" w:hAnsi="Georgia"/>
          <w:sz w:val="22"/>
          <w:szCs w:val="22"/>
          <w:lang w:val="fr-FR"/>
        </w:rPr>
        <w:t xml:space="preserve">e subvention </w:t>
      </w:r>
      <w:r>
        <w:rPr>
          <w:rFonts w:ascii="Georgia" w:hAnsi="Georgia"/>
          <w:sz w:val="22"/>
          <w:szCs w:val="22"/>
          <w:lang w:val="fr-FR"/>
        </w:rPr>
        <w:t>par le M</w:t>
      </w:r>
      <w:r w:rsidR="00B61E2C">
        <w:rPr>
          <w:rFonts w:ascii="Georgia" w:hAnsi="Georgia"/>
          <w:sz w:val="22"/>
          <w:szCs w:val="22"/>
          <w:lang w:val="fr-FR"/>
        </w:rPr>
        <w:t>OWRAM et l’AFD en mai (6.300 $</w:t>
      </w:r>
      <w:r>
        <w:rPr>
          <w:rFonts w:ascii="Georgia" w:hAnsi="Georgia"/>
          <w:sz w:val="22"/>
          <w:szCs w:val="22"/>
          <w:lang w:val="fr-FR"/>
        </w:rPr>
        <w:t>US) (voir rapport précédent</w:t>
      </w:r>
      <w:r w:rsidR="006A3A01">
        <w:rPr>
          <w:rFonts w:ascii="Georgia" w:hAnsi="Georgia"/>
          <w:sz w:val="22"/>
          <w:szCs w:val="22"/>
          <w:lang w:val="fr-FR"/>
        </w:rPr>
        <w:t>)</w:t>
      </w:r>
      <w:r>
        <w:rPr>
          <w:rFonts w:ascii="Georgia" w:hAnsi="Georgia"/>
          <w:sz w:val="22"/>
          <w:szCs w:val="22"/>
          <w:lang w:val="fr-FR"/>
        </w:rPr>
        <w:t>, le CSI a négocié un contrat de service qui a été signé le 1</w:t>
      </w:r>
      <w:r w:rsidRPr="00BC3B7A">
        <w:rPr>
          <w:rFonts w:ascii="Georgia" w:hAnsi="Georgia"/>
          <w:sz w:val="22"/>
          <w:szCs w:val="22"/>
          <w:vertAlign w:val="superscript"/>
          <w:lang w:val="fr-FR"/>
        </w:rPr>
        <w:t>er</w:t>
      </w:r>
      <w:r>
        <w:rPr>
          <w:rFonts w:ascii="Georgia" w:hAnsi="Georgia"/>
          <w:sz w:val="22"/>
          <w:szCs w:val="22"/>
          <w:lang w:val="fr-FR"/>
        </w:rPr>
        <w:t xml:space="preserve"> octobre pour 250 $US. Les objectifs du contrat </w:t>
      </w:r>
      <w:r w:rsidR="00B61E2C">
        <w:rPr>
          <w:rFonts w:ascii="Georgia" w:hAnsi="Georgia"/>
          <w:sz w:val="22"/>
          <w:szCs w:val="22"/>
          <w:lang w:val="fr-FR"/>
        </w:rPr>
        <w:t>so</w:t>
      </w:r>
      <w:r>
        <w:rPr>
          <w:rFonts w:ascii="Georgia" w:hAnsi="Georgia"/>
          <w:sz w:val="22"/>
          <w:szCs w:val="22"/>
          <w:lang w:val="fr-FR"/>
        </w:rPr>
        <w:t>nt les suivants :</w:t>
      </w:r>
    </w:p>
    <w:p w:rsid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Former le comité aux principes de gestion budgétaire</w:t>
      </w:r>
    </w:p>
    <w:p w:rsid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Assurer le suivi comptable</w:t>
      </w:r>
    </w:p>
    <w:p w:rsid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Produire un rapport financier après chaque campagne culturale</w:t>
      </w:r>
    </w:p>
    <w:p w:rsid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Actualiser la base de données et produire une carte des parcelles</w:t>
      </w:r>
    </w:p>
    <w:p w:rsidR="00BC3B7A" w:rsidRP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Faciliter les réunions des assemblées générales</w:t>
      </w:r>
    </w:p>
    <w:p w:rsidR="006A3A01" w:rsidRDefault="006A3A01" w:rsidP="00E61110">
      <w:pPr>
        <w:spacing w:line="24" w:lineRule="atLeast"/>
        <w:jc w:val="both"/>
        <w:rPr>
          <w:rFonts w:ascii="Georgia" w:hAnsi="Georgia"/>
          <w:sz w:val="22"/>
          <w:szCs w:val="22"/>
          <w:lang w:val="fr-FR"/>
        </w:rPr>
      </w:pPr>
    </w:p>
    <w:p w:rsidR="00BC3B7A" w:rsidRDefault="00BC3B7A" w:rsidP="00E61110">
      <w:pPr>
        <w:spacing w:line="24" w:lineRule="atLeast"/>
        <w:jc w:val="both"/>
        <w:rPr>
          <w:rFonts w:ascii="Georgia" w:hAnsi="Georgia"/>
          <w:sz w:val="22"/>
          <w:szCs w:val="22"/>
          <w:lang w:val="fr-FR"/>
        </w:rPr>
      </w:pPr>
      <w:r w:rsidRPr="00BC3B7A">
        <w:rPr>
          <w:rFonts w:ascii="Georgia" w:hAnsi="Georgia"/>
          <w:sz w:val="22"/>
          <w:szCs w:val="22"/>
          <w:lang w:val="fr-FR"/>
        </w:rPr>
        <w:t>Deux mission</w:t>
      </w:r>
      <w:r w:rsidR="005C5669">
        <w:rPr>
          <w:rFonts w:ascii="Georgia" w:hAnsi="Georgia"/>
          <w:sz w:val="22"/>
          <w:szCs w:val="22"/>
          <w:lang w:val="fr-FR"/>
        </w:rPr>
        <w:t>s</w:t>
      </w:r>
      <w:r w:rsidRPr="00BC3B7A">
        <w:rPr>
          <w:rFonts w:ascii="Georgia" w:hAnsi="Georgia"/>
          <w:sz w:val="22"/>
          <w:szCs w:val="22"/>
          <w:lang w:val="fr-FR"/>
        </w:rPr>
        <w:t xml:space="preserve"> d’appui ont été organisées à Sdao Kong du 2 au 6 novembre et ensuite du 19 au 21 décembre. </w:t>
      </w:r>
      <w:r w:rsidR="00B61E2C">
        <w:rPr>
          <w:rFonts w:ascii="Georgia" w:hAnsi="Georgia"/>
          <w:sz w:val="22"/>
          <w:szCs w:val="22"/>
          <w:lang w:val="fr-FR"/>
        </w:rPr>
        <w:t>Au cours de</w:t>
      </w:r>
      <w:r>
        <w:rPr>
          <w:rFonts w:ascii="Georgia" w:hAnsi="Georgia"/>
          <w:sz w:val="22"/>
          <w:szCs w:val="22"/>
          <w:lang w:val="fr-FR"/>
        </w:rPr>
        <w:t xml:space="preserve"> ces missions, l’équipe du CSI a fourni un appui </w:t>
      </w:r>
      <w:r w:rsidR="00B61E2C">
        <w:rPr>
          <w:rFonts w:ascii="Georgia" w:hAnsi="Georgia"/>
          <w:sz w:val="22"/>
          <w:szCs w:val="22"/>
          <w:lang w:val="fr-FR"/>
        </w:rPr>
        <w:t>pour</w:t>
      </w:r>
      <w:r>
        <w:rPr>
          <w:rFonts w:ascii="Georgia" w:hAnsi="Georgia"/>
          <w:sz w:val="22"/>
          <w:szCs w:val="22"/>
          <w:lang w:val="fr-FR"/>
        </w:rPr>
        <w:t xml:space="preserve"> les activités suivantes:</w:t>
      </w:r>
    </w:p>
    <w:p w:rsidR="00BC3B7A" w:rsidRDefault="00BC3B7A"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l’organisation d</w:t>
      </w:r>
      <w:r w:rsidR="00B61E2C">
        <w:rPr>
          <w:rFonts w:ascii="Georgia" w:hAnsi="Georgia"/>
          <w:sz w:val="22"/>
          <w:szCs w:val="22"/>
          <w:lang w:val="fr-FR"/>
        </w:rPr>
        <w:t xml:space="preserve">e l’assemblée </w:t>
      </w:r>
      <w:r>
        <w:rPr>
          <w:rFonts w:ascii="Georgia" w:hAnsi="Georgia"/>
          <w:sz w:val="22"/>
          <w:szCs w:val="22"/>
          <w:lang w:val="fr-FR"/>
        </w:rPr>
        <w:t xml:space="preserve">générale pour préparer la saison culturale </w:t>
      </w:r>
      <w:r w:rsidR="00B61E2C">
        <w:rPr>
          <w:rFonts w:ascii="Georgia" w:hAnsi="Georgia"/>
          <w:sz w:val="22"/>
          <w:szCs w:val="22"/>
          <w:lang w:val="fr-FR"/>
        </w:rPr>
        <w:t>n</w:t>
      </w:r>
      <w:r w:rsidR="00B61E2C" w:rsidRPr="00B61E2C">
        <w:rPr>
          <w:rFonts w:ascii="Georgia" w:hAnsi="Georgia"/>
          <w:sz w:val="22"/>
          <w:szCs w:val="22"/>
          <w:vertAlign w:val="superscript"/>
          <w:lang w:val="fr-FR"/>
        </w:rPr>
        <w:t>o</w:t>
      </w:r>
      <w:r>
        <w:rPr>
          <w:rFonts w:ascii="Georgia" w:hAnsi="Georgia"/>
          <w:sz w:val="22"/>
          <w:szCs w:val="22"/>
          <w:lang w:val="fr-FR"/>
        </w:rPr>
        <w:t>10 (novembre 2010 à février 2011) et pour se mettre d’accord sur le montant de la redevance et le calendrier d’irrigation</w:t>
      </w:r>
    </w:p>
    <w:p w:rsidR="00BC3B7A" w:rsidRDefault="005C5669"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 xml:space="preserve">l’élaboration </w:t>
      </w:r>
      <w:r w:rsidR="00BC3B7A">
        <w:rPr>
          <w:rFonts w:ascii="Georgia" w:hAnsi="Georgia"/>
          <w:sz w:val="22"/>
          <w:szCs w:val="22"/>
          <w:lang w:val="fr-FR"/>
        </w:rPr>
        <w:t>du budget annuel pour le fonctionnement de la FWUC en 2010-20</w:t>
      </w:r>
      <w:r>
        <w:rPr>
          <w:rFonts w:ascii="Georgia" w:hAnsi="Georgia"/>
          <w:sz w:val="22"/>
          <w:szCs w:val="22"/>
          <w:lang w:val="fr-FR"/>
        </w:rPr>
        <w:t>11 avec le comité.</w:t>
      </w:r>
    </w:p>
    <w:p w:rsidR="005C5669" w:rsidRDefault="00B61E2C"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u</w:t>
      </w:r>
      <w:r w:rsidR="005C5669">
        <w:rPr>
          <w:rFonts w:ascii="Georgia" w:hAnsi="Georgia"/>
          <w:sz w:val="22"/>
          <w:szCs w:val="22"/>
          <w:lang w:val="fr-FR"/>
        </w:rPr>
        <w:t xml:space="preserve">ne formation </w:t>
      </w:r>
      <w:r>
        <w:rPr>
          <w:rFonts w:ascii="Georgia" w:hAnsi="Georgia"/>
          <w:sz w:val="22"/>
          <w:szCs w:val="22"/>
          <w:lang w:val="fr-FR"/>
        </w:rPr>
        <w:t xml:space="preserve">pour le comité </w:t>
      </w:r>
      <w:r w:rsidR="005C5669">
        <w:rPr>
          <w:rFonts w:ascii="Georgia" w:hAnsi="Georgia"/>
          <w:sz w:val="22"/>
          <w:szCs w:val="22"/>
          <w:lang w:val="fr-FR"/>
        </w:rPr>
        <w:t>en comptabilité, suivi des dépenses, définition des codes bud</w:t>
      </w:r>
      <w:r>
        <w:rPr>
          <w:rFonts w:ascii="Georgia" w:hAnsi="Georgia"/>
          <w:sz w:val="22"/>
          <w:szCs w:val="22"/>
          <w:lang w:val="fr-FR"/>
        </w:rPr>
        <w:t>gétaires et sur le suivi budgétaire</w:t>
      </w:r>
      <w:r w:rsidR="005C5669">
        <w:rPr>
          <w:rFonts w:ascii="Georgia" w:hAnsi="Georgia"/>
          <w:sz w:val="22"/>
          <w:szCs w:val="22"/>
          <w:lang w:val="fr-FR"/>
        </w:rPr>
        <w:t xml:space="preserve"> mensuel </w:t>
      </w:r>
    </w:p>
    <w:p w:rsidR="005C5669" w:rsidRDefault="00B61E2C"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la révision de leu</w:t>
      </w:r>
      <w:r w:rsidR="00850CBD">
        <w:rPr>
          <w:rFonts w:ascii="Georgia" w:hAnsi="Georgia"/>
          <w:sz w:val="22"/>
          <w:szCs w:val="22"/>
          <w:lang w:val="fr-FR"/>
        </w:rPr>
        <w:t>r</w:t>
      </w:r>
      <w:r>
        <w:rPr>
          <w:rFonts w:ascii="Georgia" w:hAnsi="Georgia"/>
          <w:sz w:val="22"/>
          <w:szCs w:val="22"/>
          <w:lang w:val="fr-FR"/>
        </w:rPr>
        <w:t>s dépenses enregistrées dans le</w:t>
      </w:r>
      <w:r w:rsidR="005C5669">
        <w:rPr>
          <w:rFonts w:ascii="Georgia" w:hAnsi="Georgia"/>
          <w:sz w:val="22"/>
          <w:szCs w:val="22"/>
          <w:lang w:val="fr-FR"/>
        </w:rPr>
        <w:t xml:space="preserve"> livre de </w:t>
      </w:r>
      <w:r>
        <w:rPr>
          <w:rFonts w:ascii="Georgia" w:hAnsi="Georgia"/>
          <w:sz w:val="22"/>
          <w:szCs w:val="22"/>
          <w:lang w:val="fr-FR"/>
        </w:rPr>
        <w:t>caisse</w:t>
      </w:r>
      <w:r w:rsidR="005C5669">
        <w:rPr>
          <w:rFonts w:ascii="Georgia" w:hAnsi="Georgia"/>
          <w:sz w:val="22"/>
          <w:szCs w:val="22"/>
          <w:lang w:val="fr-FR"/>
        </w:rPr>
        <w:t xml:space="preserve"> pour les premiers mois de la saison culturale</w:t>
      </w:r>
    </w:p>
    <w:p w:rsidR="005C5669" w:rsidRDefault="00B61E2C"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contrôle financier</w:t>
      </w:r>
      <w:r w:rsidR="005C5669">
        <w:rPr>
          <w:rFonts w:ascii="Georgia" w:hAnsi="Georgia"/>
          <w:sz w:val="22"/>
          <w:szCs w:val="22"/>
          <w:lang w:val="fr-FR"/>
        </w:rPr>
        <w:t xml:space="preserve"> : </w:t>
      </w:r>
      <w:r w:rsidR="00274B68">
        <w:rPr>
          <w:rFonts w:ascii="Georgia" w:hAnsi="Georgia"/>
          <w:sz w:val="22"/>
          <w:szCs w:val="22"/>
          <w:lang w:val="fr-FR"/>
        </w:rPr>
        <w:t xml:space="preserve">vérification physique du contenu de la </w:t>
      </w:r>
      <w:r w:rsidR="005C5669">
        <w:rPr>
          <w:rFonts w:ascii="Georgia" w:hAnsi="Georgia"/>
          <w:sz w:val="22"/>
          <w:szCs w:val="22"/>
          <w:lang w:val="fr-FR"/>
        </w:rPr>
        <w:t>caisse</w:t>
      </w:r>
      <w:r w:rsidR="00274B68">
        <w:rPr>
          <w:rFonts w:ascii="Georgia" w:hAnsi="Georgia"/>
          <w:sz w:val="22"/>
          <w:szCs w:val="22"/>
          <w:lang w:val="fr-FR"/>
        </w:rPr>
        <w:t>, contrôle des factures et reçus</w:t>
      </w:r>
    </w:p>
    <w:p w:rsidR="00274B68" w:rsidRPr="00BC3B7A" w:rsidRDefault="00B61E2C" w:rsidP="00BC3B7A">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w:t>
      </w:r>
      <w:r w:rsidR="00274B68">
        <w:rPr>
          <w:rFonts w:ascii="Georgia" w:hAnsi="Georgia"/>
          <w:sz w:val="22"/>
          <w:szCs w:val="22"/>
          <w:lang w:val="fr-FR"/>
        </w:rPr>
        <w:t>a révision de la procédure de collecte de la redevance</w:t>
      </w:r>
    </w:p>
    <w:p w:rsidR="00E61110" w:rsidRPr="00B61E2C" w:rsidRDefault="00E61110" w:rsidP="00A767E4">
      <w:pPr>
        <w:spacing w:line="24" w:lineRule="atLeast"/>
        <w:jc w:val="both"/>
        <w:rPr>
          <w:rFonts w:ascii="Georgia" w:hAnsi="Georgia"/>
          <w:sz w:val="22"/>
          <w:szCs w:val="22"/>
          <w:lang w:val="fr-FR"/>
        </w:rPr>
      </w:pPr>
    </w:p>
    <w:p w:rsidR="00844948" w:rsidRPr="00274B68" w:rsidRDefault="00274B68" w:rsidP="00A767E4">
      <w:pPr>
        <w:spacing w:line="24" w:lineRule="atLeast"/>
        <w:jc w:val="both"/>
        <w:rPr>
          <w:rFonts w:ascii="Georgia" w:hAnsi="Georgia"/>
          <w:sz w:val="22"/>
          <w:szCs w:val="22"/>
          <w:lang w:val="fr-FR"/>
        </w:rPr>
      </w:pPr>
      <w:r w:rsidRPr="00274B68">
        <w:rPr>
          <w:rFonts w:ascii="Georgia" w:hAnsi="Georgia"/>
          <w:sz w:val="22"/>
          <w:szCs w:val="22"/>
          <w:lang w:val="fr-FR"/>
        </w:rPr>
        <w:t xml:space="preserve">A côté de ce contrat, le projet ASIrri a </w:t>
      </w:r>
      <w:r>
        <w:rPr>
          <w:rFonts w:ascii="Georgia" w:hAnsi="Georgia"/>
          <w:sz w:val="22"/>
          <w:szCs w:val="22"/>
          <w:lang w:val="fr-FR"/>
        </w:rPr>
        <w:t>proposé</w:t>
      </w:r>
      <w:r w:rsidR="00B61E2C">
        <w:rPr>
          <w:rFonts w:ascii="Georgia" w:hAnsi="Georgia"/>
          <w:sz w:val="22"/>
          <w:szCs w:val="22"/>
          <w:lang w:val="fr-FR"/>
        </w:rPr>
        <w:t xml:space="preserve"> d’utiliser le fonds d’investissement pour l</w:t>
      </w:r>
      <w:r>
        <w:rPr>
          <w:rFonts w:ascii="Georgia" w:hAnsi="Georgia"/>
          <w:sz w:val="22"/>
          <w:szCs w:val="22"/>
          <w:lang w:val="fr-FR"/>
        </w:rPr>
        <w:t>es FWUC pour la maintenance du</w:t>
      </w:r>
      <w:r w:rsidRPr="00274B68">
        <w:rPr>
          <w:rFonts w:ascii="Georgia" w:hAnsi="Georgia"/>
          <w:sz w:val="22"/>
          <w:szCs w:val="22"/>
          <w:lang w:val="fr-FR"/>
        </w:rPr>
        <w:t xml:space="preserve"> </w:t>
      </w:r>
      <w:r>
        <w:rPr>
          <w:rFonts w:ascii="Georgia" w:hAnsi="Georgia"/>
          <w:sz w:val="22"/>
          <w:szCs w:val="22"/>
          <w:lang w:val="fr-FR"/>
        </w:rPr>
        <w:t>périmèt</w:t>
      </w:r>
      <w:r w:rsidRPr="00274B68">
        <w:rPr>
          <w:rFonts w:ascii="Georgia" w:hAnsi="Georgia"/>
          <w:sz w:val="22"/>
          <w:szCs w:val="22"/>
          <w:lang w:val="fr-FR"/>
        </w:rPr>
        <w:t>r</w:t>
      </w:r>
      <w:r>
        <w:rPr>
          <w:rFonts w:ascii="Georgia" w:hAnsi="Georgia"/>
          <w:sz w:val="22"/>
          <w:szCs w:val="22"/>
          <w:lang w:val="fr-FR"/>
        </w:rPr>
        <w:t>e</w:t>
      </w:r>
      <w:r w:rsidRPr="00274B68">
        <w:rPr>
          <w:rFonts w:ascii="Georgia" w:hAnsi="Georgia"/>
          <w:sz w:val="22"/>
          <w:szCs w:val="22"/>
          <w:lang w:val="fr-FR"/>
        </w:rPr>
        <w:t xml:space="preserve"> de Sdao Kong. </w:t>
      </w:r>
      <w:r>
        <w:rPr>
          <w:rFonts w:ascii="Georgia" w:hAnsi="Georgia"/>
          <w:sz w:val="22"/>
          <w:szCs w:val="22"/>
          <w:lang w:val="fr-FR"/>
        </w:rPr>
        <w:t>Ces travaux doivent encore être estimés et sont prévus après la saison culturale en mars-avril de l’année prochaine.</w:t>
      </w:r>
    </w:p>
    <w:p w:rsidR="00357E17" w:rsidRPr="00274B68" w:rsidRDefault="00357E17" w:rsidP="00A767E4">
      <w:pPr>
        <w:spacing w:line="24" w:lineRule="atLeast"/>
        <w:jc w:val="both"/>
        <w:rPr>
          <w:rFonts w:ascii="Georgia" w:hAnsi="Georgia"/>
          <w:sz w:val="22"/>
          <w:szCs w:val="22"/>
          <w:lang w:val="fr-FR"/>
        </w:rPr>
      </w:pPr>
    </w:p>
    <w:p w:rsidR="0046172F" w:rsidRPr="00BC3B7A" w:rsidRDefault="00BC3B7A" w:rsidP="00A767E4">
      <w:pPr>
        <w:spacing w:line="24" w:lineRule="atLeast"/>
        <w:jc w:val="both"/>
        <w:rPr>
          <w:rFonts w:ascii="Georgia" w:hAnsi="Georgia"/>
          <w:b/>
          <w:sz w:val="22"/>
          <w:szCs w:val="22"/>
          <w:u w:val="single"/>
          <w:lang w:val="fr-FR"/>
        </w:rPr>
      </w:pPr>
      <w:r w:rsidRPr="00BC3B7A">
        <w:rPr>
          <w:rFonts w:ascii="Georgia" w:hAnsi="Georgia"/>
          <w:b/>
          <w:sz w:val="22"/>
          <w:szCs w:val="22"/>
          <w:u w:val="single"/>
          <w:lang w:val="fr-FR"/>
        </w:rPr>
        <w:t xml:space="preserve">Le </w:t>
      </w:r>
      <w:r>
        <w:rPr>
          <w:rFonts w:ascii="Georgia" w:hAnsi="Georgia"/>
          <w:b/>
          <w:sz w:val="22"/>
          <w:szCs w:val="22"/>
          <w:u w:val="single"/>
          <w:lang w:val="fr-FR"/>
        </w:rPr>
        <w:t>périmèt</w:t>
      </w:r>
      <w:r w:rsidRPr="00BC3B7A">
        <w:rPr>
          <w:rFonts w:ascii="Georgia" w:hAnsi="Georgia"/>
          <w:b/>
          <w:sz w:val="22"/>
          <w:szCs w:val="22"/>
          <w:u w:val="single"/>
          <w:lang w:val="fr-FR"/>
        </w:rPr>
        <w:t>r</w:t>
      </w:r>
      <w:r>
        <w:rPr>
          <w:rFonts w:ascii="Georgia" w:hAnsi="Georgia"/>
          <w:b/>
          <w:sz w:val="22"/>
          <w:szCs w:val="22"/>
          <w:u w:val="single"/>
          <w:lang w:val="fr-FR"/>
        </w:rPr>
        <w:t>e</w:t>
      </w:r>
      <w:r w:rsidRPr="00BC3B7A">
        <w:rPr>
          <w:rFonts w:ascii="Georgia" w:hAnsi="Georgia"/>
          <w:b/>
          <w:sz w:val="22"/>
          <w:szCs w:val="22"/>
          <w:u w:val="single"/>
          <w:lang w:val="fr-FR"/>
        </w:rPr>
        <w:t xml:space="preserve"> de </w:t>
      </w:r>
      <w:r w:rsidR="0046172F" w:rsidRPr="00BC3B7A">
        <w:rPr>
          <w:rFonts w:ascii="Georgia" w:hAnsi="Georgia"/>
          <w:b/>
          <w:sz w:val="22"/>
          <w:szCs w:val="22"/>
          <w:u w:val="single"/>
          <w:lang w:val="fr-FR"/>
        </w:rPr>
        <w:t>Machu Nga</w:t>
      </w:r>
      <w:r w:rsidR="006B3CCB" w:rsidRPr="00BC3B7A">
        <w:rPr>
          <w:rFonts w:ascii="Georgia" w:hAnsi="Georgia"/>
          <w:b/>
          <w:sz w:val="22"/>
          <w:szCs w:val="22"/>
          <w:u w:val="single"/>
          <w:lang w:val="fr-FR"/>
        </w:rPr>
        <w:t xml:space="preserve"> (</w:t>
      </w:r>
      <w:r w:rsidRPr="00BC3B7A">
        <w:rPr>
          <w:rFonts w:ascii="Georgia" w:hAnsi="Georgia"/>
          <w:b/>
          <w:sz w:val="22"/>
          <w:szCs w:val="22"/>
          <w:u w:val="single"/>
          <w:lang w:val="fr-FR"/>
        </w:rPr>
        <w:t xml:space="preserve">Province de </w:t>
      </w:r>
      <w:r>
        <w:rPr>
          <w:rFonts w:ascii="Georgia" w:hAnsi="Georgia"/>
          <w:b/>
          <w:sz w:val="22"/>
          <w:szCs w:val="22"/>
          <w:u w:val="single"/>
          <w:lang w:val="fr-FR"/>
        </w:rPr>
        <w:t>Mundolkiri</w:t>
      </w:r>
      <w:r w:rsidR="006B3CCB" w:rsidRPr="00BC3B7A">
        <w:rPr>
          <w:rFonts w:ascii="Georgia" w:hAnsi="Georgia"/>
          <w:b/>
          <w:sz w:val="22"/>
          <w:szCs w:val="22"/>
          <w:u w:val="single"/>
          <w:lang w:val="fr-FR"/>
        </w:rPr>
        <w:t>)</w:t>
      </w:r>
    </w:p>
    <w:p w:rsidR="0046172F" w:rsidRPr="00BC3B7A" w:rsidRDefault="0046172F" w:rsidP="00A767E4">
      <w:pPr>
        <w:spacing w:line="24" w:lineRule="atLeast"/>
        <w:jc w:val="both"/>
        <w:rPr>
          <w:rFonts w:ascii="Georgia" w:hAnsi="Georgia"/>
          <w:sz w:val="22"/>
          <w:szCs w:val="22"/>
          <w:lang w:val="fr-FR"/>
        </w:rPr>
      </w:pPr>
    </w:p>
    <w:p w:rsidR="00760EFF" w:rsidRPr="00760EFF" w:rsidRDefault="00760EFF" w:rsidP="00A767E4">
      <w:pPr>
        <w:spacing w:line="24" w:lineRule="atLeast"/>
        <w:jc w:val="both"/>
        <w:rPr>
          <w:rFonts w:ascii="Georgia" w:hAnsi="Georgia"/>
          <w:sz w:val="22"/>
          <w:szCs w:val="22"/>
          <w:lang w:val="fr-FR"/>
        </w:rPr>
      </w:pPr>
      <w:r w:rsidRPr="00760EFF">
        <w:rPr>
          <w:rFonts w:ascii="Georgia" w:hAnsi="Georgia"/>
          <w:sz w:val="22"/>
          <w:szCs w:val="22"/>
          <w:lang w:val="fr-FR"/>
        </w:rPr>
        <w:t>En avril un co</w:t>
      </w:r>
      <w:r w:rsidR="006A3A01">
        <w:rPr>
          <w:rFonts w:ascii="Georgia" w:hAnsi="Georgia"/>
          <w:sz w:val="22"/>
          <w:szCs w:val="22"/>
          <w:lang w:val="fr-FR"/>
        </w:rPr>
        <w:t>ntrat a été signé entre le C</w:t>
      </w:r>
      <w:r w:rsidR="00B61E2C">
        <w:rPr>
          <w:rFonts w:ascii="Georgia" w:hAnsi="Georgia"/>
          <w:sz w:val="22"/>
          <w:szCs w:val="22"/>
          <w:lang w:val="fr-FR"/>
        </w:rPr>
        <w:t>EDAC</w:t>
      </w:r>
      <w:r w:rsidRPr="00760EFF">
        <w:rPr>
          <w:rFonts w:ascii="Georgia" w:hAnsi="Georgia"/>
          <w:sz w:val="22"/>
          <w:szCs w:val="22"/>
          <w:lang w:val="fr-FR"/>
        </w:rPr>
        <w:t>, représentant le CSI</w:t>
      </w:r>
      <w:r w:rsidR="006A3A01">
        <w:rPr>
          <w:rFonts w:ascii="Georgia" w:hAnsi="Georgia"/>
          <w:sz w:val="22"/>
          <w:szCs w:val="22"/>
          <w:lang w:val="fr-FR"/>
        </w:rPr>
        <w:t>,</w:t>
      </w:r>
      <w:r w:rsidRPr="00760EFF">
        <w:rPr>
          <w:rFonts w:ascii="Georgia" w:hAnsi="Georgia"/>
          <w:sz w:val="22"/>
          <w:szCs w:val="22"/>
          <w:lang w:val="fr-FR"/>
        </w:rPr>
        <w:t xml:space="preserve"> et </w:t>
      </w:r>
      <w:r w:rsidR="00B61E2C">
        <w:rPr>
          <w:rFonts w:ascii="Georgia" w:hAnsi="Georgia"/>
          <w:sz w:val="22"/>
          <w:szCs w:val="22"/>
          <w:lang w:val="fr-FR"/>
        </w:rPr>
        <w:t>l’</w:t>
      </w:r>
      <w:r w:rsidRPr="00760EFF">
        <w:rPr>
          <w:rFonts w:ascii="Georgia" w:hAnsi="Georgia"/>
          <w:sz w:val="22"/>
          <w:szCs w:val="22"/>
          <w:lang w:val="fr-FR"/>
        </w:rPr>
        <w:t xml:space="preserve">Excom Mundolkiri </w:t>
      </w:r>
      <w:r w:rsidR="00B61E2C">
        <w:rPr>
          <w:rFonts w:ascii="Georgia" w:hAnsi="Georgia"/>
          <w:sz w:val="22"/>
          <w:szCs w:val="22"/>
          <w:lang w:val="fr-FR"/>
        </w:rPr>
        <w:t>afin de</w:t>
      </w:r>
      <w:r w:rsidRPr="00760EFF">
        <w:rPr>
          <w:rFonts w:ascii="Georgia" w:hAnsi="Georgia"/>
          <w:sz w:val="22"/>
          <w:szCs w:val="22"/>
          <w:lang w:val="fr-FR"/>
        </w:rPr>
        <w:t xml:space="preserve"> créer une FWUC </w:t>
      </w:r>
      <w:r w:rsidR="00B61E2C">
        <w:rPr>
          <w:rFonts w:ascii="Georgia" w:hAnsi="Georgia"/>
          <w:sz w:val="22"/>
          <w:szCs w:val="22"/>
          <w:lang w:val="fr-FR"/>
        </w:rPr>
        <w:t>pour</w:t>
      </w:r>
      <w:r w:rsidRPr="00760EFF">
        <w:rPr>
          <w:rFonts w:ascii="Georgia" w:hAnsi="Georgia"/>
          <w:sz w:val="22"/>
          <w:szCs w:val="22"/>
          <w:lang w:val="fr-FR"/>
        </w:rPr>
        <w:t xml:space="preserve"> le </w:t>
      </w:r>
      <w:r w:rsidR="006A3A01" w:rsidRPr="00760EFF">
        <w:rPr>
          <w:rFonts w:ascii="Georgia" w:hAnsi="Georgia"/>
          <w:sz w:val="22"/>
          <w:szCs w:val="22"/>
          <w:lang w:val="fr-FR"/>
        </w:rPr>
        <w:t>périmètre</w:t>
      </w:r>
      <w:r w:rsidRPr="00760EFF">
        <w:rPr>
          <w:rFonts w:ascii="Georgia" w:hAnsi="Georgia"/>
          <w:sz w:val="22"/>
          <w:szCs w:val="22"/>
          <w:lang w:val="fr-FR"/>
        </w:rPr>
        <w:t xml:space="preserve"> de Machu Nga. </w:t>
      </w:r>
      <w:r>
        <w:rPr>
          <w:rFonts w:ascii="Georgia" w:hAnsi="Georgia"/>
          <w:sz w:val="22"/>
          <w:szCs w:val="22"/>
          <w:lang w:val="fr-FR"/>
        </w:rPr>
        <w:t xml:space="preserve">Ce contrat </w:t>
      </w:r>
      <w:r w:rsidR="00B61E2C">
        <w:rPr>
          <w:rFonts w:ascii="Georgia" w:hAnsi="Georgia"/>
          <w:sz w:val="22"/>
          <w:szCs w:val="22"/>
          <w:lang w:val="fr-FR"/>
        </w:rPr>
        <w:t>est</w:t>
      </w:r>
      <w:r>
        <w:rPr>
          <w:rFonts w:ascii="Georgia" w:hAnsi="Georgia"/>
          <w:sz w:val="22"/>
          <w:szCs w:val="22"/>
          <w:lang w:val="fr-FR"/>
        </w:rPr>
        <w:t xml:space="preserve"> financé par PRDNEP/J</w:t>
      </w:r>
      <w:r w:rsidR="00B61E2C">
        <w:rPr>
          <w:rFonts w:ascii="Georgia" w:hAnsi="Georgia"/>
          <w:sz w:val="22"/>
          <w:szCs w:val="22"/>
          <w:lang w:val="fr-FR"/>
        </w:rPr>
        <w:t>ICA</w:t>
      </w:r>
      <w:r>
        <w:rPr>
          <w:rFonts w:ascii="Georgia" w:hAnsi="Georgia"/>
          <w:sz w:val="22"/>
          <w:szCs w:val="22"/>
          <w:lang w:val="fr-FR"/>
        </w:rPr>
        <w:t>, mais l’équipe du CSI</w:t>
      </w:r>
      <w:r w:rsidR="00B61E2C">
        <w:rPr>
          <w:rFonts w:ascii="Georgia" w:hAnsi="Georgia"/>
          <w:sz w:val="22"/>
          <w:szCs w:val="22"/>
          <w:lang w:val="fr-FR"/>
        </w:rPr>
        <w:t xml:space="preserve"> financée par le projet ASIrri</w:t>
      </w:r>
      <w:r>
        <w:rPr>
          <w:rFonts w:ascii="Georgia" w:hAnsi="Georgia"/>
          <w:sz w:val="22"/>
          <w:szCs w:val="22"/>
          <w:lang w:val="fr-FR"/>
        </w:rPr>
        <w:t xml:space="preserve"> a été impliquée dans la réalisation de ce contrat. Pour ce travail, le CSI a reçu un </w:t>
      </w:r>
      <w:r w:rsidR="00B61E2C">
        <w:rPr>
          <w:rFonts w:ascii="Georgia" w:hAnsi="Georgia"/>
          <w:sz w:val="22"/>
          <w:szCs w:val="22"/>
          <w:lang w:val="fr-FR"/>
        </w:rPr>
        <w:t xml:space="preserve">montant </w:t>
      </w:r>
      <w:r>
        <w:rPr>
          <w:rFonts w:ascii="Georgia" w:hAnsi="Georgia"/>
          <w:sz w:val="22"/>
          <w:szCs w:val="22"/>
          <w:lang w:val="fr-FR"/>
        </w:rPr>
        <w:t>forfait</w:t>
      </w:r>
      <w:r w:rsidR="00B61E2C">
        <w:rPr>
          <w:rFonts w:ascii="Georgia" w:hAnsi="Georgia"/>
          <w:sz w:val="22"/>
          <w:szCs w:val="22"/>
          <w:lang w:val="fr-FR"/>
        </w:rPr>
        <w:t>aire de 20,000$US</w:t>
      </w:r>
      <w:r>
        <w:rPr>
          <w:rFonts w:ascii="Georgia" w:hAnsi="Georgia"/>
          <w:sz w:val="22"/>
          <w:szCs w:val="22"/>
          <w:lang w:val="fr-FR"/>
        </w:rPr>
        <w:t xml:space="preserve">. Toutes les dépenses liées au contrat (à part les salaires) ont été prélevées </w:t>
      </w:r>
      <w:r w:rsidR="00B61E2C">
        <w:rPr>
          <w:rFonts w:ascii="Georgia" w:hAnsi="Georgia"/>
          <w:sz w:val="22"/>
          <w:szCs w:val="22"/>
          <w:lang w:val="fr-FR"/>
        </w:rPr>
        <w:t>sur</w:t>
      </w:r>
      <w:r>
        <w:rPr>
          <w:rFonts w:ascii="Georgia" w:hAnsi="Georgia"/>
          <w:sz w:val="22"/>
          <w:szCs w:val="22"/>
          <w:lang w:val="fr-FR"/>
        </w:rPr>
        <w:t xml:space="preserve"> ce forfait. Le bénéfice est gardé par le CSI pour financer d’autres activités dans le futur.</w:t>
      </w:r>
    </w:p>
    <w:p w:rsidR="00E1575A" w:rsidRPr="00850CBD" w:rsidRDefault="00E1575A" w:rsidP="00A767E4">
      <w:pPr>
        <w:spacing w:line="24" w:lineRule="atLeast"/>
        <w:jc w:val="both"/>
        <w:rPr>
          <w:rFonts w:ascii="Georgia" w:hAnsi="Georgia"/>
          <w:sz w:val="22"/>
          <w:szCs w:val="22"/>
          <w:lang w:val="fr-FR"/>
        </w:rPr>
      </w:pPr>
    </w:p>
    <w:p w:rsidR="00760EFF" w:rsidRPr="00760EFF" w:rsidRDefault="00760EFF" w:rsidP="00A767E4">
      <w:pPr>
        <w:spacing w:line="24" w:lineRule="atLeast"/>
        <w:jc w:val="both"/>
        <w:rPr>
          <w:rFonts w:ascii="Georgia" w:hAnsi="Georgia"/>
          <w:sz w:val="22"/>
          <w:szCs w:val="22"/>
          <w:lang w:val="fr-FR"/>
        </w:rPr>
      </w:pPr>
      <w:r w:rsidRPr="00760EFF">
        <w:rPr>
          <w:rFonts w:ascii="Georgia" w:hAnsi="Georgia"/>
          <w:sz w:val="22"/>
          <w:szCs w:val="22"/>
          <w:lang w:val="fr-FR"/>
        </w:rPr>
        <w:t xml:space="preserve">Un contrat de services a été signé également le 17 mai avec </w:t>
      </w:r>
      <w:r>
        <w:rPr>
          <w:rFonts w:ascii="Georgia" w:hAnsi="Georgia"/>
          <w:sz w:val="22"/>
          <w:szCs w:val="22"/>
          <w:lang w:val="fr-FR"/>
        </w:rPr>
        <w:t>le conseil communal</w:t>
      </w:r>
      <w:r w:rsidRPr="00760EFF">
        <w:rPr>
          <w:rFonts w:ascii="Georgia" w:hAnsi="Georgia"/>
          <w:sz w:val="22"/>
          <w:szCs w:val="22"/>
          <w:lang w:val="fr-FR"/>
        </w:rPr>
        <w:t xml:space="preserve"> de Royor</w:t>
      </w:r>
      <w:r>
        <w:rPr>
          <w:rFonts w:ascii="Georgia" w:hAnsi="Georgia"/>
          <w:sz w:val="22"/>
          <w:szCs w:val="22"/>
          <w:lang w:val="fr-FR"/>
        </w:rPr>
        <w:t xml:space="preserve"> pour la création d’une F</w:t>
      </w:r>
      <w:r w:rsidR="00B61E2C">
        <w:rPr>
          <w:rFonts w:ascii="Georgia" w:hAnsi="Georgia"/>
          <w:sz w:val="22"/>
          <w:szCs w:val="22"/>
          <w:lang w:val="fr-FR"/>
        </w:rPr>
        <w:t xml:space="preserve">WUC. Le montant de ce contrat </w:t>
      </w:r>
      <w:r>
        <w:rPr>
          <w:rFonts w:ascii="Georgia" w:hAnsi="Georgia"/>
          <w:sz w:val="22"/>
          <w:szCs w:val="22"/>
          <w:lang w:val="fr-FR"/>
        </w:rPr>
        <w:t xml:space="preserve">est </w:t>
      </w:r>
      <w:r w:rsidR="00B61E2C">
        <w:rPr>
          <w:rFonts w:ascii="Georgia" w:hAnsi="Georgia"/>
          <w:sz w:val="22"/>
          <w:szCs w:val="22"/>
          <w:lang w:val="fr-FR"/>
        </w:rPr>
        <w:t>d’</w:t>
      </w:r>
      <w:r>
        <w:rPr>
          <w:rFonts w:ascii="Georgia" w:hAnsi="Georgia"/>
          <w:sz w:val="22"/>
          <w:szCs w:val="22"/>
          <w:lang w:val="fr-FR"/>
        </w:rPr>
        <w:t xml:space="preserve"> 1,000,000 riels. Le contrat a été exécuté mais le </w:t>
      </w:r>
      <w:r>
        <w:rPr>
          <w:rFonts w:ascii="Georgia" w:hAnsi="Georgia"/>
          <w:sz w:val="22"/>
          <w:szCs w:val="22"/>
          <w:lang w:val="fr-FR"/>
        </w:rPr>
        <w:lastRenderedPageBreak/>
        <w:t>payement n’a pas encore été effectué à cause de difficultés pour la commune d’accéder au</w:t>
      </w:r>
      <w:r w:rsidR="00B61E2C">
        <w:rPr>
          <w:rFonts w:ascii="Georgia" w:hAnsi="Georgia"/>
          <w:sz w:val="22"/>
          <w:szCs w:val="22"/>
          <w:lang w:val="fr-FR"/>
        </w:rPr>
        <w:t>x</w:t>
      </w:r>
      <w:r>
        <w:rPr>
          <w:rFonts w:ascii="Georgia" w:hAnsi="Georgia"/>
          <w:sz w:val="22"/>
          <w:szCs w:val="22"/>
          <w:lang w:val="fr-FR"/>
        </w:rPr>
        <w:t xml:space="preserve"> fonds prévu à cet effet.</w:t>
      </w:r>
    </w:p>
    <w:p w:rsidR="0046172F" w:rsidRPr="00B61E2C" w:rsidRDefault="0046172F" w:rsidP="00A767E4">
      <w:pPr>
        <w:spacing w:line="24" w:lineRule="atLeast"/>
        <w:jc w:val="both"/>
        <w:rPr>
          <w:rFonts w:ascii="Georgia" w:hAnsi="Georgia"/>
          <w:sz w:val="22"/>
          <w:szCs w:val="22"/>
          <w:lang w:val="fr-FR"/>
        </w:rPr>
      </w:pPr>
    </w:p>
    <w:p w:rsidR="00760EFF" w:rsidRDefault="00760EFF" w:rsidP="00A767E4">
      <w:pPr>
        <w:spacing w:line="24" w:lineRule="atLeast"/>
        <w:jc w:val="both"/>
        <w:rPr>
          <w:rFonts w:ascii="Georgia" w:hAnsi="Georgia"/>
          <w:sz w:val="22"/>
          <w:szCs w:val="22"/>
          <w:lang w:val="fr-FR"/>
        </w:rPr>
      </w:pPr>
      <w:r w:rsidRPr="00760EFF">
        <w:rPr>
          <w:rFonts w:ascii="Georgia" w:hAnsi="Georgia"/>
          <w:sz w:val="22"/>
          <w:szCs w:val="22"/>
          <w:lang w:val="fr-FR"/>
        </w:rPr>
        <w:t xml:space="preserve">Entre avril et décembre, dix missions de terrain ont été </w:t>
      </w:r>
      <w:r w:rsidR="006A3A01" w:rsidRPr="00760EFF">
        <w:rPr>
          <w:rFonts w:ascii="Georgia" w:hAnsi="Georgia"/>
          <w:sz w:val="22"/>
          <w:szCs w:val="22"/>
          <w:lang w:val="fr-FR"/>
        </w:rPr>
        <w:t>organisé</w:t>
      </w:r>
      <w:r w:rsidR="006A3A01">
        <w:rPr>
          <w:rFonts w:ascii="Georgia" w:hAnsi="Georgia"/>
          <w:sz w:val="22"/>
          <w:szCs w:val="22"/>
          <w:lang w:val="fr-FR"/>
        </w:rPr>
        <w:t>e</w:t>
      </w:r>
      <w:r w:rsidR="006A3A01" w:rsidRPr="00760EFF">
        <w:rPr>
          <w:rFonts w:ascii="Georgia" w:hAnsi="Georgia"/>
          <w:sz w:val="22"/>
          <w:szCs w:val="22"/>
          <w:lang w:val="fr-FR"/>
        </w:rPr>
        <w:t>s</w:t>
      </w:r>
      <w:r w:rsidRPr="00760EFF">
        <w:rPr>
          <w:rFonts w:ascii="Georgia" w:hAnsi="Georgia"/>
          <w:sz w:val="22"/>
          <w:szCs w:val="22"/>
          <w:lang w:val="fr-FR"/>
        </w:rPr>
        <w:t xml:space="preserve"> à Mundolkiri afin de créer et de mettre en place </w:t>
      </w:r>
      <w:r>
        <w:rPr>
          <w:rFonts w:ascii="Georgia" w:hAnsi="Georgia"/>
          <w:sz w:val="22"/>
          <w:szCs w:val="22"/>
          <w:lang w:val="fr-FR"/>
        </w:rPr>
        <w:t>une FWUC.</w:t>
      </w:r>
    </w:p>
    <w:p w:rsidR="00760EFF" w:rsidRDefault="00760EFF" w:rsidP="00A767E4">
      <w:pPr>
        <w:spacing w:line="24" w:lineRule="atLeast"/>
        <w:jc w:val="both"/>
        <w:rPr>
          <w:rFonts w:ascii="Georgia" w:hAnsi="Georgia"/>
          <w:sz w:val="22"/>
          <w:szCs w:val="22"/>
          <w:lang w:val="fr-FR"/>
        </w:rPr>
      </w:pPr>
      <w:r>
        <w:rPr>
          <w:rFonts w:ascii="Georgia" w:hAnsi="Georgia"/>
          <w:sz w:val="22"/>
          <w:szCs w:val="22"/>
          <w:lang w:val="fr-FR"/>
        </w:rPr>
        <w:t>Les résultats de ces missions sont le</w:t>
      </w:r>
      <w:r w:rsidR="006A3A01">
        <w:rPr>
          <w:rFonts w:ascii="Georgia" w:hAnsi="Georgia"/>
          <w:sz w:val="22"/>
          <w:szCs w:val="22"/>
          <w:lang w:val="fr-FR"/>
        </w:rPr>
        <w:t>s</w:t>
      </w:r>
      <w:r>
        <w:rPr>
          <w:rFonts w:ascii="Georgia" w:hAnsi="Georgia"/>
          <w:sz w:val="22"/>
          <w:szCs w:val="22"/>
          <w:lang w:val="fr-FR"/>
        </w:rPr>
        <w:t xml:space="preserve"> suivants :</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Un groupe de travail a été mis en place pour suivre la construction</w:t>
      </w:r>
      <w:r w:rsidR="00B61E2C">
        <w:rPr>
          <w:rFonts w:ascii="Georgia" w:hAnsi="Georgia"/>
          <w:sz w:val="22"/>
          <w:szCs w:val="22"/>
          <w:lang w:val="fr-FR"/>
        </w:rPr>
        <w:t xml:space="preserve"> et établir les règles d’adhésion et pour les élection</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33 membres parmi les 44 propriétaires (75%) ont payé leur cotisation (660,000 riels)</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Le 20 mai, quatre membres du comité ont été élus par 25 des 33 membres.</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Une première assemblée générale a été organisée le 28 mai</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La FWUC a ouvert un compte en banque en juin</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Le 24 juin, la FWUC a été officiellement reconnue au niveau provincial</w:t>
      </w:r>
    </w:p>
    <w:p w:rsidR="00760EFF" w:rsidRDefault="00760EFF"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Une carte détaillée du périmètre a été produite</w:t>
      </w:r>
      <w:r w:rsidR="00743BD9">
        <w:rPr>
          <w:rFonts w:ascii="Georgia" w:hAnsi="Georgia"/>
          <w:sz w:val="22"/>
          <w:szCs w:val="22"/>
          <w:lang w:val="fr-FR"/>
        </w:rPr>
        <w:t xml:space="preserve"> et une</w:t>
      </w:r>
      <w:r>
        <w:rPr>
          <w:rFonts w:ascii="Georgia" w:hAnsi="Georgia"/>
          <w:sz w:val="22"/>
          <w:szCs w:val="22"/>
          <w:lang w:val="fr-FR"/>
        </w:rPr>
        <w:t xml:space="preserve"> zone</w:t>
      </w:r>
      <w:r w:rsidR="00743BD9">
        <w:rPr>
          <w:rFonts w:ascii="Georgia" w:hAnsi="Georgia"/>
          <w:sz w:val="22"/>
          <w:szCs w:val="22"/>
          <w:lang w:val="fr-FR"/>
        </w:rPr>
        <w:t xml:space="preserve"> de 44 parcelles a été mesurée avec ArcMap. La superficie </w:t>
      </w:r>
      <w:r w:rsidR="006A3A01" w:rsidRPr="00B61E2C">
        <w:rPr>
          <w:rFonts w:ascii="Georgia" w:hAnsi="Georgia"/>
          <w:sz w:val="22"/>
          <w:szCs w:val="22"/>
          <w:lang w:val="fr-FR"/>
        </w:rPr>
        <w:t>irrigable</w:t>
      </w:r>
      <w:r w:rsidR="00743BD9">
        <w:rPr>
          <w:rFonts w:ascii="Georgia" w:hAnsi="Georgia"/>
          <w:sz w:val="22"/>
          <w:szCs w:val="22"/>
          <w:lang w:val="fr-FR"/>
        </w:rPr>
        <w:t xml:space="preserve"> est de 202 ha.</w:t>
      </w:r>
    </w:p>
    <w:p w:rsidR="00743BD9" w:rsidRDefault="00B61E2C"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La</w:t>
      </w:r>
      <w:r w:rsidR="00743BD9">
        <w:rPr>
          <w:rFonts w:ascii="Georgia" w:hAnsi="Georgia"/>
          <w:sz w:val="22"/>
          <w:szCs w:val="22"/>
          <w:lang w:val="fr-FR"/>
        </w:rPr>
        <w:t xml:space="preserve"> base de données a été imprimée et transférée au comité de la FWUC.</w:t>
      </w:r>
    </w:p>
    <w:p w:rsidR="00743BD9" w:rsidRDefault="00B61E2C" w:rsidP="00760EFF">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Le comité de la</w:t>
      </w:r>
      <w:r w:rsidR="00743BD9">
        <w:rPr>
          <w:rFonts w:ascii="Georgia" w:hAnsi="Georgia"/>
          <w:sz w:val="22"/>
          <w:szCs w:val="22"/>
          <w:lang w:val="fr-FR"/>
        </w:rPr>
        <w:t xml:space="preserve"> FWUC a reçu 5 formations. Ces formations ont été divisées en plusieurs sessions. Les sujets de formation :</w:t>
      </w:r>
    </w:p>
    <w:p w:rsidR="00743BD9" w:rsidRDefault="00743BD9" w:rsidP="00743BD9">
      <w:pPr>
        <w:pStyle w:val="ListParagraph"/>
        <w:numPr>
          <w:ilvl w:val="0"/>
          <w:numId w:val="33"/>
        </w:numPr>
        <w:spacing w:line="24" w:lineRule="atLeast"/>
        <w:jc w:val="both"/>
        <w:rPr>
          <w:rFonts w:ascii="Georgia" w:hAnsi="Georgia"/>
          <w:sz w:val="22"/>
          <w:szCs w:val="22"/>
          <w:lang w:val="fr-FR"/>
        </w:rPr>
      </w:pPr>
      <w:r w:rsidRPr="00743BD9">
        <w:rPr>
          <w:rFonts w:ascii="Georgia" w:hAnsi="Georgia"/>
          <w:sz w:val="22"/>
          <w:szCs w:val="22"/>
          <w:lang w:val="fr-FR"/>
        </w:rPr>
        <w:t xml:space="preserve">L’organisation de la FWUC et son fonctionnement interne: </w:t>
      </w:r>
      <w:r w:rsidR="00B61E2C">
        <w:rPr>
          <w:rFonts w:ascii="Georgia" w:hAnsi="Georgia"/>
          <w:sz w:val="22"/>
          <w:szCs w:val="22"/>
          <w:lang w:val="fr-FR"/>
        </w:rPr>
        <w:t xml:space="preserve">facilitation de </w:t>
      </w:r>
      <w:r>
        <w:rPr>
          <w:rFonts w:ascii="Georgia" w:hAnsi="Georgia"/>
          <w:sz w:val="22"/>
          <w:szCs w:val="22"/>
          <w:lang w:val="fr-FR"/>
        </w:rPr>
        <w:t>ré</w:t>
      </w:r>
      <w:r w:rsidRPr="00743BD9">
        <w:rPr>
          <w:rFonts w:ascii="Georgia" w:hAnsi="Georgia"/>
          <w:sz w:val="22"/>
          <w:szCs w:val="22"/>
          <w:lang w:val="fr-FR"/>
        </w:rPr>
        <w:t>union</w:t>
      </w:r>
      <w:r w:rsidR="00B61E2C">
        <w:rPr>
          <w:rFonts w:ascii="Georgia" w:hAnsi="Georgia"/>
          <w:sz w:val="22"/>
          <w:szCs w:val="22"/>
          <w:lang w:val="fr-FR"/>
        </w:rPr>
        <w:t>, rédaction d’un compte-rendu de</w:t>
      </w:r>
      <w:r w:rsidRPr="00743BD9">
        <w:rPr>
          <w:rFonts w:ascii="Georgia" w:hAnsi="Georgia"/>
          <w:sz w:val="22"/>
          <w:szCs w:val="22"/>
          <w:lang w:val="fr-FR"/>
        </w:rPr>
        <w:t xml:space="preserve"> </w:t>
      </w:r>
      <w:r>
        <w:rPr>
          <w:rFonts w:ascii="Georgia" w:hAnsi="Georgia"/>
          <w:sz w:val="22"/>
          <w:szCs w:val="22"/>
          <w:lang w:val="fr-FR"/>
        </w:rPr>
        <w:t>ré</w:t>
      </w:r>
      <w:r w:rsidR="00B61E2C">
        <w:rPr>
          <w:rFonts w:ascii="Georgia" w:hAnsi="Georgia"/>
          <w:sz w:val="22"/>
          <w:szCs w:val="22"/>
          <w:lang w:val="fr-FR"/>
        </w:rPr>
        <w:t>union</w:t>
      </w:r>
      <w:r w:rsidRPr="00743BD9">
        <w:rPr>
          <w:rFonts w:ascii="Georgia" w:hAnsi="Georgia"/>
          <w:sz w:val="22"/>
          <w:szCs w:val="22"/>
          <w:lang w:val="fr-FR"/>
        </w:rPr>
        <w:t xml:space="preserve">, </w:t>
      </w:r>
      <w:r>
        <w:rPr>
          <w:rFonts w:ascii="Georgia" w:hAnsi="Georgia"/>
          <w:sz w:val="22"/>
          <w:szCs w:val="22"/>
          <w:lang w:val="fr-FR"/>
        </w:rPr>
        <w:t>leadershi</w:t>
      </w:r>
      <w:r w:rsidR="006A3A01">
        <w:rPr>
          <w:rFonts w:ascii="Georgia" w:hAnsi="Georgia"/>
          <w:sz w:val="22"/>
          <w:szCs w:val="22"/>
          <w:lang w:val="fr-FR"/>
        </w:rPr>
        <w:t xml:space="preserve">p et </w:t>
      </w:r>
      <w:r w:rsidR="00B61E2C">
        <w:rPr>
          <w:rFonts w:ascii="Georgia" w:hAnsi="Georgia"/>
          <w:sz w:val="22"/>
          <w:szCs w:val="22"/>
          <w:lang w:val="fr-FR"/>
        </w:rPr>
        <w:t>renforcement</w:t>
      </w:r>
      <w:r w:rsidR="006A3A01">
        <w:rPr>
          <w:rFonts w:ascii="Georgia" w:hAnsi="Georgia"/>
          <w:sz w:val="22"/>
          <w:szCs w:val="22"/>
          <w:lang w:val="fr-FR"/>
        </w:rPr>
        <w:t xml:space="preserve"> de la confiance </w:t>
      </w:r>
      <w:r w:rsidR="00B61E2C">
        <w:rPr>
          <w:rFonts w:ascii="Georgia" w:hAnsi="Georgia"/>
          <w:sz w:val="22"/>
          <w:szCs w:val="22"/>
          <w:lang w:val="fr-FR"/>
        </w:rPr>
        <w:t>entre</w:t>
      </w:r>
      <w:r>
        <w:rPr>
          <w:rFonts w:ascii="Georgia" w:hAnsi="Georgia"/>
          <w:sz w:val="22"/>
          <w:szCs w:val="22"/>
          <w:lang w:val="fr-FR"/>
        </w:rPr>
        <w:t xml:space="preserve"> les membres de</w:t>
      </w:r>
      <w:r w:rsidR="00407208">
        <w:rPr>
          <w:rFonts w:ascii="Georgia" w:hAnsi="Georgia"/>
          <w:sz w:val="22"/>
          <w:szCs w:val="22"/>
          <w:lang w:val="fr-FR"/>
        </w:rPr>
        <w:t xml:space="preserve"> la communauté, planification des </w:t>
      </w:r>
      <w:r>
        <w:rPr>
          <w:rFonts w:ascii="Georgia" w:hAnsi="Georgia"/>
          <w:sz w:val="22"/>
          <w:szCs w:val="22"/>
          <w:lang w:val="fr-FR"/>
        </w:rPr>
        <w:t>activités, partage de</w:t>
      </w:r>
      <w:r w:rsidR="00407208">
        <w:rPr>
          <w:rFonts w:ascii="Georgia" w:hAnsi="Georgia"/>
          <w:sz w:val="22"/>
          <w:szCs w:val="22"/>
          <w:lang w:val="fr-FR"/>
        </w:rPr>
        <w:t>s</w:t>
      </w:r>
      <w:r>
        <w:rPr>
          <w:rFonts w:ascii="Georgia" w:hAnsi="Georgia"/>
          <w:sz w:val="22"/>
          <w:szCs w:val="22"/>
          <w:lang w:val="fr-FR"/>
        </w:rPr>
        <w:t xml:space="preserve"> resp</w:t>
      </w:r>
      <w:r w:rsidR="006A3A01">
        <w:rPr>
          <w:rFonts w:ascii="Georgia" w:hAnsi="Georgia"/>
          <w:sz w:val="22"/>
          <w:szCs w:val="22"/>
          <w:lang w:val="fr-FR"/>
        </w:rPr>
        <w:t xml:space="preserve">onsabilités entre le comité de </w:t>
      </w:r>
      <w:r>
        <w:rPr>
          <w:rFonts w:ascii="Georgia" w:hAnsi="Georgia"/>
          <w:sz w:val="22"/>
          <w:szCs w:val="22"/>
          <w:lang w:val="fr-FR"/>
        </w:rPr>
        <w:t>l</w:t>
      </w:r>
      <w:r w:rsidR="006A3A01">
        <w:rPr>
          <w:rFonts w:ascii="Georgia" w:hAnsi="Georgia"/>
          <w:sz w:val="22"/>
          <w:szCs w:val="22"/>
          <w:lang w:val="fr-FR"/>
        </w:rPr>
        <w:t>a</w:t>
      </w:r>
      <w:r>
        <w:rPr>
          <w:rFonts w:ascii="Georgia" w:hAnsi="Georgia"/>
          <w:sz w:val="22"/>
          <w:szCs w:val="22"/>
          <w:lang w:val="fr-FR"/>
        </w:rPr>
        <w:t xml:space="preserve"> FWUC et les membres.</w:t>
      </w:r>
    </w:p>
    <w:p w:rsidR="00743BD9" w:rsidRDefault="00407208" w:rsidP="00743BD9">
      <w:pPr>
        <w:pStyle w:val="ListParagraph"/>
        <w:numPr>
          <w:ilvl w:val="0"/>
          <w:numId w:val="33"/>
        </w:numPr>
        <w:spacing w:line="24" w:lineRule="atLeast"/>
        <w:jc w:val="both"/>
        <w:rPr>
          <w:rFonts w:ascii="Georgia" w:hAnsi="Georgia"/>
          <w:sz w:val="22"/>
          <w:szCs w:val="22"/>
          <w:lang w:val="fr-FR"/>
        </w:rPr>
      </w:pPr>
      <w:r>
        <w:rPr>
          <w:rFonts w:ascii="Georgia" w:hAnsi="Georgia"/>
          <w:sz w:val="22"/>
          <w:szCs w:val="22"/>
          <w:lang w:val="fr-FR"/>
        </w:rPr>
        <w:t>L’o</w:t>
      </w:r>
      <w:r w:rsidR="00743BD9">
        <w:rPr>
          <w:rFonts w:ascii="Georgia" w:hAnsi="Georgia"/>
          <w:sz w:val="22"/>
          <w:szCs w:val="22"/>
          <w:lang w:val="fr-FR"/>
        </w:rPr>
        <w:t>pé</w:t>
      </w:r>
      <w:r w:rsidR="006A3A01">
        <w:rPr>
          <w:rFonts w:ascii="Georgia" w:hAnsi="Georgia"/>
          <w:sz w:val="22"/>
          <w:szCs w:val="22"/>
          <w:lang w:val="fr-FR"/>
        </w:rPr>
        <w:t xml:space="preserve">ration </w:t>
      </w:r>
      <w:r>
        <w:rPr>
          <w:rFonts w:ascii="Georgia" w:hAnsi="Georgia"/>
          <w:sz w:val="22"/>
          <w:szCs w:val="22"/>
          <w:lang w:val="fr-FR"/>
        </w:rPr>
        <w:t>du système irrigué</w:t>
      </w:r>
      <w:r w:rsidR="006A3A01">
        <w:rPr>
          <w:rFonts w:ascii="Georgia" w:hAnsi="Georgia"/>
          <w:sz w:val="22"/>
          <w:szCs w:val="22"/>
          <w:lang w:val="fr-FR"/>
        </w:rPr>
        <w:t> : défini</w:t>
      </w:r>
      <w:r w:rsidR="00743BD9">
        <w:rPr>
          <w:rFonts w:ascii="Georgia" w:hAnsi="Georgia"/>
          <w:sz w:val="22"/>
          <w:szCs w:val="22"/>
          <w:lang w:val="fr-FR"/>
        </w:rPr>
        <w:t>tion de la superficie irrigable, services attendus</w:t>
      </w:r>
      <w:r w:rsidR="00812EFC">
        <w:rPr>
          <w:rFonts w:ascii="Georgia" w:hAnsi="Georgia"/>
          <w:sz w:val="22"/>
          <w:szCs w:val="22"/>
          <w:lang w:val="fr-FR"/>
        </w:rPr>
        <w:t xml:space="preserve"> et partage de</w:t>
      </w:r>
      <w:r>
        <w:rPr>
          <w:rFonts w:ascii="Georgia" w:hAnsi="Georgia"/>
          <w:sz w:val="22"/>
          <w:szCs w:val="22"/>
          <w:lang w:val="fr-FR"/>
        </w:rPr>
        <w:t>s</w:t>
      </w:r>
      <w:r w:rsidR="00812EFC">
        <w:rPr>
          <w:rFonts w:ascii="Georgia" w:hAnsi="Georgia"/>
          <w:sz w:val="22"/>
          <w:szCs w:val="22"/>
          <w:lang w:val="fr-FR"/>
        </w:rPr>
        <w:t xml:space="preserve"> responsabilités entre les membres et le comité de distribution de l’eau, </w:t>
      </w:r>
      <w:r>
        <w:rPr>
          <w:rFonts w:ascii="Georgia" w:hAnsi="Georgia"/>
          <w:sz w:val="22"/>
          <w:szCs w:val="22"/>
          <w:lang w:val="fr-FR"/>
        </w:rPr>
        <w:t xml:space="preserve">analyse des </w:t>
      </w:r>
      <w:r w:rsidR="00812EFC" w:rsidRPr="00407208">
        <w:rPr>
          <w:rFonts w:ascii="Georgia" w:hAnsi="Georgia"/>
          <w:sz w:val="22"/>
          <w:szCs w:val="22"/>
          <w:lang w:val="fr-FR"/>
        </w:rPr>
        <w:t>différence</w:t>
      </w:r>
      <w:r w:rsidRPr="00407208">
        <w:rPr>
          <w:rFonts w:ascii="Georgia" w:hAnsi="Georgia"/>
          <w:sz w:val="22"/>
          <w:szCs w:val="22"/>
          <w:lang w:val="fr-FR"/>
        </w:rPr>
        <w:t>s</w:t>
      </w:r>
      <w:r w:rsidR="00812EFC" w:rsidRPr="00407208">
        <w:rPr>
          <w:rFonts w:ascii="Georgia" w:hAnsi="Georgia"/>
          <w:sz w:val="22"/>
          <w:szCs w:val="22"/>
          <w:lang w:val="fr-FR"/>
        </w:rPr>
        <w:t xml:space="preserve"> </w:t>
      </w:r>
      <w:r w:rsidRPr="00407208">
        <w:rPr>
          <w:rFonts w:ascii="Georgia" w:hAnsi="Georgia"/>
          <w:sz w:val="22"/>
          <w:szCs w:val="22"/>
          <w:lang w:val="fr-FR"/>
        </w:rPr>
        <w:t>en matière d’accès à</w:t>
      </w:r>
      <w:r w:rsidR="00812EFC" w:rsidRPr="00407208">
        <w:rPr>
          <w:rFonts w:ascii="Georgia" w:hAnsi="Georgia"/>
          <w:sz w:val="22"/>
          <w:szCs w:val="22"/>
          <w:lang w:val="fr-FR"/>
        </w:rPr>
        <w:t xml:space="preserve"> l’eau </w:t>
      </w:r>
      <w:r w:rsidRPr="00407208">
        <w:rPr>
          <w:rFonts w:ascii="Georgia" w:hAnsi="Georgia"/>
          <w:sz w:val="22"/>
          <w:szCs w:val="22"/>
          <w:lang w:val="fr-FR"/>
        </w:rPr>
        <w:t>entre</w:t>
      </w:r>
      <w:r>
        <w:rPr>
          <w:rFonts w:ascii="Georgia" w:hAnsi="Georgia"/>
          <w:sz w:val="22"/>
          <w:szCs w:val="22"/>
          <w:lang w:val="fr-FR"/>
        </w:rPr>
        <w:t xml:space="preserve"> les parcelles</w:t>
      </w:r>
      <w:r w:rsidR="00812EFC">
        <w:rPr>
          <w:rFonts w:ascii="Georgia" w:hAnsi="Georgia"/>
          <w:sz w:val="22"/>
          <w:szCs w:val="22"/>
          <w:lang w:val="fr-FR"/>
        </w:rPr>
        <w:t>, calendrier cultural pour 2011</w:t>
      </w:r>
    </w:p>
    <w:p w:rsidR="00812EFC" w:rsidRDefault="00812EFC" w:rsidP="00743BD9">
      <w:pPr>
        <w:pStyle w:val="ListParagraph"/>
        <w:numPr>
          <w:ilvl w:val="0"/>
          <w:numId w:val="33"/>
        </w:numPr>
        <w:spacing w:line="24" w:lineRule="atLeast"/>
        <w:jc w:val="both"/>
        <w:rPr>
          <w:rFonts w:ascii="Georgia" w:hAnsi="Georgia"/>
          <w:sz w:val="22"/>
          <w:szCs w:val="22"/>
          <w:lang w:val="fr-FR"/>
        </w:rPr>
      </w:pPr>
      <w:r>
        <w:rPr>
          <w:rFonts w:ascii="Georgia" w:hAnsi="Georgia"/>
          <w:sz w:val="22"/>
          <w:szCs w:val="22"/>
          <w:lang w:val="fr-FR"/>
        </w:rPr>
        <w:t xml:space="preserve">Suivi </w:t>
      </w:r>
      <w:r w:rsidR="00407208">
        <w:rPr>
          <w:rFonts w:ascii="Georgia" w:hAnsi="Georgia"/>
          <w:sz w:val="22"/>
          <w:szCs w:val="22"/>
          <w:lang w:val="fr-FR"/>
        </w:rPr>
        <w:t xml:space="preserve">de la construction : comment la FWUC peut-elle assurer le </w:t>
      </w:r>
      <w:r>
        <w:rPr>
          <w:rFonts w:ascii="Georgia" w:hAnsi="Georgia"/>
          <w:sz w:val="22"/>
          <w:szCs w:val="22"/>
          <w:lang w:val="fr-FR"/>
        </w:rPr>
        <w:t>suiv</w:t>
      </w:r>
      <w:r w:rsidR="00407208">
        <w:rPr>
          <w:rFonts w:ascii="Georgia" w:hAnsi="Georgia"/>
          <w:sz w:val="22"/>
          <w:szCs w:val="22"/>
          <w:lang w:val="fr-FR"/>
        </w:rPr>
        <w:t>i</w:t>
      </w:r>
      <w:r>
        <w:rPr>
          <w:rFonts w:ascii="Georgia" w:hAnsi="Georgia"/>
          <w:sz w:val="22"/>
          <w:szCs w:val="22"/>
          <w:lang w:val="fr-FR"/>
        </w:rPr>
        <w:t xml:space="preserve"> </w:t>
      </w:r>
      <w:r w:rsidR="006A3A01">
        <w:rPr>
          <w:rFonts w:ascii="Georgia" w:hAnsi="Georgia"/>
          <w:sz w:val="22"/>
          <w:szCs w:val="22"/>
          <w:lang w:val="fr-FR"/>
        </w:rPr>
        <w:t>de construction</w:t>
      </w:r>
      <w:r w:rsidR="00407208">
        <w:rPr>
          <w:rFonts w:ascii="Georgia" w:hAnsi="Georgia"/>
          <w:sz w:val="22"/>
          <w:szCs w:val="22"/>
          <w:lang w:val="fr-FR"/>
        </w:rPr>
        <w:t xml:space="preserve"> des infrastructures</w:t>
      </w:r>
      <w:r w:rsidR="006A3A01">
        <w:rPr>
          <w:rFonts w:ascii="Georgia" w:hAnsi="Georgia"/>
          <w:sz w:val="22"/>
          <w:szCs w:val="22"/>
          <w:lang w:val="fr-FR"/>
        </w:rPr>
        <w:t xml:space="preserve"> par </w:t>
      </w:r>
      <w:r w:rsidR="00407208">
        <w:rPr>
          <w:rFonts w:ascii="Georgia" w:hAnsi="Georgia"/>
          <w:sz w:val="22"/>
          <w:szCs w:val="22"/>
          <w:lang w:val="fr-FR"/>
        </w:rPr>
        <w:t>l’</w:t>
      </w:r>
      <w:r w:rsidR="003C538A">
        <w:rPr>
          <w:rFonts w:ascii="Georgia" w:hAnsi="Georgia"/>
          <w:sz w:val="22"/>
          <w:szCs w:val="22"/>
          <w:lang w:val="fr-FR"/>
        </w:rPr>
        <w:t>entrepreneur</w:t>
      </w:r>
      <w:r>
        <w:rPr>
          <w:rFonts w:ascii="Georgia" w:hAnsi="Georgia"/>
          <w:sz w:val="22"/>
          <w:szCs w:val="22"/>
          <w:lang w:val="fr-FR"/>
        </w:rPr>
        <w:t xml:space="preserve"> privé.</w:t>
      </w:r>
    </w:p>
    <w:p w:rsidR="00812EFC" w:rsidRDefault="00812EFC" w:rsidP="00743BD9">
      <w:pPr>
        <w:pStyle w:val="ListParagraph"/>
        <w:numPr>
          <w:ilvl w:val="0"/>
          <w:numId w:val="33"/>
        </w:numPr>
        <w:spacing w:line="24" w:lineRule="atLeast"/>
        <w:jc w:val="both"/>
        <w:rPr>
          <w:rFonts w:ascii="Georgia" w:hAnsi="Georgia"/>
          <w:sz w:val="22"/>
          <w:szCs w:val="22"/>
          <w:lang w:val="fr-FR"/>
        </w:rPr>
      </w:pPr>
      <w:r>
        <w:rPr>
          <w:rFonts w:ascii="Georgia" w:hAnsi="Georgia"/>
          <w:sz w:val="22"/>
          <w:szCs w:val="22"/>
          <w:lang w:val="fr-FR"/>
        </w:rPr>
        <w:t xml:space="preserve">Entretien du </w:t>
      </w:r>
      <w:r w:rsidR="006A3A01">
        <w:rPr>
          <w:rFonts w:ascii="Georgia" w:hAnsi="Georgia"/>
          <w:sz w:val="22"/>
          <w:szCs w:val="22"/>
          <w:lang w:val="fr-FR"/>
        </w:rPr>
        <w:t>périmètre : les différents types d’</w:t>
      </w:r>
      <w:r>
        <w:rPr>
          <w:rFonts w:ascii="Georgia" w:hAnsi="Georgia"/>
          <w:sz w:val="22"/>
          <w:szCs w:val="22"/>
          <w:lang w:val="fr-FR"/>
        </w:rPr>
        <w:t>entretien, travaux en terre et en béton, planification et budgétisation</w:t>
      </w:r>
    </w:p>
    <w:p w:rsidR="00812EFC" w:rsidRPr="00812EFC" w:rsidRDefault="00812EFC" w:rsidP="00812EFC">
      <w:pPr>
        <w:pStyle w:val="ListParagraph"/>
        <w:numPr>
          <w:ilvl w:val="0"/>
          <w:numId w:val="33"/>
        </w:numPr>
        <w:spacing w:line="24" w:lineRule="atLeast"/>
        <w:jc w:val="both"/>
        <w:rPr>
          <w:rFonts w:ascii="Georgia" w:hAnsi="Georgia"/>
          <w:sz w:val="22"/>
          <w:szCs w:val="22"/>
          <w:lang w:val="fr-FR"/>
        </w:rPr>
      </w:pPr>
      <w:r w:rsidRPr="00812EFC">
        <w:rPr>
          <w:rFonts w:ascii="Georgia" w:hAnsi="Georgia" w:cs="DaunPenh"/>
          <w:sz w:val="22"/>
          <w:szCs w:val="22"/>
          <w:lang w:val="fr-FR" w:bidi="km-KH"/>
        </w:rPr>
        <w:t xml:space="preserve">Gestion budgétaire, base de données et collecte de la redevance : </w:t>
      </w:r>
      <w:r w:rsidR="006A3A01" w:rsidRPr="00812EFC">
        <w:rPr>
          <w:rFonts w:ascii="Georgia" w:hAnsi="Georgia" w:cs="DaunPenh"/>
          <w:sz w:val="22"/>
          <w:szCs w:val="22"/>
          <w:lang w:val="fr-FR" w:bidi="km-KH"/>
        </w:rPr>
        <w:t>procédure</w:t>
      </w:r>
      <w:r w:rsidRPr="00812EFC">
        <w:rPr>
          <w:rFonts w:ascii="Georgia" w:hAnsi="Georgia" w:cs="DaunPenh"/>
          <w:sz w:val="22"/>
          <w:szCs w:val="22"/>
          <w:lang w:val="fr-FR" w:bidi="km-KH"/>
        </w:rPr>
        <w:t xml:space="preserve"> pour actualiser la liste des propriétaires et des parcelles, budget 2010-2011, </w:t>
      </w:r>
      <w:r w:rsidR="006A3A01" w:rsidRPr="00812EFC">
        <w:rPr>
          <w:rFonts w:ascii="Georgia" w:hAnsi="Georgia" w:cs="DaunPenh"/>
          <w:sz w:val="22"/>
          <w:szCs w:val="22"/>
          <w:lang w:val="fr-FR" w:bidi="km-KH"/>
        </w:rPr>
        <w:t>procédures</w:t>
      </w:r>
      <w:r w:rsidRPr="00812EFC">
        <w:rPr>
          <w:rFonts w:ascii="Georgia" w:hAnsi="Georgia" w:cs="DaunPenh"/>
          <w:sz w:val="22"/>
          <w:szCs w:val="22"/>
          <w:lang w:val="fr-FR" w:bidi="km-KH"/>
        </w:rPr>
        <w:t xml:space="preserve"> et outils pour la collecte de la redevance</w:t>
      </w:r>
    </w:p>
    <w:p w:rsidR="00812EFC" w:rsidRPr="00850CBD" w:rsidRDefault="00812EFC" w:rsidP="00812EFC">
      <w:pPr>
        <w:pStyle w:val="ListParagraph"/>
        <w:spacing w:line="24" w:lineRule="atLeast"/>
        <w:ind w:left="2520"/>
        <w:jc w:val="both"/>
        <w:rPr>
          <w:rFonts w:ascii="Georgia" w:hAnsi="Georgia"/>
          <w:sz w:val="22"/>
          <w:szCs w:val="22"/>
          <w:lang w:val="fr-FR"/>
        </w:rPr>
      </w:pPr>
    </w:p>
    <w:p w:rsidR="00357E17" w:rsidRPr="00850CBD" w:rsidRDefault="00357E17" w:rsidP="00A767E4">
      <w:pPr>
        <w:spacing w:line="24" w:lineRule="atLeast"/>
        <w:jc w:val="both"/>
        <w:rPr>
          <w:rFonts w:ascii="Georgia" w:hAnsi="Georgia"/>
          <w:sz w:val="22"/>
          <w:szCs w:val="22"/>
          <w:lang w:val="fr-FR"/>
        </w:rPr>
      </w:pPr>
    </w:p>
    <w:p w:rsidR="00E1575A" w:rsidRDefault="00812EFC" w:rsidP="0093223F">
      <w:pPr>
        <w:tabs>
          <w:tab w:val="left" w:pos="3500"/>
        </w:tabs>
        <w:jc w:val="both"/>
        <w:rPr>
          <w:rFonts w:ascii="Georgia" w:hAnsi="Georgia" w:cs="DaunPenh"/>
          <w:sz w:val="22"/>
          <w:szCs w:val="22"/>
          <w:lang w:val="fr-FR" w:bidi="km-KH"/>
        </w:rPr>
      </w:pPr>
      <w:r w:rsidRPr="00812EFC">
        <w:rPr>
          <w:rFonts w:ascii="Georgia" w:hAnsi="Georgia" w:cs="DaunPenh"/>
          <w:sz w:val="22"/>
          <w:szCs w:val="22"/>
          <w:lang w:val="fr-FR" w:bidi="km-KH"/>
        </w:rPr>
        <w:t xml:space="preserve">Une visite d’échange a été organisée du 25 au 27 octobre à </w:t>
      </w:r>
      <w:r>
        <w:rPr>
          <w:rFonts w:ascii="Georgia" w:hAnsi="Georgia" w:cs="DaunPenh"/>
          <w:sz w:val="22"/>
          <w:szCs w:val="22"/>
          <w:lang w:val="fr-FR" w:bidi="km-KH"/>
        </w:rPr>
        <w:t>Pram Kumpheak, Teuk Chha et</w:t>
      </w:r>
      <w:r w:rsidRPr="00812EFC">
        <w:rPr>
          <w:rFonts w:ascii="Georgia" w:hAnsi="Georgia" w:cs="DaunPenh"/>
          <w:sz w:val="22"/>
          <w:szCs w:val="22"/>
          <w:lang w:val="fr-FR" w:bidi="km-KH"/>
        </w:rPr>
        <w:t xml:space="preserve"> Stung Chinit</w:t>
      </w:r>
      <w:r>
        <w:rPr>
          <w:rFonts w:ascii="Georgia" w:hAnsi="Georgia" w:cs="DaunPenh"/>
          <w:sz w:val="22"/>
          <w:szCs w:val="22"/>
          <w:lang w:val="fr-FR" w:bidi="km-KH"/>
        </w:rPr>
        <w:t xml:space="preserve"> avec 9 participants : 4 membres du comité de la FWUC, 1 che</w:t>
      </w:r>
      <w:r w:rsidR="00504756">
        <w:rPr>
          <w:rFonts w:ascii="Georgia" w:hAnsi="Georgia" w:cs="DaunPenh"/>
          <w:sz w:val="22"/>
          <w:szCs w:val="22"/>
          <w:lang w:val="fr-FR" w:bidi="km-KH"/>
        </w:rPr>
        <w:t>f de village, 2 agents du distric</w:t>
      </w:r>
      <w:r>
        <w:rPr>
          <w:rFonts w:ascii="Georgia" w:hAnsi="Georgia" w:cs="DaunPenh"/>
          <w:sz w:val="22"/>
          <w:szCs w:val="22"/>
          <w:lang w:val="fr-FR" w:bidi="km-KH"/>
        </w:rPr>
        <w:t xml:space="preserve">t, 1 fonctionnaire du </w:t>
      </w:r>
      <w:r w:rsidR="00504756">
        <w:rPr>
          <w:rFonts w:ascii="Georgia" w:hAnsi="Georgia" w:cs="DaunPenh"/>
          <w:sz w:val="22"/>
          <w:szCs w:val="22"/>
          <w:lang w:val="fr-FR" w:bidi="km-KH"/>
        </w:rPr>
        <w:t>P</w:t>
      </w:r>
      <w:r w:rsidR="00407208">
        <w:rPr>
          <w:rFonts w:ascii="Georgia" w:hAnsi="Georgia" w:cs="DaunPenh"/>
          <w:sz w:val="22"/>
          <w:szCs w:val="22"/>
          <w:lang w:val="fr-FR" w:bidi="km-KH"/>
        </w:rPr>
        <w:t>DOWRAM</w:t>
      </w:r>
      <w:r>
        <w:rPr>
          <w:rFonts w:ascii="Georgia" w:hAnsi="Georgia" w:cs="DaunPenh"/>
          <w:sz w:val="22"/>
          <w:szCs w:val="22"/>
          <w:lang w:val="fr-FR" w:bidi="km-KH"/>
        </w:rPr>
        <w:t xml:space="preserve"> de Mondulkiri et 1 per</w:t>
      </w:r>
      <w:r w:rsidR="00407208">
        <w:rPr>
          <w:rFonts w:ascii="Georgia" w:hAnsi="Georgia" w:cs="DaunPenh"/>
          <w:sz w:val="22"/>
          <w:szCs w:val="22"/>
          <w:lang w:val="fr-FR" w:bidi="km-KH"/>
        </w:rPr>
        <w:t>sonne de l’équipe de PRDNEP/JICA</w:t>
      </w:r>
      <w:r>
        <w:rPr>
          <w:rFonts w:ascii="Georgia" w:hAnsi="Georgia" w:cs="DaunPenh"/>
          <w:sz w:val="22"/>
          <w:szCs w:val="22"/>
          <w:lang w:val="fr-FR" w:bidi="km-KH"/>
        </w:rPr>
        <w:t>.</w:t>
      </w:r>
    </w:p>
    <w:p w:rsidR="00812EFC" w:rsidRDefault="00812EFC" w:rsidP="0093223F">
      <w:pPr>
        <w:tabs>
          <w:tab w:val="left" w:pos="3500"/>
        </w:tabs>
        <w:jc w:val="both"/>
        <w:rPr>
          <w:rFonts w:ascii="Georgia" w:hAnsi="Georgia" w:cs="DaunPenh"/>
          <w:sz w:val="22"/>
          <w:szCs w:val="22"/>
          <w:lang w:val="fr-FR" w:bidi="km-KH"/>
        </w:rPr>
      </w:pPr>
    </w:p>
    <w:p w:rsidR="007505CA" w:rsidRDefault="00812EFC" w:rsidP="007505CA">
      <w:pPr>
        <w:tabs>
          <w:tab w:val="left" w:pos="3500"/>
        </w:tabs>
        <w:jc w:val="both"/>
        <w:rPr>
          <w:rFonts w:ascii="Georgia" w:hAnsi="Georgia" w:cs="DaunPenh"/>
          <w:sz w:val="22"/>
          <w:szCs w:val="22"/>
          <w:lang w:val="fr-FR" w:bidi="km-KH"/>
        </w:rPr>
      </w:pPr>
      <w:r w:rsidRPr="00812EFC">
        <w:rPr>
          <w:rFonts w:ascii="Georgia" w:hAnsi="Georgia" w:cs="DaunPenh"/>
          <w:sz w:val="22"/>
          <w:szCs w:val="22"/>
          <w:lang w:val="fr-FR" w:bidi="km-KH"/>
        </w:rPr>
        <w:t xml:space="preserve">Les travaux de construction sont </w:t>
      </w:r>
      <w:r w:rsidR="00BC3B7A">
        <w:rPr>
          <w:rFonts w:ascii="Georgia" w:hAnsi="Georgia" w:cs="DaunPenh"/>
          <w:sz w:val="22"/>
          <w:szCs w:val="22"/>
          <w:lang w:val="fr-FR" w:bidi="km-KH"/>
        </w:rPr>
        <w:t>achevé</w:t>
      </w:r>
      <w:r w:rsidRPr="00812EFC">
        <w:rPr>
          <w:rFonts w:ascii="Georgia" w:hAnsi="Georgia" w:cs="DaunPenh"/>
          <w:sz w:val="22"/>
          <w:szCs w:val="22"/>
          <w:lang w:val="fr-FR" w:bidi="km-KH"/>
        </w:rPr>
        <w:t xml:space="preserve">s mais le </w:t>
      </w:r>
      <w:r w:rsidR="00BC3B7A">
        <w:rPr>
          <w:rFonts w:ascii="Georgia" w:hAnsi="Georgia" w:cs="DaunPenh"/>
          <w:sz w:val="22"/>
          <w:szCs w:val="22"/>
          <w:lang w:val="fr-FR" w:bidi="km-KH"/>
        </w:rPr>
        <w:t>périmèt</w:t>
      </w:r>
      <w:r w:rsidRPr="00812EFC">
        <w:rPr>
          <w:rFonts w:ascii="Georgia" w:hAnsi="Georgia" w:cs="DaunPenh"/>
          <w:sz w:val="22"/>
          <w:szCs w:val="22"/>
          <w:lang w:val="fr-FR" w:bidi="km-KH"/>
        </w:rPr>
        <w:t>r</w:t>
      </w:r>
      <w:r w:rsidR="00BC3B7A">
        <w:rPr>
          <w:rFonts w:ascii="Georgia" w:hAnsi="Georgia" w:cs="DaunPenh"/>
          <w:sz w:val="22"/>
          <w:szCs w:val="22"/>
          <w:lang w:val="fr-FR" w:bidi="km-KH"/>
        </w:rPr>
        <w:t>e</w:t>
      </w:r>
      <w:r w:rsidRPr="00812EFC">
        <w:rPr>
          <w:rFonts w:ascii="Georgia" w:hAnsi="Georgia" w:cs="DaunPenh"/>
          <w:sz w:val="22"/>
          <w:szCs w:val="22"/>
          <w:lang w:val="fr-FR" w:bidi="km-KH"/>
        </w:rPr>
        <w:t xml:space="preserve"> n’est pas encore opérationnel. </w:t>
      </w:r>
      <w:r>
        <w:rPr>
          <w:rFonts w:ascii="Georgia" w:hAnsi="Georgia" w:cs="DaunPenh"/>
          <w:sz w:val="22"/>
          <w:szCs w:val="22"/>
          <w:lang w:val="fr-FR" w:bidi="km-KH"/>
        </w:rPr>
        <w:t>Des travaux supplémentaires s</w:t>
      </w:r>
      <w:r w:rsidR="00407208">
        <w:rPr>
          <w:rFonts w:ascii="Georgia" w:hAnsi="Georgia" w:cs="DaunPenh"/>
          <w:sz w:val="22"/>
          <w:szCs w:val="22"/>
          <w:lang w:val="fr-FR" w:bidi="km-KH"/>
        </w:rPr>
        <w:t>er</w:t>
      </w:r>
      <w:r>
        <w:rPr>
          <w:rFonts w:ascii="Georgia" w:hAnsi="Georgia" w:cs="DaunPenh"/>
          <w:sz w:val="22"/>
          <w:szCs w:val="22"/>
          <w:lang w:val="fr-FR" w:bidi="km-KH"/>
        </w:rPr>
        <w:t xml:space="preserve">ont </w:t>
      </w:r>
      <w:r w:rsidR="00407208">
        <w:rPr>
          <w:rFonts w:ascii="Georgia" w:hAnsi="Georgia" w:cs="DaunPenh"/>
          <w:sz w:val="22"/>
          <w:szCs w:val="22"/>
          <w:lang w:val="fr-FR" w:bidi="km-KH"/>
        </w:rPr>
        <w:t>nécessaire</w:t>
      </w:r>
      <w:r>
        <w:rPr>
          <w:rFonts w:ascii="Georgia" w:hAnsi="Georgia" w:cs="DaunPenh"/>
          <w:sz w:val="22"/>
          <w:szCs w:val="22"/>
          <w:lang w:val="fr-FR" w:bidi="km-KH"/>
        </w:rPr>
        <w:t xml:space="preserve">s. L’équipe du CSI est toujours disponible pour accompagner le comité de la FWUC de Machu Nga si </w:t>
      </w:r>
      <w:r w:rsidR="00407208">
        <w:rPr>
          <w:rFonts w:ascii="Georgia" w:hAnsi="Georgia" w:cs="DaunPenh"/>
          <w:sz w:val="22"/>
          <w:szCs w:val="22"/>
          <w:lang w:val="fr-FR" w:bidi="km-KH"/>
        </w:rPr>
        <w:t>une</w:t>
      </w:r>
      <w:r>
        <w:rPr>
          <w:rFonts w:ascii="Georgia" w:hAnsi="Georgia" w:cs="DaunPenh"/>
          <w:sz w:val="22"/>
          <w:szCs w:val="22"/>
          <w:lang w:val="fr-FR" w:bidi="km-KH"/>
        </w:rPr>
        <w:t xml:space="preserve"> demande est formulée mais à l’heure actuelle, la question de l’exécution des travaux supplémentaires n’est pas encore tranchée.</w:t>
      </w:r>
    </w:p>
    <w:p w:rsidR="00812EFC" w:rsidRPr="00812EFC" w:rsidRDefault="00812EFC" w:rsidP="007505CA">
      <w:pPr>
        <w:tabs>
          <w:tab w:val="left" w:pos="3500"/>
        </w:tabs>
        <w:jc w:val="both"/>
        <w:rPr>
          <w:rFonts w:ascii="Georgia" w:hAnsi="Georgia" w:cs="DaunPenh"/>
          <w:sz w:val="22"/>
          <w:szCs w:val="22"/>
          <w:lang w:val="fr-FR" w:bidi="km-KH"/>
        </w:rPr>
      </w:pPr>
    </w:p>
    <w:p w:rsidR="006E1019" w:rsidRPr="00812EFC" w:rsidRDefault="00812EFC" w:rsidP="00A767E4">
      <w:pPr>
        <w:spacing w:line="24" w:lineRule="atLeast"/>
        <w:jc w:val="both"/>
        <w:rPr>
          <w:rFonts w:ascii="Georgia" w:hAnsi="Georgia"/>
          <w:sz w:val="22"/>
          <w:szCs w:val="22"/>
          <w:lang w:val="fr-FR"/>
        </w:rPr>
      </w:pPr>
      <w:r w:rsidRPr="00812EFC">
        <w:rPr>
          <w:rFonts w:ascii="Georgia" w:hAnsi="Georgia"/>
          <w:sz w:val="22"/>
          <w:szCs w:val="22"/>
          <w:lang w:val="fr-FR"/>
        </w:rPr>
        <w:t>Un rapport final a été écrit en anglais et en khmer et envoyé à J</w:t>
      </w:r>
      <w:r w:rsidR="00407208">
        <w:rPr>
          <w:rFonts w:ascii="Georgia" w:hAnsi="Georgia"/>
          <w:sz w:val="22"/>
          <w:szCs w:val="22"/>
          <w:lang w:val="fr-FR"/>
        </w:rPr>
        <w:t>ICA</w:t>
      </w:r>
      <w:r w:rsidRPr="00812EFC">
        <w:rPr>
          <w:rFonts w:ascii="Georgia" w:hAnsi="Georgia"/>
          <w:sz w:val="22"/>
          <w:szCs w:val="22"/>
          <w:lang w:val="fr-FR"/>
        </w:rPr>
        <w:t xml:space="preserve"> et </w:t>
      </w:r>
      <w:r w:rsidR="00407208">
        <w:rPr>
          <w:rFonts w:ascii="Georgia" w:hAnsi="Georgia"/>
          <w:sz w:val="22"/>
          <w:szCs w:val="22"/>
          <w:lang w:val="fr-FR"/>
        </w:rPr>
        <w:t>l’</w:t>
      </w:r>
      <w:r w:rsidRPr="00812EFC">
        <w:rPr>
          <w:rFonts w:ascii="Georgia" w:hAnsi="Georgia"/>
          <w:sz w:val="22"/>
          <w:szCs w:val="22"/>
          <w:lang w:val="fr-FR"/>
        </w:rPr>
        <w:t>Excom Mundolkiri en décembre.</w:t>
      </w:r>
    </w:p>
    <w:p w:rsidR="007505CA" w:rsidRPr="00812EFC" w:rsidRDefault="007505CA" w:rsidP="00A767E4">
      <w:pPr>
        <w:spacing w:line="24" w:lineRule="atLeast"/>
        <w:jc w:val="both"/>
        <w:rPr>
          <w:rFonts w:ascii="Georgia" w:hAnsi="Georgia"/>
          <w:sz w:val="22"/>
          <w:szCs w:val="22"/>
          <w:lang w:val="fr-FR"/>
        </w:rPr>
      </w:pPr>
    </w:p>
    <w:p w:rsidR="008A32A8" w:rsidRPr="00BC3B7A" w:rsidRDefault="00407208" w:rsidP="00A767E4">
      <w:pPr>
        <w:spacing w:line="24" w:lineRule="atLeast"/>
        <w:jc w:val="both"/>
        <w:rPr>
          <w:rFonts w:ascii="Georgia" w:hAnsi="Georgia"/>
          <w:b/>
          <w:sz w:val="22"/>
          <w:szCs w:val="22"/>
          <w:u w:val="single"/>
          <w:lang w:val="fr-FR"/>
        </w:rPr>
      </w:pPr>
      <w:r>
        <w:rPr>
          <w:rFonts w:ascii="Georgia" w:hAnsi="Georgia"/>
          <w:b/>
          <w:sz w:val="22"/>
          <w:szCs w:val="22"/>
          <w:u w:val="single"/>
          <w:lang w:val="fr-FR"/>
        </w:rPr>
        <w:br w:type="page"/>
      </w:r>
      <w:r w:rsidR="00BC3B7A" w:rsidRPr="00BC3B7A">
        <w:rPr>
          <w:rFonts w:ascii="Georgia" w:hAnsi="Georgia"/>
          <w:b/>
          <w:sz w:val="22"/>
          <w:szCs w:val="22"/>
          <w:u w:val="single"/>
          <w:lang w:val="fr-FR"/>
        </w:rPr>
        <w:lastRenderedPageBreak/>
        <w:t xml:space="preserve">Les polders de </w:t>
      </w:r>
      <w:r w:rsidR="006E1019" w:rsidRPr="00BC3B7A">
        <w:rPr>
          <w:rFonts w:ascii="Georgia" w:hAnsi="Georgia"/>
          <w:b/>
          <w:sz w:val="22"/>
          <w:szCs w:val="22"/>
          <w:u w:val="single"/>
          <w:lang w:val="fr-FR"/>
        </w:rPr>
        <w:t>Prey Nup</w:t>
      </w:r>
      <w:r w:rsidR="006B3CCB" w:rsidRPr="00BC3B7A">
        <w:rPr>
          <w:rFonts w:ascii="Georgia" w:hAnsi="Georgia"/>
          <w:b/>
          <w:sz w:val="22"/>
          <w:szCs w:val="22"/>
          <w:u w:val="single"/>
          <w:lang w:val="fr-FR"/>
        </w:rPr>
        <w:t xml:space="preserve"> (</w:t>
      </w:r>
      <w:r w:rsidR="00BC3B7A" w:rsidRPr="00BC3B7A">
        <w:rPr>
          <w:rFonts w:ascii="Georgia" w:hAnsi="Georgia"/>
          <w:b/>
          <w:sz w:val="22"/>
          <w:szCs w:val="22"/>
          <w:u w:val="single"/>
          <w:lang w:val="fr-FR"/>
        </w:rPr>
        <w:t>Province de Sihanouk</w:t>
      </w:r>
      <w:r w:rsidR="006B3CCB" w:rsidRPr="00BC3B7A">
        <w:rPr>
          <w:rFonts w:ascii="Georgia" w:hAnsi="Georgia"/>
          <w:b/>
          <w:sz w:val="22"/>
          <w:szCs w:val="22"/>
          <w:u w:val="single"/>
          <w:lang w:val="fr-FR"/>
        </w:rPr>
        <w:t>)</w:t>
      </w:r>
    </w:p>
    <w:p w:rsidR="008A32A8" w:rsidRPr="00BC3B7A" w:rsidRDefault="008A32A8" w:rsidP="00A767E4">
      <w:pPr>
        <w:spacing w:line="24" w:lineRule="atLeast"/>
        <w:jc w:val="both"/>
        <w:rPr>
          <w:rFonts w:ascii="Georgia" w:hAnsi="Georgia"/>
          <w:b/>
          <w:sz w:val="22"/>
          <w:szCs w:val="22"/>
          <w:u w:val="single"/>
          <w:lang w:val="fr-FR"/>
        </w:rPr>
      </w:pPr>
    </w:p>
    <w:p w:rsidR="00760E34" w:rsidRPr="00760E34" w:rsidRDefault="00760E34" w:rsidP="00A767E4">
      <w:pPr>
        <w:spacing w:line="24" w:lineRule="atLeast"/>
        <w:jc w:val="both"/>
        <w:rPr>
          <w:rFonts w:ascii="Georgia" w:hAnsi="Georgia"/>
          <w:sz w:val="22"/>
          <w:szCs w:val="22"/>
          <w:lang w:val="fr-FR"/>
        </w:rPr>
      </w:pPr>
      <w:r w:rsidRPr="00760E34">
        <w:rPr>
          <w:rFonts w:ascii="Georgia" w:hAnsi="Georgia"/>
          <w:sz w:val="22"/>
          <w:szCs w:val="22"/>
          <w:lang w:val="fr-FR"/>
        </w:rPr>
        <w:t>Un service pour auditer les comptes de la CUP de Prey Nup a été prépar</w:t>
      </w:r>
      <w:r w:rsidR="00504756">
        <w:rPr>
          <w:rFonts w:ascii="Georgia" w:hAnsi="Georgia"/>
          <w:sz w:val="22"/>
          <w:szCs w:val="22"/>
          <w:lang w:val="fr-FR"/>
        </w:rPr>
        <w:t>é par l’équipe du CSI avec l’appui de la</w:t>
      </w:r>
      <w:r>
        <w:rPr>
          <w:rFonts w:ascii="Georgia" w:hAnsi="Georgia"/>
          <w:sz w:val="22"/>
          <w:szCs w:val="22"/>
          <w:lang w:val="fr-FR"/>
        </w:rPr>
        <w:t xml:space="preserve"> stagiaire (voir ci-dessous). Ce service a déjà été demandé par la CUP au CSI et au Gret précédemment. L’équipe é</w:t>
      </w:r>
      <w:r w:rsidR="00206A9B">
        <w:rPr>
          <w:rFonts w:ascii="Georgia" w:hAnsi="Georgia"/>
          <w:sz w:val="22"/>
          <w:szCs w:val="22"/>
          <w:lang w:val="fr-FR"/>
        </w:rPr>
        <w:t>tait disposé</w:t>
      </w:r>
      <w:r w:rsidR="00504756">
        <w:rPr>
          <w:rFonts w:ascii="Georgia" w:hAnsi="Georgia"/>
          <w:sz w:val="22"/>
          <w:szCs w:val="22"/>
          <w:lang w:val="fr-FR"/>
        </w:rPr>
        <w:t>e</w:t>
      </w:r>
      <w:r w:rsidR="00206A9B">
        <w:rPr>
          <w:rFonts w:ascii="Georgia" w:hAnsi="Georgia"/>
          <w:sz w:val="22"/>
          <w:szCs w:val="22"/>
          <w:lang w:val="fr-FR"/>
        </w:rPr>
        <w:t xml:space="preserve"> à réaliser l’audit</w:t>
      </w:r>
      <w:r>
        <w:rPr>
          <w:rFonts w:ascii="Georgia" w:hAnsi="Georgia"/>
          <w:sz w:val="22"/>
          <w:szCs w:val="22"/>
          <w:lang w:val="fr-FR"/>
        </w:rPr>
        <w:t xml:space="preserve">, quand, après de longues discussions, la CUP a refusé de signer le contrat de service </w:t>
      </w:r>
      <w:r w:rsidR="00407208">
        <w:rPr>
          <w:rFonts w:ascii="Georgia" w:hAnsi="Georgia"/>
          <w:sz w:val="22"/>
          <w:szCs w:val="22"/>
          <w:lang w:val="fr-FR"/>
        </w:rPr>
        <w:t>proposé</w:t>
      </w:r>
      <w:r>
        <w:rPr>
          <w:rFonts w:ascii="Georgia" w:hAnsi="Georgia"/>
          <w:sz w:val="22"/>
          <w:szCs w:val="22"/>
          <w:lang w:val="fr-FR"/>
        </w:rPr>
        <w:t>. En cons</w:t>
      </w:r>
      <w:r w:rsidR="00206A9B">
        <w:rPr>
          <w:rFonts w:ascii="Georgia" w:hAnsi="Georgia"/>
          <w:sz w:val="22"/>
          <w:szCs w:val="22"/>
          <w:lang w:val="fr-FR"/>
        </w:rPr>
        <w:t>équence, le service d’audit a été annulé et abandonné. Il sera</w:t>
      </w:r>
      <w:r w:rsidR="00407208">
        <w:rPr>
          <w:rFonts w:ascii="Georgia" w:hAnsi="Georgia"/>
          <w:sz w:val="22"/>
          <w:szCs w:val="22"/>
          <w:lang w:val="fr-FR"/>
        </w:rPr>
        <w:t>it difficile de le re</w:t>
      </w:r>
      <w:r w:rsidR="00206A9B">
        <w:rPr>
          <w:rFonts w:ascii="Georgia" w:hAnsi="Georgia"/>
          <w:sz w:val="22"/>
          <w:szCs w:val="22"/>
          <w:lang w:val="fr-FR"/>
        </w:rPr>
        <w:t>lancer plus tard car l’équipe a besoin d’être acc</w:t>
      </w:r>
      <w:r w:rsidR="00407208">
        <w:rPr>
          <w:rFonts w:ascii="Georgia" w:hAnsi="Georgia"/>
          <w:sz w:val="22"/>
          <w:szCs w:val="22"/>
          <w:lang w:val="fr-FR"/>
        </w:rPr>
        <w:t>ompagnée d’une personne expérimentée pour faire ce travail. En conséquence, il n’y a pa</w:t>
      </w:r>
      <w:r w:rsidR="00206A9B">
        <w:rPr>
          <w:rFonts w:ascii="Georgia" w:hAnsi="Georgia"/>
          <w:sz w:val="22"/>
          <w:szCs w:val="22"/>
          <w:lang w:val="fr-FR"/>
        </w:rPr>
        <w:t>s de service proposé à la CUP pour le moment.</w:t>
      </w:r>
    </w:p>
    <w:p w:rsidR="00504756" w:rsidRDefault="00504756" w:rsidP="00A767E4">
      <w:pPr>
        <w:spacing w:line="24" w:lineRule="atLeast"/>
        <w:jc w:val="both"/>
        <w:rPr>
          <w:rFonts w:ascii="Georgia" w:hAnsi="Georgia"/>
          <w:sz w:val="22"/>
          <w:szCs w:val="22"/>
          <w:lang w:val="fr-FR"/>
        </w:rPr>
      </w:pPr>
    </w:p>
    <w:p w:rsidR="0004432A" w:rsidRPr="002D7822" w:rsidRDefault="002D7822" w:rsidP="00A767E4">
      <w:pPr>
        <w:spacing w:line="24" w:lineRule="atLeast"/>
        <w:jc w:val="both"/>
        <w:rPr>
          <w:rFonts w:ascii="Georgia" w:hAnsi="Georgia"/>
          <w:sz w:val="22"/>
          <w:szCs w:val="22"/>
          <w:lang w:val="fr-FR"/>
        </w:rPr>
      </w:pPr>
      <w:r w:rsidRPr="002D7822">
        <w:rPr>
          <w:rFonts w:ascii="Georgia" w:hAnsi="Georgia"/>
          <w:sz w:val="22"/>
          <w:szCs w:val="22"/>
          <w:lang w:val="fr-FR"/>
        </w:rPr>
        <w:t xml:space="preserve">Le CSI a relevé qu’il n’y a presqu’aucune FWUC ou </w:t>
      </w:r>
      <w:r w:rsidR="00407208">
        <w:rPr>
          <w:rFonts w:ascii="Georgia" w:hAnsi="Georgia"/>
          <w:sz w:val="22"/>
          <w:szCs w:val="22"/>
          <w:lang w:val="fr-FR"/>
        </w:rPr>
        <w:t>d’</w:t>
      </w:r>
      <w:r w:rsidRPr="002D7822">
        <w:rPr>
          <w:rFonts w:ascii="Georgia" w:hAnsi="Georgia"/>
          <w:sz w:val="22"/>
          <w:szCs w:val="22"/>
          <w:lang w:val="fr-FR"/>
        </w:rPr>
        <w:t xml:space="preserve">autres </w:t>
      </w:r>
      <w:r>
        <w:rPr>
          <w:rFonts w:ascii="Georgia" w:hAnsi="Georgia"/>
          <w:sz w:val="22"/>
          <w:szCs w:val="22"/>
          <w:lang w:val="fr-FR"/>
        </w:rPr>
        <w:t>organis</w:t>
      </w:r>
      <w:r w:rsidRPr="002D7822">
        <w:rPr>
          <w:rFonts w:ascii="Georgia" w:hAnsi="Georgia"/>
          <w:sz w:val="22"/>
          <w:szCs w:val="22"/>
          <w:lang w:val="fr-FR"/>
        </w:rPr>
        <w:t xml:space="preserve">ations paysannes </w:t>
      </w:r>
      <w:r w:rsidR="00504756">
        <w:rPr>
          <w:rFonts w:ascii="Georgia" w:hAnsi="Georgia"/>
          <w:sz w:val="22"/>
          <w:szCs w:val="22"/>
          <w:lang w:val="fr-FR"/>
        </w:rPr>
        <w:t>qui détiennent</w:t>
      </w:r>
      <w:r>
        <w:rPr>
          <w:rFonts w:ascii="Georgia" w:hAnsi="Georgia"/>
          <w:sz w:val="22"/>
          <w:szCs w:val="22"/>
          <w:lang w:val="fr-FR"/>
        </w:rPr>
        <w:t xml:space="preserve"> un système comptable qui permette d’eff</w:t>
      </w:r>
      <w:r w:rsidR="00407208">
        <w:rPr>
          <w:rFonts w:ascii="Georgia" w:hAnsi="Georgia"/>
          <w:sz w:val="22"/>
          <w:szCs w:val="22"/>
          <w:lang w:val="fr-FR"/>
        </w:rPr>
        <w:t>ectuer un audit digne de ce nom. L</w:t>
      </w:r>
      <w:r>
        <w:rPr>
          <w:rFonts w:ascii="Georgia" w:hAnsi="Georgia"/>
          <w:sz w:val="22"/>
          <w:szCs w:val="22"/>
          <w:lang w:val="fr-FR"/>
        </w:rPr>
        <w:t>a CUP est un</w:t>
      </w:r>
      <w:r w:rsidR="00504756">
        <w:rPr>
          <w:rFonts w:ascii="Georgia" w:hAnsi="Georgia"/>
          <w:sz w:val="22"/>
          <w:szCs w:val="22"/>
          <w:lang w:val="fr-FR"/>
        </w:rPr>
        <w:t>e</w:t>
      </w:r>
      <w:r>
        <w:rPr>
          <w:rFonts w:ascii="Georgia" w:hAnsi="Georgia"/>
          <w:sz w:val="22"/>
          <w:szCs w:val="22"/>
          <w:lang w:val="fr-FR"/>
        </w:rPr>
        <w:t xml:space="preserve"> des </w:t>
      </w:r>
      <w:r w:rsidR="00407208">
        <w:rPr>
          <w:rFonts w:ascii="Georgia" w:hAnsi="Georgia"/>
          <w:sz w:val="22"/>
          <w:szCs w:val="22"/>
          <w:lang w:val="fr-FR"/>
        </w:rPr>
        <w:t>rar</w:t>
      </w:r>
      <w:r>
        <w:rPr>
          <w:rFonts w:ascii="Georgia" w:hAnsi="Georgia"/>
          <w:sz w:val="22"/>
          <w:szCs w:val="22"/>
          <w:lang w:val="fr-FR"/>
        </w:rPr>
        <w:t>es exceptions. Les services du CSI</w:t>
      </w:r>
      <w:r w:rsidR="00EB4C7A">
        <w:rPr>
          <w:rFonts w:ascii="Georgia" w:hAnsi="Georgia"/>
          <w:sz w:val="22"/>
          <w:szCs w:val="22"/>
          <w:lang w:val="fr-FR"/>
        </w:rPr>
        <w:t xml:space="preserve"> devraient être orientés vers la construction de procédure</w:t>
      </w:r>
      <w:r w:rsidR="00407208">
        <w:rPr>
          <w:rFonts w:ascii="Georgia" w:hAnsi="Georgia"/>
          <w:sz w:val="22"/>
          <w:szCs w:val="22"/>
          <w:lang w:val="fr-FR"/>
        </w:rPr>
        <w:t>s</w:t>
      </w:r>
      <w:r w:rsidR="00EB4C7A">
        <w:rPr>
          <w:rFonts w:ascii="Georgia" w:hAnsi="Georgia"/>
          <w:sz w:val="22"/>
          <w:szCs w:val="22"/>
          <w:lang w:val="fr-FR"/>
        </w:rPr>
        <w:t xml:space="preserve"> </w:t>
      </w:r>
      <w:r w:rsidR="00407208">
        <w:rPr>
          <w:rFonts w:ascii="Georgia" w:hAnsi="Georgia"/>
          <w:sz w:val="22"/>
          <w:szCs w:val="22"/>
          <w:lang w:val="fr-FR"/>
        </w:rPr>
        <w:t>financières</w:t>
      </w:r>
      <w:r w:rsidR="00EB4C7A">
        <w:rPr>
          <w:rFonts w:ascii="Georgia" w:hAnsi="Georgia"/>
          <w:sz w:val="22"/>
          <w:szCs w:val="22"/>
          <w:lang w:val="fr-FR"/>
        </w:rPr>
        <w:t xml:space="preserve">. Le contrôle </w:t>
      </w:r>
      <w:r w:rsidR="00407208">
        <w:rPr>
          <w:rFonts w:ascii="Georgia" w:hAnsi="Georgia"/>
          <w:sz w:val="22"/>
          <w:szCs w:val="22"/>
          <w:lang w:val="fr-FR"/>
        </w:rPr>
        <w:t>reste</w:t>
      </w:r>
      <w:r w:rsidR="00EB4C7A">
        <w:rPr>
          <w:rFonts w:ascii="Georgia" w:hAnsi="Georgia"/>
          <w:sz w:val="22"/>
          <w:szCs w:val="22"/>
          <w:lang w:val="fr-FR"/>
        </w:rPr>
        <w:t xml:space="preserve"> une question cruciale</w:t>
      </w:r>
      <w:r w:rsidR="00407208">
        <w:rPr>
          <w:rFonts w:ascii="Georgia" w:hAnsi="Georgia"/>
          <w:sz w:val="22"/>
          <w:szCs w:val="22"/>
          <w:lang w:val="fr-FR"/>
        </w:rPr>
        <w:t>,</w:t>
      </w:r>
      <w:r w:rsidR="00EB4C7A">
        <w:rPr>
          <w:rFonts w:ascii="Georgia" w:hAnsi="Georgia"/>
          <w:sz w:val="22"/>
          <w:szCs w:val="22"/>
          <w:lang w:val="fr-FR"/>
        </w:rPr>
        <w:t xml:space="preserve"> mais la plupart des organisations paysannes ne </w:t>
      </w:r>
      <w:r w:rsidR="00407208">
        <w:rPr>
          <w:rFonts w:ascii="Georgia" w:hAnsi="Georgia"/>
          <w:sz w:val="22"/>
          <w:szCs w:val="22"/>
          <w:lang w:val="fr-FR"/>
        </w:rPr>
        <w:t>souhaitent pas que des intervenants externes</w:t>
      </w:r>
      <w:r w:rsidR="00EB4C7A">
        <w:rPr>
          <w:rFonts w:ascii="Georgia" w:hAnsi="Georgia"/>
          <w:sz w:val="22"/>
          <w:szCs w:val="22"/>
          <w:lang w:val="fr-FR"/>
        </w:rPr>
        <w:t xml:space="preserve"> contrôlent leurs comptes à moins qu’ils y soient contraints. Un tel service pourrait potentiellement être développé à travers les bailleurs ou les projets appuyant certaine</w:t>
      </w:r>
      <w:r w:rsidR="00407208">
        <w:rPr>
          <w:rFonts w:ascii="Georgia" w:hAnsi="Georgia"/>
          <w:sz w:val="22"/>
          <w:szCs w:val="22"/>
          <w:lang w:val="fr-FR"/>
        </w:rPr>
        <w:t>s</w:t>
      </w:r>
      <w:r w:rsidR="00EB4C7A">
        <w:rPr>
          <w:rFonts w:ascii="Georgia" w:hAnsi="Georgia"/>
          <w:sz w:val="22"/>
          <w:szCs w:val="22"/>
          <w:lang w:val="fr-FR"/>
        </w:rPr>
        <w:t xml:space="preserve"> organisations </w:t>
      </w:r>
      <w:r w:rsidR="00407208">
        <w:rPr>
          <w:rFonts w:ascii="Georgia" w:hAnsi="Georgia"/>
          <w:sz w:val="22"/>
          <w:szCs w:val="22"/>
          <w:lang w:val="fr-FR"/>
        </w:rPr>
        <w:t>paysannes avant que leur appui ne s’achève ou à travers les</w:t>
      </w:r>
      <w:r w:rsidR="00EB4C7A">
        <w:rPr>
          <w:rFonts w:ascii="Georgia" w:hAnsi="Georgia"/>
          <w:sz w:val="22"/>
          <w:szCs w:val="22"/>
          <w:lang w:val="fr-FR"/>
        </w:rPr>
        <w:t xml:space="preserve"> </w:t>
      </w:r>
      <w:r w:rsidR="00504756">
        <w:rPr>
          <w:rFonts w:ascii="Georgia" w:hAnsi="Georgia"/>
          <w:sz w:val="22"/>
          <w:szCs w:val="22"/>
          <w:lang w:val="fr-FR"/>
        </w:rPr>
        <w:t>fédérations comme exigence</w:t>
      </w:r>
      <w:r w:rsidR="00EB4C7A">
        <w:rPr>
          <w:rFonts w:ascii="Georgia" w:hAnsi="Georgia"/>
          <w:sz w:val="22"/>
          <w:szCs w:val="22"/>
          <w:lang w:val="fr-FR"/>
        </w:rPr>
        <w:t xml:space="preserve"> de qualité. Même si le besoin </w:t>
      </w:r>
      <w:r w:rsidR="00407208">
        <w:rPr>
          <w:rFonts w:ascii="Georgia" w:hAnsi="Georgia"/>
          <w:sz w:val="22"/>
          <w:szCs w:val="22"/>
          <w:lang w:val="fr-FR"/>
        </w:rPr>
        <w:t>de plus de</w:t>
      </w:r>
      <w:r w:rsidR="00EB4C7A">
        <w:rPr>
          <w:rFonts w:ascii="Georgia" w:hAnsi="Georgia"/>
          <w:sz w:val="22"/>
          <w:szCs w:val="22"/>
          <w:lang w:val="fr-FR"/>
        </w:rPr>
        <w:t xml:space="preserve"> contrôle </w:t>
      </w:r>
      <w:r w:rsidR="00407208">
        <w:rPr>
          <w:rFonts w:ascii="Georgia" w:hAnsi="Georgia"/>
          <w:sz w:val="22"/>
          <w:szCs w:val="22"/>
          <w:lang w:val="fr-FR"/>
        </w:rPr>
        <w:t>apparaît</w:t>
      </w:r>
      <w:r w:rsidR="00EB4C7A">
        <w:rPr>
          <w:rFonts w:ascii="Georgia" w:hAnsi="Georgia"/>
          <w:sz w:val="22"/>
          <w:szCs w:val="22"/>
          <w:lang w:val="fr-FR"/>
        </w:rPr>
        <w:t xml:space="preserve"> évident dans la plupart des organisations, la </w:t>
      </w:r>
      <w:r w:rsidR="00407208">
        <w:rPr>
          <w:rFonts w:ascii="Georgia" w:hAnsi="Georgia"/>
          <w:sz w:val="22"/>
          <w:szCs w:val="22"/>
          <w:lang w:val="fr-FR"/>
        </w:rPr>
        <w:t>possibilité</w:t>
      </w:r>
      <w:r w:rsidR="00EB4C7A">
        <w:rPr>
          <w:rFonts w:ascii="Georgia" w:hAnsi="Georgia"/>
          <w:sz w:val="22"/>
          <w:szCs w:val="22"/>
          <w:lang w:val="fr-FR"/>
        </w:rPr>
        <w:t xml:space="preserve"> de leur faire accepter un tel contrôle</w:t>
      </w:r>
      <w:r w:rsidR="00407208">
        <w:rPr>
          <w:rFonts w:ascii="Georgia" w:hAnsi="Georgia"/>
          <w:sz w:val="22"/>
          <w:szCs w:val="22"/>
          <w:lang w:val="fr-FR"/>
        </w:rPr>
        <w:t>, plus encore qu’ils le demandent d’eux-mêmes,</w:t>
      </w:r>
      <w:r w:rsidR="00EB4C7A">
        <w:rPr>
          <w:rFonts w:ascii="Georgia" w:hAnsi="Georgia"/>
          <w:sz w:val="22"/>
          <w:szCs w:val="22"/>
          <w:lang w:val="fr-FR"/>
        </w:rPr>
        <w:t xml:space="preserve"> est problématique</w:t>
      </w:r>
    </w:p>
    <w:p w:rsidR="00641E90" w:rsidRDefault="00641E90" w:rsidP="00A767E4">
      <w:pPr>
        <w:spacing w:line="24" w:lineRule="atLeast"/>
        <w:jc w:val="both"/>
        <w:rPr>
          <w:rFonts w:ascii="Georgia" w:hAnsi="Georgia"/>
          <w:b/>
          <w:sz w:val="22"/>
          <w:szCs w:val="22"/>
          <w:u w:val="single"/>
          <w:lang w:val="fr-FR"/>
        </w:rPr>
      </w:pPr>
    </w:p>
    <w:p w:rsidR="00407208" w:rsidRPr="002D7822" w:rsidRDefault="00407208" w:rsidP="00A767E4">
      <w:pPr>
        <w:spacing w:line="24" w:lineRule="atLeast"/>
        <w:jc w:val="both"/>
        <w:rPr>
          <w:rFonts w:ascii="Georgia" w:hAnsi="Georgia"/>
          <w:b/>
          <w:sz w:val="22"/>
          <w:szCs w:val="22"/>
          <w:u w:val="single"/>
          <w:lang w:val="fr-FR"/>
        </w:rPr>
      </w:pPr>
    </w:p>
    <w:p w:rsidR="008A32A8" w:rsidRPr="00504756" w:rsidRDefault="00504756" w:rsidP="00A767E4">
      <w:pPr>
        <w:spacing w:line="24" w:lineRule="atLeast"/>
        <w:jc w:val="both"/>
        <w:rPr>
          <w:rFonts w:ascii="Georgia" w:hAnsi="Georgia"/>
          <w:b/>
          <w:sz w:val="22"/>
          <w:szCs w:val="22"/>
          <w:u w:val="single"/>
          <w:lang w:val="fr-FR"/>
        </w:rPr>
      </w:pPr>
      <w:r w:rsidRPr="00504756">
        <w:rPr>
          <w:rFonts w:ascii="Georgia" w:hAnsi="Georgia"/>
          <w:b/>
          <w:sz w:val="22"/>
          <w:szCs w:val="22"/>
          <w:u w:val="single"/>
          <w:lang w:val="fr-FR"/>
        </w:rPr>
        <w:t xml:space="preserve">Périmètre de </w:t>
      </w:r>
      <w:r w:rsidR="006E1019" w:rsidRPr="00504756">
        <w:rPr>
          <w:rFonts w:ascii="Georgia" w:hAnsi="Georgia"/>
          <w:b/>
          <w:sz w:val="22"/>
          <w:szCs w:val="22"/>
          <w:u w:val="single"/>
          <w:lang w:val="fr-FR"/>
        </w:rPr>
        <w:t>Baray</w:t>
      </w:r>
      <w:r w:rsidRPr="00504756">
        <w:rPr>
          <w:rFonts w:ascii="Georgia" w:hAnsi="Georgia"/>
          <w:b/>
          <w:sz w:val="22"/>
          <w:szCs w:val="22"/>
          <w:u w:val="single"/>
          <w:lang w:val="fr-FR"/>
        </w:rPr>
        <w:t xml:space="preserve"> </w:t>
      </w:r>
      <w:r w:rsidR="008A32A8" w:rsidRPr="00504756">
        <w:rPr>
          <w:rFonts w:ascii="Georgia" w:hAnsi="Georgia"/>
          <w:b/>
          <w:sz w:val="22"/>
          <w:szCs w:val="22"/>
          <w:u w:val="single"/>
          <w:lang w:val="fr-FR"/>
        </w:rPr>
        <w:t>(</w:t>
      </w:r>
      <w:r w:rsidRPr="00504756">
        <w:rPr>
          <w:rFonts w:ascii="Georgia" w:hAnsi="Georgia"/>
          <w:b/>
          <w:sz w:val="22"/>
          <w:szCs w:val="22"/>
          <w:u w:val="single"/>
          <w:lang w:val="fr-FR"/>
        </w:rPr>
        <w:t>Province de Siem Reap</w:t>
      </w:r>
      <w:r w:rsidR="008A32A8" w:rsidRPr="00504756">
        <w:rPr>
          <w:rFonts w:ascii="Georgia" w:hAnsi="Georgia"/>
          <w:b/>
          <w:sz w:val="22"/>
          <w:szCs w:val="22"/>
          <w:u w:val="single"/>
          <w:lang w:val="fr-FR"/>
        </w:rPr>
        <w:t>)</w:t>
      </w:r>
    </w:p>
    <w:p w:rsidR="008A32A8" w:rsidRPr="00504756" w:rsidRDefault="008A32A8" w:rsidP="00A767E4">
      <w:pPr>
        <w:spacing w:line="24" w:lineRule="atLeast"/>
        <w:jc w:val="both"/>
        <w:rPr>
          <w:rFonts w:ascii="Georgia" w:hAnsi="Georgia"/>
          <w:b/>
          <w:sz w:val="22"/>
          <w:szCs w:val="22"/>
          <w:u w:val="single"/>
          <w:lang w:val="fr-FR"/>
        </w:rPr>
      </w:pPr>
    </w:p>
    <w:p w:rsidR="006E1019" w:rsidRPr="00760E34" w:rsidRDefault="00760E34" w:rsidP="00A767E4">
      <w:pPr>
        <w:spacing w:line="24" w:lineRule="atLeast"/>
        <w:jc w:val="both"/>
        <w:rPr>
          <w:rFonts w:ascii="Georgia" w:hAnsi="Georgia"/>
          <w:sz w:val="22"/>
          <w:szCs w:val="22"/>
          <w:lang w:val="fr-FR"/>
        </w:rPr>
      </w:pPr>
      <w:r w:rsidRPr="00760E34">
        <w:rPr>
          <w:rFonts w:ascii="Georgia" w:hAnsi="Georgia"/>
          <w:sz w:val="22"/>
          <w:szCs w:val="22"/>
          <w:lang w:val="fr-FR"/>
        </w:rPr>
        <w:t>La possibilité d’</w:t>
      </w:r>
      <w:r>
        <w:rPr>
          <w:rFonts w:ascii="Georgia" w:hAnsi="Georgia"/>
          <w:sz w:val="22"/>
          <w:szCs w:val="22"/>
          <w:lang w:val="fr-FR"/>
        </w:rPr>
        <w:t xml:space="preserve">appuyer la FWUC de Baray </w:t>
      </w:r>
      <w:r w:rsidR="00407208">
        <w:rPr>
          <w:rFonts w:ascii="Georgia" w:hAnsi="Georgia"/>
          <w:sz w:val="22"/>
          <w:szCs w:val="22"/>
          <w:lang w:val="fr-FR"/>
        </w:rPr>
        <w:t>est toujours</w:t>
      </w:r>
      <w:r w:rsidRPr="00760E34">
        <w:rPr>
          <w:rFonts w:ascii="Georgia" w:hAnsi="Georgia"/>
          <w:sz w:val="22"/>
          <w:szCs w:val="22"/>
          <w:lang w:val="fr-FR"/>
        </w:rPr>
        <w:t xml:space="preserve"> en </w:t>
      </w:r>
      <w:r>
        <w:rPr>
          <w:rFonts w:ascii="Georgia" w:hAnsi="Georgia"/>
          <w:sz w:val="22"/>
          <w:szCs w:val="22"/>
          <w:lang w:val="fr-FR"/>
        </w:rPr>
        <w:t>considé</w:t>
      </w:r>
      <w:r w:rsidRPr="00760E34">
        <w:rPr>
          <w:rFonts w:ascii="Georgia" w:hAnsi="Georgia"/>
          <w:sz w:val="22"/>
          <w:szCs w:val="22"/>
          <w:lang w:val="fr-FR"/>
        </w:rPr>
        <w:t xml:space="preserve">ration mais l’équipe du CSI n’a pas </w:t>
      </w:r>
      <w:r w:rsidR="00504756">
        <w:rPr>
          <w:rFonts w:ascii="Georgia" w:hAnsi="Georgia"/>
          <w:sz w:val="22"/>
          <w:szCs w:val="22"/>
          <w:lang w:val="fr-FR"/>
        </w:rPr>
        <w:t xml:space="preserve">eu </w:t>
      </w:r>
      <w:r w:rsidRPr="00760E34">
        <w:rPr>
          <w:rFonts w:ascii="Georgia" w:hAnsi="Georgia"/>
          <w:sz w:val="22"/>
          <w:szCs w:val="22"/>
          <w:lang w:val="fr-FR"/>
        </w:rPr>
        <w:t xml:space="preserve">le temps de mettre en </w:t>
      </w:r>
      <w:r w:rsidR="00407208" w:rsidRPr="00760E34">
        <w:rPr>
          <w:rFonts w:ascii="Georgia" w:hAnsi="Georgia"/>
          <w:sz w:val="22"/>
          <w:szCs w:val="22"/>
          <w:lang w:val="fr-FR"/>
        </w:rPr>
        <w:t>œuvre</w:t>
      </w:r>
      <w:r w:rsidRPr="00760E34">
        <w:rPr>
          <w:rFonts w:ascii="Georgia" w:hAnsi="Georgia"/>
          <w:sz w:val="22"/>
          <w:szCs w:val="22"/>
          <w:lang w:val="fr-FR"/>
        </w:rPr>
        <w:t xml:space="preserve"> l’évaluation nécessaire jusqu’à </w:t>
      </w:r>
      <w:r w:rsidR="00407208">
        <w:rPr>
          <w:rFonts w:ascii="Georgia" w:hAnsi="Georgia"/>
          <w:sz w:val="22"/>
          <w:szCs w:val="22"/>
          <w:lang w:val="fr-FR"/>
        </w:rPr>
        <w:t>présent.</w:t>
      </w:r>
    </w:p>
    <w:p w:rsidR="00846078" w:rsidRDefault="00846078" w:rsidP="00A767E4">
      <w:pPr>
        <w:spacing w:line="24" w:lineRule="atLeast"/>
        <w:jc w:val="both"/>
        <w:rPr>
          <w:rFonts w:ascii="Georgia" w:hAnsi="Georgia"/>
          <w:sz w:val="22"/>
          <w:szCs w:val="22"/>
          <w:lang w:val="fr-FR"/>
        </w:rPr>
      </w:pPr>
    </w:p>
    <w:p w:rsidR="00407208" w:rsidRPr="00760E34" w:rsidRDefault="00407208" w:rsidP="00A767E4">
      <w:pPr>
        <w:spacing w:line="24" w:lineRule="atLeast"/>
        <w:jc w:val="both"/>
        <w:rPr>
          <w:rFonts w:ascii="Georgia" w:hAnsi="Georgia"/>
          <w:sz w:val="22"/>
          <w:szCs w:val="22"/>
          <w:lang w:val="fr-FR"/>
        </w:rPr>
      </w:pPr>
    </w:p>
    <w:p w:rsidR="00E61110" w:rsidRPr="00982DC9" w:rsidRDefault="00846078" w:rsidP="00846078">
      <w:pPr>
        <w:spacing w:line="24" w:lineRule="atLeast"/>
        <w:jc w:val="both"/>
        <w:rPr>
          <w:rFonts w:ascii="Georgia" w:hAnsi="Georgia"/>
          <w:b/>
          <w:sz w:val="22"/>
          <w:szCs w:val="22"/>
          <w:u w:val="single"/>
          <w:lang w:val="fr-FR"/>
        </w:rPr>
      </w:pPr>
      <w:r w:rsidRPr="00982DC9">
        <w:rPr>
          <w:rFonts w:ascii="Georgia" w:hAnsi="Georgia"/>
          <w:b/>
          <w:sz w:val="22"/>
          <w:szCs w:val="22"/>
          <w:u w:val="single"/>
          <w:lang w:val="fr-FR"/>
        </w:rPr>
        <w:t>Peri-Urban Agricultural</w:t>
      </w:r>
      <w:r w:rsidR="00430CDC" w:rsidRPr="00982DC9">
        <w:rPr>
          <w:rFonts w:ascii="Georgia" w:hAnsi="Georgia"/>
          <w:b/>
          <w:sz w:val="22"/>
          <w:szCs w:val="22"/>
          <w:u w:val="single"/>
          <w:lang w:val="fr-FR"/>
        </w:rPr>
        <w:t xml:space="preserve"> C</w:t>
      </w:r>
      <w:r w:rsidRPr="00982DC9">
        <w:rPr>
          <w:rFonts w:ascii="Georgia" w:hAnsi="Georgia"/>
          <w:b/>
          <w:sz w:val="22"/>
          <w:szCs w:val="22"/>
          <w:u w:val="single"/>
          <w:lang w:val="fr-FR"/>
        </w:rPr>
        <w:t>enter</w:t>
      </w:r>
      <w:r w:rsidR="00430CDC" w:rsidRPr="00982DC9">
        <w:rPr>
          <w:rFonts w:ascii="Georgia" w:hAnsi="Georgia"/>
          <w:b/>
          <w:sz w:val="22"/>
          <w:szCs w:val="22"/>
          <w:u w:val="single"/>
          <w:lang w:val="fr-FR"/>
        </w:rPr>
        <w:t xml:space="preserve"> - </w:t>
      </w:r>
      <w:r w:rsidR="00E61110" w:rsidRPr="00982DC9">
        <w:rPr>
          <w:rFonts w:ascii="Georgia" w:hAnsi="Georgia"/>
          <w:b/>
          <w:sz w:val="22"/>
          <w:szCs w:val="22"/>
          <w:u w:val="single"/>
          <w:lang w:val="fr-FR"/>
        </w:rPr>
        <w:t>PUAC (</w:t>
      </w:r>
      <w:r w:rsidR="00504756">
        <w:rPr>
          <w:rFonts w:ascii="Georgia" w:hAnsi="Georgia"/>
          <w:b/>
          <w:sz w:val="22"/>
          <w:szCs w:val="22"/>
          <w:u w:val="single"/>
          <w:lang w:val="fr-FR"/>
        </w:rPr>
        <w:t>Province de Kompong Speu</w:t>
      </w:r>
      <w:r w:rsidR="00E61110" w:rsidRPr="00982DC9">
        <w:rPr>
          <w:rFonts w:ascii="Georgia" w:hAnsi="Georgia"/>
          <w:b/>
          <w:sz w:val="22"/>
          <w:szCs w:val="22"/>
          <w:u w:val="single"/>
          <w:lang w:val="fr-FR"/>
        </w:rPr>
        <w:t>)</w:t>
      </w:r>
    </w:p>
    <w:p w:rsidR="00846078" w:rsidRPr="00982DC9" w:rsidRDefault="00846078" w:rsidP="00846078">
      <w:pPr>
        <w:spacing w:line="24" w:lineRule="atLeast"/>
        <w:jc w:val="both"/>
        <w:rPr>
          <w:rFonts w:ascii="Georgia" w:hAnsi="Georgia"/>
          <w:sz w:val="22"/>
          <w:szCs w:val="22"/>
          <w:lang w:val="fr-FR"/>
        </w:rPr>
      </w:pPr>
    </w:p>
    <w:p w:rsidR="00982DC9" w:rsidRPr="00982DC9" w:rsidRDefault="00982DC9" w:rsidP="00846078">
      <w:pPr>
        <w:spacing w:line="24" w:lineRule="atLeast"/>
        <w:jc w:val="both"/>
        <w:rPr>
          <w:rFonts w:ascii="Georgia" w:hAnsi="Georgia"/>
          <w:sz w:val="22"/>
          <w:szCs w:val="22"/>
          <w:lang w:val="fr-FR"/>
        </w:rPr>
      </w:pPr>
      <w:r w:rsidRPr="00982DC9">
        <w:rPr>
          <w:rFonts w:ascii="Georgia" w:hAnsi="Georgia"/>
          <w:sz w:val="22"/>
          <w:szCs w:val="22"/>
          <w:lang w:val="fr-FR"/>
        </w:rPr>
        <w:t>Le CSI</w:t>
      </w:r>
      <w:r>
        <w:rPr>
          <w:rFonts w:ascii="Georgia" w:hAnsi="Georgia"/>
          <w:sz w:val="22"/>
          <w:szCs w:val="22"/>
          <w:lang w:val="fr-FR"/>
        </w:rPr>
        <w:t xml:space="preserve"> est en train d’élaborer des services </w:t>
      </w:r>
      <w:r w:rsidR="00407208">
        <w:rPr>
          <w:rFonts w:ascii="Georgia" w:hAnsi="Georgia"/>
          <w:sz w:val="22"/>
          <w:szCs w:val="22"/>
          <w:lang w:val="fr-FR"/>
        </w:rPr>
        <w:t>d’appui à la</w:t>
      </w:r>
      <w:r>
        <w:rPr>
          <w:rFonts w:ascii="Georgia" w:hAnsi="Georgia"/>
          <w:sz w:val="22"/>
          <w:szCs w:val="22"/>
          <w:lang w:val="fr-FR"/>
        </w:rPr>
        <w:t xml:space="preserve"> gestion</w:t>
      </w:r>
      <w:r w:rsidR="008B0201">
        <w:rPr>
          <w:rFonts w:ascii="Georgia" w:hAnsi="Georgia"/>
          <w:sz w:val="22"/>
          <w:szCs w:val="22"/>
          <w:lang w:val="fr-FR"/>
        </w:rPr>
        <w:t xml:space="preserve"> </w:t>
      </w:r>
      <w:r w:rsidR="00407208">
        <w:rPr>
          <w:rFonts w:ascii="Georgia" w:hAnsi="Georgia"/>
          <w:sz w:val="22"/>
          <w:szCs w:val="22"/>
          <w:lang w:val="fr-FR"/>
        </w:rPr>
        <w:t xml:space="preserve">financière des </w:t>
      </w:r>
      <w:r w:rsidR="00662E62">
        <w:rPr>
          <w:rFonts w:ascii="Georgia" w:hAnsi="Georgia"/>
          <w:sz w:val="22"/>
          <w:szCs w:val="22"/>
          <w:lang w:val="fr-FR"/>
        </w:rPr>
        <w:t>organisations paysannes</w:t>
      </w:r>
      <w:r w:rsidR="008B0201">
        <w:rPr>
          <w:rFonts w:ascii="Georgia" w:hAnsi="Georgia"/>
          <w:sz w:val="22"/>
          <w:szCs w:val="22"/>
          <w:lang w:val="fr-FR"/>
        </w:rPr>
        <w:t xml:space="preserve"> (voir ci-dessous dans la </w:t>
      </w:r>
      <w:r w:rsidR="00760E34">
        <w:rPr>
          <w:rFonts w:ascii="Georgia" w:hAnsi="Georgia"/>
          <w:sz w:val="22"/>
          <w:szCs w:val="22"/>
          <w:lang w:val="fr-FR"/>
        </w:rPr>
        <w:t>rub</w:t>
      </w:r>
      <w:r w:rsidR="008B0201">
        <w:rPr>
          <w:rFonts w:ascii="Georgia" w:hAnsi="Georgia"/>
          <w:sz w:val="22"/>
          <w:szCs w:val="22"/>
          <w:lang w:val="fr-FR"/>
        </w:rPr>
        <w:t>r</w:t>
      </w:r>
      <w:r w:rsidR="00760E34">
        <w:rPr>
          <w:rFonts w:ascii="Georgia" w:hAnsi="Georgia"/>
          <w:sz w:val="22"/>
          <w:szCs w:val="22"/>
          <w:lang w:val="fr-FR"/>
        </w:rPr>
        <w:t>i</w:t>
      </w:r>
      <w:r w:rsidR="008B0201">
        <w:rPr>
          <w:rFonts w:ascii="Georgia" w:hAnsi="Georgia"/>
          <w:sz w:val="22"/>
          <w:szCs w:val="22"/>
          <w:lang w:val="fr-FR"/>
        </w:rPr>
        <w:t xml:space="preserve">que stages d’étudiants). Dans ce cadre, le CSI a contacté différentes ONG et associations paysannes pour </w:t>
      </w:r>
      <w:r w:rsidR="00662E62">
        <w:rPr>
          <w:rFonts w:ascii="Georgia" w:hAnsi="Georgia"/>
          <w:sz w:val="22"/>
          <w:szCs w:val="22"/>
          <w:lang w:val="fr-FR"/>
        </w:rPr>
        <w:t xml:space="preserve">analyser les besoins et éventuellement </w:t>
      </w:r>
      <w:r w:rsidR="008B0201">
        <w:rPr>
          <w:rFonts w:ascii="Georgia" w:hAnsi="Georgia"/>
          <w:sz w:val="22"/>
          <w:szCs w:val="22"/>
          <w:lang w:val="fr-FR"/>
        </w:rPr>
        <w:t>dévelo</w:t>
      </w:r>
      <w:r w:rsidR="00662E62">
        <w:rPr>
          <w:rFonts w:ascii="Georgia" w:hAnsi="Georgia"/>
          <w:sz w:val="22"/>
          <w:szCs w:val="22"/>
          <w:lang w:val="fr-FR"/>
        </w:rPr>
        <w:t>pper des collaborations</w:t>
      </w:r>
      <w:r w:rsidR="008B0201">
        <w:rPr>
          <w:rFonts w:ascii="Georgia" w:hAnsi="Georgia"/>
          <w:sz w:val="22"/>
          <w:szCs w:val="22"/>
          <w:lang w:val="fr-FR"/>
        </w:rPr>
        <w:t xml:space="preserve">. </w:t>
      </w:r>
      <w:r w:rsidR="00662E62">
        <w:rPr>
          <w:rFonts w:ascii="Georgia" w:hAnsi="Georgia"/>
          <w:sz w:val="22"/>
          <w:szCs w:val="22"/>
          <w:lang w:val="fr-FR"/>
        </w:rPr>
        <w:t xml:space="preserve">Le </w:t>
      </w:r>
      <w:r w:rsidR="008B0201">
        <w:rPr>
          <w:rFonts w:ascii="Georgia" w:hAnsi="Georgia"/>
          <w:sz w:val="22"/>
          <w:szCs w:val="22"/>
          <w:lang w:val="fr-FR"/>
        </w:rPr>
        <w:t>PUAC est une a</w:t>
      </w:r>
      <w:r w:rsidR="00504756">
        <w:rPr>
          <w:rFonts w:ascii="Georgia" w:hAnsi="Georgia"/>
          <w:sz w:val="22"/>
          <w:szCs w:val="22"/>
          <w:lang w:val="fr-FR"/>
        </w:rPr>
        <w:t>ssociation paysanne qui achète</w:t>
      </w:r>
      <w:r w:rsidR="008B0201">
        <w:rPr>
          <w:rFonts w:ascii="Georgia" w:hAnsi="Georgia"/>
          <w:sz w:val="22"/>
          <w:szCs w:val="22"/>
          <w:lang w:val="fr-FR"/>
        </w:rPr>
        <w:t xml:space="preserve"> des légumes d’origine européenne produits </w:t>
      </w:r>
      <w:r w:rsidR="00504756">
        <w:rPr>
          <w:rFonts w:ascii="Georgia" w:hAnsi="Georgia"/>
          <w:sz w:val="22"/>
          <w:szCs w:val="22"/>
          <w:lang w:val="fr-FR"/>
        </w:rPr>
        <w:t>par leurs membres et les vend</w:t>
      </w:r>
      <w:r w:rsidR="008B0201">
        <w:rPr>
          <w:rFonts w:ascii="Georgia" w:hAnsi="Georgia"/>
          <w:sz w:val="22"/>
          <w:szCs w:val="22"/>
          <w:lang w:val="fr-FR"/>
        </w:rPr>
        <w:t xml:space="preserve"> à Phnom Penh. Cette coopérative paysanne est appuyée par ADG qui est un des partenaires du G</w:t>
      </w:r>
      <w:r w:rsidR="00662E62">
        <w:rPr>
          <w:rFonts w:ascii="Georgia" w:hAnsi="Georgia"/>
          <w:sz w:val="22"/>
          <w:szCs w:val="22"/>
          <w:lang w:val="fr-FR"/>
        </w:rPr>
        <w:t>RET</w:t>
      </w:r>
      <w:r w:rsidR="008B0201">
        <w:rPr>
          <w:rFonts w:ascii="Georgia" w:hAnsi="Georgia"/>
          <w:sz w:val="22"/>
          <w:szCs w:val="22"/>
          <w:lang w:val="fr-FR"/>
        </w:rPr>
        <w:t xml:space="preserve"> dans le projet de la facilité alimentaire financé par l’UE. L’équipe du CSI</w:t>
      </w:r>
      <w:r w:rsidR="00A41588">
        <w:rPr>
          <w:rFonts w:ascii="Georgia" w:hAnsi="Georgia"/>
          <w:sz w:val="22"/>
          <w:szCs w:val="22"/>
          <w:lang w:val="fr-FR"/>
        </w:rPr>
        <w:t xml:space="preserve"> a visité plusieurs fois le PUAC pour étudier leur système budgétaire</w:t>
      </w:r>
      <w:r w:rsidR="002250AA">
        <w:rPr>
          <w:rFonts w:ascii="Georgia" w:hAnsi="Georgia"/>
          <w:sz w:val="22"/>
          <w:szCs w:val="22"/>
          <w:lang w:val="fr-FR"/>
        </w:rPr>
        <w:t xml:space="preserve"> et évaluer leur</w:t>
      </w:r>
      <w:r w:rsidR="00662E62">
        <w:rPr>
          <w:rFonts w:ascii="Georgia" w:hAnsi="Georgia"/>
          <w:sz w:val="22"/>
          <w:szCs w:val="22"/>
          <w:lang w:val="fr-FR"/>
        </w:rPr>
        <w:t>s</w:t>
      </w:r>
      <w:r w:rsidR="002250AA">
        <w:rPr>
          <w:rFonts w:ascii="Georgia" w:hAnsi="Georgia"/>
          <w:sz w:val="22"/>
          <w:szCs w:val="22"/>
          <w:lang w:val="fr-FR"/>
        </w:rPr>
        <w:t xml:space="preserve"> beso</w:t>
      </w:r>
      <w:r w:rsidR="00504756">
        <w:rPr>
          <w:rFonts w:ascii="Georgia" w:hAnsi="Georgia"/>
          <w:sz w:val="22"/>
          <w:szCs w:val="22"/>
          <w:lang w:val="fr-FR"/>
        </w:rPr>
        <w:t>in</w:t>
      </w:r>
      <w:r w:rsidR="00662E62">
        <w:rPr>
          <w:rFonts w:ascii="Georgia" w:hAnsi="Georgia"/>
          <w:sz w:val="22"/>
          <w:szCs w:val="22"/>
          <w:lang w:val="fr-FR"/>
        </w:rPr>
        <w:t>s</w:t>
      </w:r>
      <w:r w:rsidR="002250AA">
        <w:rPr>
          <w:rFonts w:ascii="Georgia" w:hAnsi="Georgia"/>
          <w:sz w:val="22"/>
          <w:szCs w:val="22"/>
          <w:lang w:val="fr-FR"/>
        </w:rPr>
        <w:t xml:space="preserve"> pour ces services. Deux services</w:t>
      </w:r>
      <w:r w:rsidR="00662E62">
        <w:rPr>
          <w:rFonts w:ascii="Georgia" w:hAnsi="Georgia"/>
          <w:sz w:val="22"/>
          <w:szCs w:val="22"/>
          <w:lang w:val="fr-FR"/>
        </w:rPr>
        <w:t xml:space="preserve"> possibles</w:t>
      </w:r>
      <w:r w:rsidR="002250AA">
        <w:rPr>
          <w:rFonts w:ascii="Georgia" w:hAnsi="Georgia"/>
          <w:sz w:val="22"/>
          <w:szCs w:val="22"/>
          <w:lang w:val="fr-FR"/>
        </w:rPr>
        <w:t xml:space="preserve"> ont été identifiés : </w:t>
      </w:r>
      <w:r w:rsidR="00662E62">
        <w:rPr>
          <w:rFonts w:ascii="Georgia" w:hAnsi="Georgia"/>
          <w:sz w:val="22"/>
          <w:szCs w:val="22"/>
          <w:lang w:val="fr-FR"/>
        </w:rPr>
        <w:t xml:space="preserve">la </w:t>
      </w:r>
      <w:r w:rsidR="002250AA">
        <w:rPr>
          <w:rFonts w:ascii="Georgia" w:hAnsi="Georgia"/>
          <w:sz w:val="22"/>
          <w:szCs w:val="22"/>
          <w:lang w:val="fr-FR"/>
        </w:rPr>
        <w:t xml:space="preserve">révision des procédures </w:t>
      </w:r>
      <w:r w:rsidR="00662E62">
        <w:rPr>
          <w:rFonts w:ascii="Georgia" w:hAnsi="Georgia"/>
          <w:sz w:val="22"/>
          <w:szCs w:val="22"/>
          <w:lang w:val="fr-FR"/>
        </w:rPr>
        <w:t>financièr</w:t>
      </w:r>
      <w:r w:rsidR="002250AA">
        <w:rPr>
          <w:rFonts w:ascii="Georgia" w:hAnsi="Georgia"/>
          <w:sz w:val="22"/>
          <w:szCs w:val="22"/>
          <w:lang w:val="fr-FR"/>
        </w:rPr>
        <w:t xml:space="preserve">es internes et </w:t>
      </w:r>
      <w:r w:rsidR="00662E62">
        <w:rPr>
          <w:rFonts w:ascii="Georgia" w:hAnsi="Georgia"/>
          <w:sz w:val="22"/>
          <w:szCs w:val="22"/>
          <w:lang w:val="fr-FR"/>
        </w:rPr>
        <w:t xml:space="preserve">la </w:t>
      </w:r>
      <w:r w:rsidR="002250AA">
        <w:rPr>
          <w:rFonts w:ascii="Georgia" w:hAnsi="Georgia"/>
          <w:sz w:val="22"/>
          <w:szCs w:val="22"/>
          <w:lang w:val="fr-FR"/>
        </w:rPr>
        <w:t xml:space="preserve">formation de leur personnel de gestion sur le logiciel Quickbook </w:t>
      </w:r>
      <w:r w:rsidR="00662E62">
        <w:rPr>
          <w:rFonts w:ascii="Georgia" w:hAnsi="Georgia"/>
          <w:sz w:val="22"/>
          <w:szCs w:val="22"/>
          <w:lang w:val="fr-FR"/>
        </w:rPr>
        <w:t>fin d’</w:t>
      </w:r>
      <w:r w:rsidR="002250AA">
        <w:rPr>
          <w:rFonts w:ascii="Georgia" w:hAnsi="Georgia"/>
          <w:sz w:val="22"/>
          <w:szCs w:val="22"/>
          <w:lang w:val="fr-FR"/>
        </w:rPr>
        <w:t xml:space="preserve">améliorer leur suivi </w:t>
      </w:r>
      <w:r w:rsidR="00662E62">
        <w:rPr>
          <w:rFonts w:ascii="Georgia" w:hAnsi="Georgia"/>
          <w:sz w:val="22"/>
          <w:szCs w:val="22"/>
          <w:lang w:val="fr-FR"/>
        </w:rPr>
        <w:t>et leurs rapports financiers.</w:t>
      </w:r>
      <w:r w:rsidR="002250AA">
        <w:rPr>
          <w:rFonts w:ascii="Georgia" w:hAnsi="Georgia"/>
          <w:sz w:val="22"/>
          <w:szCs w:val="22"/>
          <w:lang w:val="fr-FR"/>
        </w:rPr>
        <w:t xml:space="preserve"> </w:t>
      </w:r>
    </w:p>
    <w:p w:rsidR="009964AE" w:rsidRPr="00662E62" w:rsidRDefault="009964AE" w:rsidP="00846078">
      <w:pPr>
        <w:spacing w:line="24" w:lineRule="atLeast"/>
        <w:jc w:val="both"/>
        <w:rPr>
          <w:rFonts w:ascii="Georgia" w:hAnsi="Georgia"/>
          <w:sz w:val="22"/>
          <w:szCs w:val="22"/>
          <w:lang w:val="fr-FR"/>
        </w:rPr>
      </w:pPr>
    </w:p>
    <w:p w:rsidR="00504756" w:rsidRDefault="00662E62" w:rsidP="00846078">
      <w:pPr>
        <w:spacing w:line="24" w:lineRule="atLeast"/>
        <w:jc w:val="both"/>
        <w:rPr>
          <w:rFonts w:ascii="Georgia" w:hAnsi="Georgia"/>
          <w:sz w:val="22"/>
          <w:szCs w:val="22"/>
          <w:lang w:val="fr-FR"/>
        </w:rPr>
      </w:pPr>
      <w:r>
        <w:rPr>
          <w:rFonts w:ascii="Georgia" w:hAnsi="Georgia"/>
          <w:sz w:val="22"/>
          <w:szCs w:val="22"/>
          <w:lang w:val="fr-FR"/>
        </w:rPr>
        <w:t>Une proposition pour le</w:t>
      </w:r>
      <w:r w:rsidR="002250AA" w:rsidRPr="002250AA">
        <w:rPr>
          <w:rFonts w:ascii="Georgia" w:hAnsi="Georgia"/>
          <w:sz w:val="22"/>
          <w:szCs w:val="22"/>
          <w:lang w:val="fr-FR"/>
        </w:rPr>
        <w:t xml:space="preserve"> premier service a été </w:t>
      </w:r>
      <w:r>
        <w:rPr>
          <w:rFonts w:ascii="Georgia" w:hAnsi="Georgia"/>
          <w:sz w:val="22"/>
          <w:szCs w:val="22"/>
          <w:lang w:val="fr-FR"/>
        </w:rPr>
        <w:t>élaborée</w:t>
      </w:r>
      <w:r w:rsidR="002250AA">
        <w:rPr>
          <w:rFonts w:ascii="Georgia" w:hAnsi="Georgia"/>
          <w:sz w:val="22"/>
          <w:szCs w:val="22"/>
          <w:lang w:val="fr-FR"/>
        </w:rPr>
        <w:t xml:space="preserve"> en no</w:t>
      </w:r>
      <w:r>
        <w:rPr>
          <w:rFonts w:ascii="Georgia" w:hAnsi="Georgia"/>
          <w:sz w:val="22"/>
          <w:szCs w:val="22"/>
          <w:lang w:val="fr-FR"/>
        </w:rPr>
        <w:t>vembre et un contrat de service</w:t>
      </w:r>
      <w:r w:rsidR="002250AA">
        <w:rPr>
          <w:rFonts w:ascii="Georgia" w:hAnsi="Georgia"/>
          <w:sz w:val="22"/>
          <w:szCs w:val="22"/>
          <w:lang w:val="fr-FR"/>
        </w:rPr>
        <w:t xml:space="preserve"> a été signé le 13 décembre</w:t>
      </w:r>
      <w:r w:rsidRPr="00662E62">
        <w:rPr>
          <w:rFonts w:ascii="Georgia" w:hAnsi="Georgia"/>
          <w:sz w:val="22"/>
          <w:szCs w:val="22"/>
          <w:lang w:val="fr-FR"/>
        </w:rPr>
        <w:t xml:space="preserve"> </w:t>
      </w:r>
      <w:r>
        <w:rPr>
          <w:rFonts w:ascii="Georgia" w:hAnsi="Georgia"/>
          <w:sz w:val="22"/>
          <w:szCs w:val="22"/>
          <w:lang w:val="fr-FR"/>
        </w:rPr>
        <w:t>pour un coût de 400$US</w:t>
      </w:r>
      <w:r w:rsidR="002250AA">
        <w:rPr>
          <w:rFonts w:ascii="Georgia" w:hAnsi="Georgia"/>
          <w:sz w:val="22"/>
          <w:szCs w:val="22"/>
          <w:lang w:val="fr-FR"/>
        </w:rPr>
        <w:t xml:space="preserve"> avec l’association</w:t>
      </w:r>
      <w:r>
        <w:rPr>
          <w:rFonts w:ascii="Georgia" w:hAnsi="Georgia"/>
          <w:sz w:val="22"/>
          <w:szCs w:val="22"/>
          <w:lang w:val="fr-FR"/>
        </w:rPr>
        <w:t xml:space="preserve"> locale</w:t>
      </w:r>
      <w:r w:rsidR="002250AA">
        <w:rPr>
          <w:rFonts w:ascii="Georgia" w:hAnsi="Georgia"/>
          <w:sz w:val="22"/>
          <w:szCs w:val="22"/>
          <w:lang w:val="fr-FR"/>
        </w:rPr>
        <w:t xml:space="preserve"> </w:t>
      </w:r>
      <w:r w:rsidR="002250AA" w:rsidRPr="002250AA">
        <w:rPr>
          <w:rFonts w:ascii="Georgia" w:hAnsi="Georgia"/>
          <w:sz w:val="22"/>
          <w:szCs w:val="22"/>
          <w:lang w:val="fr-FR"/>
        </w:rPr>
        <w:t>Cambodian Women for Peace and Development (CWPD</w:t>
      </w:r>
      <w:r w:rsidR="002250AA">
        <w:rPr>
          <w:rFonts w:ascii="Georgia" w:hAnsi="Georgia"/>
          <w:sz w:val="22"/>
          <w:szCs w:val="22"/>
          <w:lang w:val="fr-FR"/>
        </w:rPr>
        <w:t>) et</w:t>
      </w:r>
      <w:r w:rsidR="002250AA" w:rsidRPr="002250AA">
        <w:rPr>
          <w:rFonts w:ascii="Georgia" w:hAnsi="Georgia"/>
          <w:sz w:val="22"/>
          <w:szCs w:val="22"/>
          <w:lang w:val="fr-FR"/>
        </w:rPr>
        <w:t xml:space="preserve"> ADG</w:t>
      </w:r>
      <w:r w:rsidR="002250AA">
        <w:rPr>
          <w:rFonts w:ascii="Georgia" w:hAnsi="Georgia"/>
          <w:sz w:val="22"/>
          <w:szCs w:val="22"/>
          <w:lang w:val="fr-FR"/>
        </w:rPr>
        <w:t>, les deux organisations appuyant le PUAC. Ce service</w:t>
      </w:r>
      <w:r w:rsidR="00167E86">
        <w:rPr>
          <w:rFonts w:ascii="Georgia" w:hAnsi="Georgia"/>
          <w:sz w:val="22"/>
          <w:szCs w:val="22"/>
          <w:lang w:val="fr-FR"/>
        </w:rPr>
        <w:t xml:space="preserve"> a pour but de mettre en place des procédures </w:t>
      </w:r>
      <w:r>
        <w:rPr>
          <w:rFonts w:ascii="Georgia" w:hAnsi="Georgia"/>
          <w:sz w:val="22"/>
          <w:szCs w:val="22"/>
          <w:lang w:val="fr-FR"/>
        </w:rPr>
        <w:t>de gestion financiè</w:t>
      </w:r>
      <w:r w:rsidR="00167E86">
        <w:rPr>
          <w:rFonts w:ascii="Georgia" w:hAnsi="Georgia"/>
          <w:sz w:val="22"/>
          <w:szCs w:val="22"/>
          <w:lang w:val="fr-FR"/>
        </w:rPr>
        <w:t xml:space="preserve">res. </w:t>
      </w:r>
    </w:p>
    <w:p w:rsidR="00846078" w:rsidRDefault="00167E86" w:rsidP="00846078">
      <w:pPr>
        <w:spacing w:line="24" w:lineRule="atLeast"/>
        <w:jc w:val="both"/>
        <w:rPr>
          <w:rFonts w:ascii="Georgia" w:hAnsi="Georgia"/>
          <w:sz w:val="22"/>
          <w:szCs w:val="22"/>
          <w:lang w:val="fr-FR"/>
        </w:rPr>
      </w:pPr>
      <w:r>
        <w:rPr>
          <w:rFonts w:ascii="Georgia" w:hAnsi="Georgia"/>
          <w:sz w:val="22"/>
          <w:szCs w:val="22"/>
          <w:lang w:val="fr-FR"/>
        </w:rPr>
        <w:t xml:space="preserve">Un </w:t>
      </w:r>
      <w:r w:rsidRPr="00662E62">
        <w:rPr>
          <w:rFonts w:ascii="Georgia" w:hAnsi="Georgia"/>
          <w:sz w:val="22"/>
          <w:szCs w:val="22"/>
          <w:lang w:val="fr-FR"/>
        </w:rPr>
        <w:t>accord</w:t>
      </w:r>
      <w:r w:rsidR="00662E62" w:rsidRPr="00662E62">
        <w:rPr>
          <w:rFonts w:ascii="Georgia" w:hAnsi="Georgia"/>
          <w:sz w:val="22"/>
          <w:szCs w:val="22"/>
          <w:lang w:val="fr-FR"/>
        </w:rPr>
        <w:t xml:space="preserve"> de mise</w:t>
      </w:r>
      <w:r w:rsidR="00662E62">
        <w:rPr>
          <w:rFonts w:ascii="Georgia" w:hAnsi="Georgia"/>
          <w:sz w:val="22"/>
          <w:szCs w:val="22"/>
          <w:lang w:val="fr-FR"/>
        </w:rPr>
        <w:t xml:space="preserve"> en œuvre du service a également été signé</w:t>
      </w:r>
      <w:r>
        <w:rPr>
          <w:rFonts w:ascii="Georgia" w:hAnsi="Georgia"/>
          <w:sz w:val="22"/>
          <w:szCs w:val="22"/>
          <w:lang w:val="fr-FR"/>
        </w:rPr>
        <w:t xml:space="preserve"> </w:t>
      </w:r>
      <w:r w:rsidR="00AB6D8F">
        <w:rPr>
          <w:rFonts w:ascii="Georgia" w:hAnsi="Georgia"/>
          <w:sz w:val="22"/>
          <w:szCs w:val="22"/>
          <w:lang w:val="fr-FR"/>
        </w:rPr>
        <w:t>entre le CSI et le PUAC le 14 décembre.</w:t>
      </w:r>
    </w:p>
    <w:p w:rsidR="00167E86" w:rsidRPr="002250AA" w:rsidRDefault="00167E86" w:rsidP="00846078">
      <w:pPr>
        <w:spacing w:line="24" w:lineRule="atLeast"/>
        <w:jc w:val="both"/>
        <w:rPr>
          <w:rFonts w:ascii="Georgia" w:hAnsi="Georgia"/>
          <w:sz w:val="22"/>
          <w:szCs w:val="22"/>
          <w:lang w:val="fr-FR"/>
        </w:rPr>
      </w:pPr>
    </w:p>
    <w:p w:rsidR="00E61110" w:rsidRDefault="00662E62" w:rsidP="00A767E4">
      <w:pPr>
        <w:spacing w:line="24" w:lineRule="atLeast"/>
        <w:jc w:val="both"/>
        <w:rPr>
          <w:rFonts w:ascii="Georgia" w:hAnsi="Georgia"/>
          <w:sz w:val="22"/>
          <w:szCs w:val="22"/>
          <w:lang w:val="fr-FR"/>
        </w:rPr>
      </w:pPr>
      <w:r w:rsidRPr="00662E62">
        <w:rPr>
          <w:rFonts w:ascii="Georgia" w:hAnsi="Georgia"/>
          <w:sz w:val="22"/>
          <w:szCs w:val="22"/>
          <w:lang w:val="fr-FR"/>
        </w:rPr>
        <w:t>Une premi</w:t>
      </w:r>
      <w:r>
        <w:rPr>
          <w:rFonts w:ascii="Georgia" w:hAnsi="Georgia"/>
          <w:sz w:val="22"/>
          <w:szCs w:val="22"/>
          <w:lang w:val="fr-FR"/>
        </w:rPr>
        <w:t>ère mission a été réalisée les 13,</w:t>
      </w:r>
      <w:r w:rsidR="00AB6D8F" w:rsidRPr="00AB6D8F">
        <w:rPr>
          <w:rFonts w:ascii="Georgia" w:hAnsi="Georgia"/>
          <w:sz w:val="22"/>
          <w:szCs w:val="22"/>
          <w:lang w:val="fr-FR"/>
        </w:rPr>
        <w:t xml:space="preserve"> 14</w:t>
      </w:r>
      <w:r>
        <w:rPr>
          <w:rFonts w:ascii="Georgia" w:hAnsi="Georgia"/>
          <w:sz w:val="22"/>
          <w:szCs w:val="22"/>
          <w:lang w:val="fr-FR"/>
        </w:rPr>
        <w:t xml:space="preserve"> et 20</w:t>
      </w:r>
      <w:r w:rsidR="00AB6D8F" w:rsidRPr="00AB6D8F">
        <w:rPr>
          <w:rFonts w:ascii="Georgia" w:hAnsi="Georgia"/>
          <w:sz w:val="22"/>
          <w:szCs w:val="22"/>
          <w:lang w:val="fr-FR"/>
        </w:rPr>
        <w:t xml:space="preserve"> décembre </w:t>
      </w:r>
      <w:r w:rsidR="00AB6D8F">
        <w:rPr>
          <w:rFonts w:ascii="Georgia" w:hAnsi="Georgia"/>
          <w:sz w:val="22"/>
          <w:szCs w:val="22"/>
          <w:lang w:val="fr-FR"/>
        </w:rPr>
        <w:t xml:space="preserve">pour revoir </w:t>
      </w:r>
      <w:r w:rsidR="00760E34">
        <w:rPr>
          <w:rFonts w:ascii="Georgia" w:hAnsi="Georgia"/>
          <w:sz w:val="22"/>
          <w:szCs w:val="22"/>
          <w:lang w:val="fr-FR"/>
        </w:rPr>
        <w:t>les procédures de</w:t>
      </w:r>
      <w:r w:rsidR="00AB6D8F">
        <w:rPr>
          <w:rFonts w:ascii="Georgia" w:hAnsi="Georgia"/>
          <w:sz w:val="22"/>
          <w:szCs w:val="22"/>
          <w:lang w:val="fr-FR"/>
        </w:rPr>
        <w:t xml:space="preserve"> gestion de </w:t>
      </w:r>
      <w:r>
        <w:rPr>
          <w:rFonts w:ascii="Georgia" w:hAnsi="Georgia"/>
          <w:sz w:val="22"/>
          <w:szCs w:val="22"/>
          <w:lang w:val="fr-FR"/>
        </w:rPr>
        <w:t>caisse</w:t>
      </w:r>
      <w:r w:rsidR="00AB6D8F">
        <w:rPr>
          <w:rFonts w:ascii="Georgia" w:hAnsi="Georgia"/>
          <w:sz w:val="22"/>
          <w:szCs w:val="22"/>
          <w:lang w:val="fr-FR"/>
        </w:rPr>
        <w:t>,</w:t>
      </w:r>
      <w:r w:rsidR="00760E34">
        <w:rPr>
          <w:rFonts w:ascii="Georgia" w:hAnsi="Georgia"/>
          <w:sz w:val="22"/>
          <w:szCs w:val="22"/>
          <w:lang w:val="fr-FR"/>
        </w:rPr>
        <w:t xml:space="preserve"> d’achat et de vente, </w:t>
      </w:r>
      <w:r>
        <w:rPr>
          <w:rFonts w:ascii="Georgia" w:hAnsi="Georgia"/>
          <w:sz w:val="22"/>
          <w:szCs w:val="22"/>
          <w:lang w:val="fr-FR"/>
        </w:rPr>
        <w:t>les flux de</w:t>
      </w:r>
      <w:r w:rsidR="00504756">
        <w:rPr>
          <w:rFonts w:ascii="Georgia" w:hAnsi="Georgia"/>
          <w:sz w:val="22"/>
          <w:szCs w:val="22"/>
          <w:lang w:val="fr-FR"/>
        </w:rPr>
        <w:t xml:space="preserve"> </w:t>
      </w:r>
      <w:r w:rsidR="00504756" w:rsidRPr="00662E62">
        <w:rPr>
          <w:rFonts w:ascii="Georgia" w:hAnsi="Georgia"/>
          <w:sz w:val="22"/>
          <w:szCs w:val="22"/>
          <w:lang w:val="fr-FR"/>
        </w:rPr>
        <w:t>trésorerie de</w:t>
      </w:r>
      <w:r>
        <w:rPr>
          <w:rFonts w:ascii="Georgia" w:hAnsi="Georgia"/>
          <w:sz w:val="22"/>
          <w:szCs w:val="22"/>
          <w:lang w:val="fr-FR"/>
        </w:rPr>
        <w:t xml:space="preserve"> et vers l</w:t>
      </w:r>
      <w:r w:rsidR="00504756">
        <w:rPr>
          <w:rFonts w:ascii="Georgia" w:hAnsi="Georgia"/>
          <w:sz w:val="22"/>
          <w:szCs w:val="22"/>
          <w:lang w:val="fr-FR"/>
        </w:rPr>
        <w:t>a</w:t>
      </w:r>
      <w:r>
        <w:rPr>
          <w:rFonts w:ascii="Georgia" w:hAnsi="Georgia"/>
          <w:sz w:val="22"/>
          <w:szCs w:val="22"/>
          <w:lang w:val="fr-FR"/>
        </w:rPr>
        <w:t xml:space="preserve"> banque, ainsi que le </w:t>
      </w:r>
      <w:r w:rsidR="00760E34">
        <w:rPr>
          <w:rFonts w:ascii="Georgia" w:hAnsi="Georgia"/>
          <w:sz w:val="22"/>
          <w:szCs w:val="22"/>
          <w:lang w:val="fr-FR"/>
        </w:rPr>
        <w:t xml:space="preserve">rapport </w:t>
      </w:r>
      <w:r>
        <w:rPr>
          <w:rFonts w:ascii="Georgia" w:hAnsi="Georgia"/>
          <w:sz w:val="22"/>
          <w:szCs w:val="22"/>
          <w:lang w:val="fr-FR"/>
        </w:rPr>
        <w:t>financier</w:t>
      </w:r>
      <w:r w:rsidR="00760E34">
        <w:rPr>
          <w:rFonts w:ascii="Georgia" w:hAnsi="Georgia"/>
          <w:sz w:val="22"/>
          <w:szCs w:val="22"/>
          <w:lang w:val="fr-FR"/>
        </w:rPr>
        <w:t>.</w:t>
      </w:r>
    </w:p>
    <w:p w:rsidR="00662E62" w:rsidRDefault="00662E62" w:rsidP="00A767E4">
      <w:pPr>
        <w:spacing w:line="24" w:lineRule="atLeast"/>
        <w:jc w:val="both"/>
        <w:rPr>
          <w:rFonts w:ascii="Georgia" w:hAnsi="Georgia"/>
          <w:sz w:val="22"/>
          <w:szCs w:val="22"/>
          <w:lang w:val="fr-FR"/>
        </w:rPr>
      </w:pPr>
    </w:p>
    <w:p w:rsidR="00662E62" w:rsidRPr="00AB6D8F" w:rsidRDefault="00662E62" w:rsidP="00A767E4">
      <w:pPr>
        <w:spacing w:line="24" w:lineRule="atLeast"/>
        <w:jc w:val="both"/>
        <w:rPr>
          <w:rFonts w:ascii="Georgia" w:hAnsi="Georgia"/>
          <w:sz w:val="22"/>
          <w:szCs w:val="22"/>
          <w:lang w:val="fr-FR"/>
        </w:rPr>
      </w:pPr>
    </w:p>
    <w:p w:rsidR="005A6DF5" w:rsidRPr="00AB6D8F" w:rsidRDefault="00055275" w:rsidP="00662E62">
      <w:pPr>
        <w:rPr>
          <w:rFonts w:ascii="Georgia" w:hAnsi="Georgia"/>
          <w:sz w:val="22"/>
          <w:szCs w:val="22"/>
          <w:lang w:val="fr-FR"/>
        </w:rPr>
      </w:pPr>
      <w:r w:rsidRPr="00AB6D8F">
        <w:rPr>
          <w:rFonts w:ascii="Georgia" w:hAnsi="Georgia"/>
          <w:sz w:val="22"/>
          <w:szCs w:val="22"/>
          <w:lang w:val="fr-FR"/>
        </w:rPr>
        <w:br w:type="page"/>
      </w: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EA4C7B">
            <w:pPr>
              <w:pStyle w:val="Header"/>
              <w:ind w:left="188"/>
              <w:rPr>
                <w:b/>
                <w:sz w:val="20"/>
              </w:rPr>
            </w:pPr>
            <w:r w:rsidRPr="00C65E30">
              <w:rPr>
                <w:b/>
                <w:sz w:val="20"/>
              </w:rPr>
              <w:lastRenderedPageBreak/>
              <w:t xml:space="preserve">Activities according to </w:t>
            </w:r>
            <w:r w:rsidR="003C538A">
              <w:rPr>
                <w:b/>
                <w:sz w:val="20"/>
              </w:rPr>
              <w:t>R</w:t>
            </w:r>
            <w:r w:rsidR="00EA4C7B">
              <w:rPr>
                <w:b/>
                <w:sz w:val="20"/>
              </w:rPr>
              <w:t>esult</w:t>
            </w:r>
            <w:r>
              <w:rPr>
                <w:b/>
                <w:sz w:val="20"/>
              </w:rPr>
              <w:t xml:space="preserve"> 3: T</w:t>
            </w:r>
            <w:r w:rsidRPr="000445A6">
              <w:rPr>
                <w:b/>
                <w:sz w:val="20"/>
                <w:szCs w:val="20"/>
                <w:lang w:val="en-GB"/>
              </w:rPr>
              <w:t>echnical and economic references are built up and capitalized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rsidRPr="00850CBD">
        <w:trPr>
          <w:cantSplit/>
          <w:trHeight w:val="567"/>
        </w:trPr>
        <w:tc>
          <w:tcPr>
            <w:tcW w:w="4508" w:type="dxa"/>
            <w:vAlign w:val="center"/>
          </w:tcPr>
          <w:p w:rsidR="000445A6" w:rsidRDefault="00504756" w:rsidP="00A767E4">
            <w:pPr>
              <w:pStyle w:val="Header"/>
              <w:ind w:left="188"/>
              <w:jc w:val="both"/>
              <w:rPr>
                <w:bCs/>
                <w:sz w:val="20"/>
              </w:rPr>
            </w:pPr>
            <w:r>
              <w:rPr>
                <w:bCs/>
                <w:sz w:val="20"/>
              </w:rPr>
              <w:t>Stages d’étudiants</w:t>
            </w:r>
          </w:p>
        </w:tc>
        <w:tc>
          <w:tcPr>
            <w:tcW w:w="5400" w:type="dxa"/>
          </w:tcPr>
          <w:p w:rsidR="00982DC9" w:rsidRPr="00982DC9" w:rsidRDefault="00982DC9" w:rsidP="004F4367">
            <w:pPr>
              <w:pStyle w:val="CommentText"/>
              <w:spacing w:after="0"/>
              <w:rPr>
                <w:rFonts w:ascii="Times New Roman" w:hAnsi="Times New Roman"/>
                <w:szCs w:val="24"/>
              </w:rPr>
            </w:pPr>
            <w:r w:rsidRPr="00982DC9">
              <w:rPr>
                <w:rFonts w:ascii="Times New Roman" w:hAnsi="Times New Roman"/>
                <w:szCs w:val="24"/>
              </w:rPr>
              <w:t>Stage d’une étudiante de l’IRC sur les services de gestion de l’eau</w:t>
            </w:r>
          </w:p>
          <w:p w:rsidR="00982DC9" w:rsidRDefault="00982DC9" w:rsidP="004F4367">
            <w:pPr>
              <w:pStyle w:val="CommentText"/>
              <w:spacing w:after="0"/>
              <w:rPr>
                <w:rFonts w:ascii="Times New Roman" w:hAnsi="Times New Roman"/>
                <w:szCs w:val="24"/>
              </w:rPr>
            </w:pPr>
            <w:r>
              <w:rPr>
                <w:rFonts w:ascii="Times New Roman" w:hAnsi="Times New Roman"/>
                <w:szCs w:val="24"/>
              </w:rPr>
              <w:t>Stage d’u</w:t>
            </w:r>
            <w:r w:rsidR="00662E62">
              <w:rPr>
                <w:rFonts w:ascii="Times New Roman" w:hAnsi="Times New Roman"/>
                <w:szCs w:val="24"/>
              </w:rPr>
              <w:t>ne étudiante sur les services d’appui à la</w:t>
            </w:r>
            <w:r>
              <w:rPr>
                <w:rFonts w:ascii="Times New Roman" w:hAnsi="Times New Roman"/>
                <w:szCs w:val="24"/>
              </w:rPr>
              <w:t xml:space="preserve"> gestion </w:t>
            </w:r>
            <w:r w:rsidR="00662E62">
              <w:rPr>
                <w:rFonts w:ascii="Times New Roman" w:hAnsi="Times New Roman"/>
                <w:szCs w:val="24"/>
              </w:rPr>
              <w:t>financière</w:t>
            </w:r>
          </w:p>
          <w:p w:rsidR="00982DC9" w:rsidRPr="00982DC9" w:rsidRDefault="00982DC9" w:rsidP="00982DC9">
            <w:pPr>
              <w:pStyle w:val="CommentText"/>
              <w:spacing w:after="0"/>
              <w:rPr>
                <w:rFonts w:ascii="Times New Roman" w:hAnsi="Times New Roman"/>
                <w:szCs w:val="24"/>
              </w:rPr>
            </w:pPr>
            <w:r>
              <w:rPr>
                <w:rFonts w:ascii="Times New Roman" w:hAnsi="Times New Roman"/>
                <w:szCs w:val="24"/>
              </w:rPr>
              <w:t xml:space="preserve">Stage d’un étudiant khmer de l’IRC sur </w:t>
            </w:r>
            <w:r w:rsidR="00662E62">
              <w:rPr>
                <w:rFonts w:ascii="Times New Roman" w:hAnsi="Times New Roman"/>
                <w:szCs w:val="24"/>
              </w:rPr>
              <w:t>les expériences de</w:t>
            </w:r>
            <w:r>
              <w:rPr>
                <w:rFonts w:ascii="Times New Roman" w:hAnsi="Times New Roman"/>
                <w:szCs w:val="24"/>
              </w:rPr>
              <w:t xml:space="preserve"> coordination entre </w:t>
            </w:r>
            <w:r w:rsidR="00662E62">
              <w:rPr>
                <w:rFonts w:ascii="Times New Roman" w:hAnsi="Times New Roman"/>
                <w:szCs w:val="24"/>
              </w:rPr>
              <w:t xml:space="preserve">les </w:t>
            </w:r>
            <w:r>
              <w:rPr>
                <w:rFonts w:ascii="Times New Roman" w:hAnsi="Times New Roman"/>
                <w:szCs w:val="24"/>
              </w:rPr>
              <w:t xml:space="preserve">FWUC et </w:t>
            </w:r>
            <w:r w:rsidR="00662E62">
              <w:rPr>
                <w:rFonts w:ascii="Times New Roman" w:hAnsi="Times New Roman"/>
                <w:szCs w:val="24"/>
              </w:rPr>
              <w:t>les autorités</w:t>
            </w:r>
          </w:p>
          <w:p w:rsidR="00A249ED" w:rsidRPr="00982DC9" w:rsidRDefault="00A249ED" w:rsidP="00016403">
            <w:pPr>
              <w:pStyle w:val="CommentText"/>
              <w:spacing w:after="0"/>
              <w:rPr>
                <w:rFonts w:ascii="Times New Roman" w:hAnsi="Times New Roman"/>
                <w:szCs w:val="24"/>
              </w:rPr>
            </w:pPr>
          </w:p>
        </w:tc>
      </w:tr>
      <w:tr w:rsidR="000445A6" w:rsidRPr="000445A6">
        <w:trPr>
          <w:cantSplit/>
          <w:trHeight w:val="567"/>
        </w:trPr>
        <w:tc>
          <w:tcPr>
            <w:tcW w:w="4508" w:type="dxa"/>
            <w:vAlign w:val="center"/>
          </w:tcPr>
          <w:p w:rsidR="000445A6" w:rsidRDefault="000445A6" w:rsidP="00A767E4">
            <w:pPr>
              <w:ind w:left="188"/>
              <w:jc w:val="both"/>
              <w:rPr>
                <w:sz w:val="20"/>
              </w:rPr>
            </w:pPr>
            <w:r>
              <w:rPr>
                <w:sz w:val="20"/>
              </w:rPr>
              <w:t xml:space="preserve">Technical and Economic Evaluation mission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A249ED">
        <w:trPr>
          <w:cantSplit/>
          <w:trHeight w:val="567"/>
        </w:trPr>
        <w:tc>
          <w:tcPr>
            <w:tcW w:w="4508" w:type="dxa"/>
            <w:vAlign w:val="center"/>
          </w:tcPr>
          <w:p w:rsidR="000445A6" w:rsidRDefault="000445A6" w:rsidP="00A767E4">
            <w:pPr>
              <w:ind w:left="188"/>
              <w:jc w:val="both"/>
              <w:rPr>
                <w:sz w:val="20"/>
              </w:rPr>
            </w:pPr>
            <w:r>
              <w:rPr>
                <w:sz w:val="20"/>
              </w:rPr>
              <w:t>Country Workshop (yearly)</w:t>
            </w:r>
          </w:p>
        </w:tc>
        <w:tc>
          <w:tcPr>
            <w:tcW w:w="5400" w:type="dxa"/>
            <w:vAlign w:val="center"/>
          </w:tcPr>
          <w:p w:rsidR="000445A6" w:rsidRPr="00A249ED" w:rsidRDefault="000445A6" w:rsidP="00A767E4">
            <w:pPr>
              <w:pStyle w:val="CommentText"/>
              <w:spacing w:after="0"/>
              <w:rPr>
                <w:rFonts w:ascii="Times New Roman" w:hAnsi="Times New Roman"/>
                <w:lang w:val="en-US"/>
              </w:rPr>
            </w:pPr>
          </w:p>
        </w:tc>
      </w:tr>
      <w:tr w:rsidR="000445A6">
        <w:trPr>
          <w:cantSplit/>
          <w:trHeight w:val="567"/>
        </w:trPr>
        <w:tc>
          <w:tcPr>
            <w:tcW w:w="4508" w:type="dxa"/>
            <w:vAlign w:val="center"/>
          </w:tcPr>
          <w:p w:rsidR="000445A6" w:rsidRDefault="000445A6" w:rsidP="00A767E4">
            <w:pPr>
              <w:ind w:left="188"/>
              <w:jc w:val="both"/>
              <w:rPr>
                <w:sz w:val="20"/>
              </w:rPr>
            </w:pPr>
            <w:r>
              <w:rPr>
                <w:sz w:val="20"/>
              </w:rPr>
              <w:t>Tri-countries workshop (yearly)</w:t>
            </w:r>
          </w:p>
        </w:tc>
        <w:tc>
          <w:tcPr>
            <w:tcW w:w="5400" w:type="dxa"/>
          </w:tcPr>
          <w:p w:rsidR="000445A6" w:rsidRPr="00A249ED" w:rsidRDefault="000445A6" w:rsidP="00A767E4">
            <w:pPr>
              <w:pStyle w:val="CommentText"/>
              <w:spacing w:after="0"/>
              <w:rPr>
                <w:rFonts w:ascii="Times New Roman" w:hAnsi="Times New Roman"/>
                <w:szCs w:val="24"/>
              </w:rPr>
            </w:pPr>
          </w:p>
        </w:tc>
      </w:tr>
      <w:tr w:rsidR="000445A6">
        <w:trPr>
          <w:cantSplit/>
          <w:trHeight w:val="567"/>
        </w:trPr>
        <w:tc>
          <w:tcPr>
            <w:tcW w:w="4508" w:type="dxa"/>
            <w:vAlign w:val="center"/>
          </w:tcPr>
          <w:p w:rsidR="000445A6" w:rsidRDefault="000445A6" w:rsidP="00A767E4">
            <w:pPr>
              <w:ind w:left="188"/>
              <w:jc w:val="both"/>
              <w:rPr>
                <w:sz w:val="20"/>
              </w:rPr>
            </w:pPr>
            <w:r>
              <w:rPr>
                <w:sz w:val="20"/>
              </w:rPr>
              <w:t xml:space="preserve">Final workshop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0445A6">
        <w:trPr>
          <w:cantSplit/>
          <w:trHeight w:val="567"/>
        </w:trPr>
        <w:tc>
          <w:tcPr>
            <w:tcW w:w="4508" w:type="dxa"/>
            <w:vAlign w:val="center"/>
          </w:tcPr>
          <w:p w:rsidR="000445A6" w:rsidRPr="000445A6" w:rsidRDefault="000445A6" w:rsidP="00A767E4">
            <w:pPr>
              <w:ind w:left="188"/>
              <w:jc w:val="both"/>
              <w:rPr>
                <w:sz w:val="20"/>
              </w:rPr>
            </w:pPr>
            <w:r w:rsidRPr="000445A6">
              <w:rPr>
                <w:sz w:val="20"/>
              </w:rPr>
              <w:t>Publication per country and global</w:t>
            </w:r>
          </w:p>
        </w:tc>
        <w:tc>
          <w:tcPr>
            <w:tcW w:w="5400" w:type="dxa"/>
            <w:vAlign w:val="center"/>
          </w:tcPr>
          <w:p w:rsidR="000445A6" w:rsidRPr="00A249ED" w:rsidRDefault="000445A6" w:rsidP="00A767E4">
            <w:pPr>
              <w:pStyle w:val="CommentText"/>
              <w:spacing w:after="0"/>
              <w:rPr>
                <w:rFonts w:ascii="Times New Roman" w:hAnsi="Times New Roman"/>
                <w:lang w:val="en-US"/>
              </w:rPr>
            </w:pPr>
          </w:p>
        </w:tc>
      </w:tr>
    </w:tbl>
    <w:p w:rsidR="007543D4" w:rsidRDefault="007543D4" w:rsidP="00A767E4">
      <w:pPr>
        <w:spacing w:line="24" w:lineRule="atLeast"/>
        <w:jc w:val="both"/>
        <w:rPr>
          <w:rFonts w:ascii="Georgia" w:hAnsi="Georgia"/>
          <w:sz w:val="22"/>
          <w:szCs w:val="22"/>
        </w:rPr>
      </w:pPr>
    </w:p>
    <w:p w:rsidR="00641E90" w:rsidRPr="00760E34" w:rsidRDefault="00982DC9" w:rsidP="00A767E4">
      <w:pPr>
        <w:spacing w:line="24" w:lineRule="atLeast"/>
        <w:jc w:val="both"/>
        <w:rPr>
          <w:rFonts w:ascii="Georgia" w:hAnsi="Georgia"/>
          <w:b/>
          <w:sz w:val="22"/>
          <w:szCs w:val="22"/>
          <w:u w:val="single"/>
          <w:lang w:val="fr-FR"/>
        </w:rPr>
      </w:pPr>
      <w:r w:rsidRPr="00760E34">
        <w:rPr>
          <w:rFonts w:ascii="Georgia" w:hAnsi="Georgia"/>
          <w:b/>
          <w:sz w:val="22"/>
          <w:szCs w:val="22"/>
          <w:u w:val="single"/>
          <w:lang w:val="fr-FR"/>
        </w:rPr>
        <w:t>Stages d’étudiants</w:t>
      </w:r>
    </w:p>
    <w:p w:rsidR="009F2190" w:rsidRPr="00760E34" w:rsidRDefault="009F2190" w:rsidP="00A767E4">
      <w:pPr>
        <w:spacing w:line="24" w:lineRule="atLeast"/>
        <w:jc w:val="both"/>
        <w:rPr>
          <w:rFonts w:ascii="Georgia" w:hAnsi="Georgia"/>
          <w:sz w:val="22"/>
          <w:szCs w:val="22"/>
          <w:lang w:val="fr-FR"/>
        </w:rPr>
      </w:pPr>
      <w:r w:rsidRPr="00760E34">
        <w:rPr>
          <w:rFonts w:ascii="Georgia" w:hAnsi="Georgia"/>
          <w:sz w:val="22"/>
          <w:szCs w:val="22"/>
          <w:lang w:val="fr-FR"/>
        </w:rPr>
        <w:t>Trois stages ont été réalisés</w:t>
      </w:r>
    </w:p>
    <w:p w:rsidR="00D87068" w:rsidRPr="00760E34" w:rsidRDefault="00D87068" w:rsidP="00A767E4">
      <w:pPr>
        <w:spacing w:line="24" w:lineRule="atLeast"/>
        <w:jc w:val="both"/>
        <w:rPr>
          <w:rFonts w:ascii="Georgia" w:hAnsi="Georgia"/>
          <w:sz w:val="22"/>
          <w:szCs w:val="22"/>
          <w:lang w:val="fr-FR"/>
        </w:rPr>
      </w:pPr>
    </w:p>
    <w:p w:rsidR="00B10E8A" w:rsidRPr="009F2190" w:rsidRDefault="00B10E8A" w:rsidP="00B10E8A">
      <w:pPr>
        <w:numPr>
          <w:ilvl w:val="0"/>
          <w:numId w:val="7"/>
        </w:numPr>
        <w:spacing w:line="24" w:lineRule="atLeast"/>
        <w:jc w:val="both"/>
        <w:rPr>
          <w:rFonts w:ascii="Georgia" w:hAnsi="Georgia"/>
          <w:sz w:val="22"/>
          <w:szCs w:val="22"/>
          <w:lang w:val="fr-FR"/>
        </w:rPr>
      </w:pPr>
      <w:r w:rsidRPr="009F2190">
        <w:rPr>
          <w:rFonts w:ascii="Georgia" w:hAnsi="Georgia"/>
          <w:sz w:val="22"/>
          <w:szCs w:val="22"/>
          <w:lang w:val="fr-FR"/>
        </w:rPr>
        <w:t xml:space="preserve">Fanny Lorgeron, </w:t>
      </w:r>
      <w:r w:rsidR="00FC5FE5">
        <w:rPr>
          <w:rFonts w:ascii="Georgia" w:hAnsi="Georgia"/>
          <w:sz w:val="22"/>
          <w:szCs w:val="22"/>
          <w:lang w:val="fr-FR"/>
        </w:rPr>
        <w:t>Etudiante M</w:t>
      </w:r>
      <w:r w:rsidR="009F2190" w:rsidRPr="009F2190">
        <w:rPr>
          <w:rFonts w:ascii="Georgia" w:hAnsi="Georgia"/>
          <w:sz w:val="22"/>
          <w:szCs w:val="22"/>
          <w:lang w:val="fr-FR"/>
        </w:rPr>
        <w:t>aster IRC</w:t>
      </w:r>
      <w:r w:rsidRPr="009F2190">
        <w:rPr>
          <w:rFonts w:ascii="Georgia" w:hAnsi="Georgia"/>
          <w:sz w:val="22"/>
          <w:szCs w:val="22"/>
          <w:lang w:val="fr-FR"/>
        </w:rPr>
        <w:t xml:space="preserve"> – Montpellier (France) </w:t>
      </w:r>
    </w:p>
    <w:p w:rsidR="001E6267" w:rsidRPr="009F2190" w:rsidRDefault="009F2190" w:rsidP="001E6267">
      <w:pPr>
        <w:spacing w:line="24" w:lineRule="atLeast"/>
        <w:jc w:val="both"/>
        <w:rPr>
          <w:rFonts w:ascii="Georgia" w:hAnsi="Georgia"/>
          <w:bCs/>
          <w:sz w:val="22"/>
          <w:szCs w:val="22"/>
          <w:lang w:val="fr-FR"/>
        </w:rPr>
      </w:pPr>
      <w:r w:rsidRPr="009F2190">
        <w:rPr>
          <w:rFonts w:ascii="Georgia" w:hAnsi="Georgia"/>
          <w:bCs/>
          <w:sz w:val="22"/>
          <w:szCs w:val="22"/>
          <w:lang w:val="fr-FR"/>
        </w:rPr>
        <w:t>Pé</w:t>
      </w:r>
      <w:r w:rsidR="001E6267" w:rsidRPr="009F2190">
        <w:rPr>
          <w:rFonts w:ascii="Georgia" w:hAnsi="Georgia"/>
          <w:bCs/>
          <w:sz w:val="22"/>
          <w:szCs w:val="22"/>
          <w:lang w:val="fr-FR"/>
        </w:rPr>
        <w:t>riod</w:t>
      </w:r>
      <w:r w:rsidRPr="009F2190">
        <w:rPr>
          <w:rFonts w:ascii="Georgia" w:hAnsi="Georgia"/>
          <w:bCs/>
          <w:sz w:val="22"/>
          <w:szCs w:val="22"/>
          <w:lang w:val="fr-FR"/>
        </w:rPr>
        <w:t>e: Mai à mi</w:t>
      </w:r>
      <w:r w:rsidR="001E6267" w:rsidRPr="009F2190">
        <w:rPr>
          <w:rFonts w:ascii="Georgia" w:hAnsi="Georgia"/>
          <w:bCs/>
          <w:sz w:val="22"/>
          <w:szCs w:val="22"/>
          <w:lang w:val="fr-FR"/>
        </w:rPr>
        <w:t>-</w:t>
      </w:r>
      <w:r w:rsidRPr="009F2190">
        <w:rPr>
          <w:rFonts w:ascii="Georgia" w:hAnsi="Georgia"/>
          <w:bCs/>
          <w:sz w:val="22"/>
          <w:szCs w:val="22"/>
          <w:lang w:val="fr-FR"/>
        </w:rPr>
        <w:t>septemb</w:t>
      </w:r>
      <w:r w:rsidR="001E6267" w:rsidRPr="009F2190">
        <w:rPr>
          <w:rFonts w:ascii="Georgia" w:hAnsi="Georgia"/>
          <w:bCs/>
          <w:sz w:val="22"/>
          <w:szCs w:val="22"/>
          <w:lang w:val="fr-FR"/>
        </w:rPr>
        <w:t>r</w:t>
      </w:r>
      <w:r w:rsidRPr="009F2190">
        <w:rPr>
          <w:rFonts w:ascii="Georgia" w:hAnsi="Georgia"/>
          <w:bCs/>
          <w:sz w:val="22"/>
          <w:szCs w:val="22"/>
          <w:lang w:val="fr-FR"/>
        </w:rPr>
        <w:t>e</w:t>
      </w:r>
      <w:r w:rsidR="004D65B5" w:rsidRPr="009F2190">
        <w:rPr>
          <w:rFonts w:ascii="Georgia" w:hAnsi="Georgia"/>
          <w:bCs/>
          <w:sz w:val="22"/>
          <w:szCs w:val="22"/>
          <w:lang w:val="fr-FR"/>
        </w:rPr>
        <w:t xml:space="preserve"> 2010</w:t>
      </w:r>
    </w:p>
    <w:p w:rsidR="009F2190" w:rsidRPr="009F2190" w:rsidRDefault="009F2190" w:rsidP="009E1701">
      <w:pPr>
        <w:spacing w:line="24" w:lineRule="atLeast"/>
        <w:jc w:val="both"/>
        <w:rPr>
          <w:rFonts w:ascii="Georgia" w:hAnsi="Georgia"/>
          <w:bCs/>
          <w:sz w:val="22"/>
          <w:szCs w:val="22"/>
          <w:lang w:val="fr-FR"/>
        </w:rPr>
      </w:pPr>
      <w:r w:rsidRPr="009F2190">
        <w:rPr>
          <w:rFonts w:ascii="Georgia" w:hAnsi="Georgia"/>
          <w:bCs/>
          <w:sz w:val="22"/>
          <w:szCs w:val="22"/>
          <w:lang w:val="fr-FR"/>
        </w:rPr>
        <w:t>Suje</w:t>
      </w:r>
      <w:r w:rsidR="009E1701" w:rsidRPr="009F2190">
        <w:rPr>
          <w:rFonts w:ascii="Georgia" w:hAnsi="Georgia"/>
          <w:bCs/>
          <w:sz w:val="22"/>
          <w:szCs w:val="22"/>
          <w:lang w:val="fr-FR"/>
        </w:rPr>
        <w:t xml:space="preserve">t: </w:t>
      </w:r>
      <w:r w:rsidR="009E1701" w:rsidRPr="009F2190">
        <w:rPr>
          <w:rFonts w:ascii="Georgia" w:hAnsi="Georgia"/>
          <w:bCs/>
          <w:i/>
          <w:sz w:val="22"/>
          <w:szCs w:val="22"/>
          <w:lang w:val="fr-FR"/>
        </w:rPr>
        <w:t>“</w:t>
      </w:r>
      <w:r w:rsidR="00662E62">
        <w:rPr>
          <w:rFonts w:ascii="Georgia" w:hAnsi="Georgia"/>
          <w:bCs/>
          <w:i/>
          <w:sz w:val="22"/>
          <w:szCs w:val="22"/>
          <w:lang w:val="fr-FR"/>
        </w:rPr>
        <w:t>Concevoir des services pour ré</w:t>
      </w:r>
      <w:r w:rsidRPr="009F2190">
        <w:rPr>
          <w:rFonts w:ascii="Georgia" w:hAnsi="Georgia"/>
          <w:bCs/>
          <w:i/>
          <w:sz w:val="22"/>
          <w:szCs w:val="22"/>
          <w:lang w:val="fr-FR"/>
        </w:rPr>
        <w:t>activer l’action collective des agriculteurs dans la gestion de l’irrigation au Cambodge”</w:t>
      </w:r>
      <w:r>
        <w:rPr>
          <w:rFonts w:ascii="Georgia" w:hAnsi="Georgia"/>
          <w:bCs/>
          <w:i/>
          <w:sz w:val="22"/>
          <w:szCs w:val="22"/>
          <w:lang w:val="fr-FR"/>
        </w:rPr>
        <w:t xml:space="preserve">. </w:t>
      </w:r>
      <w:r>
        <w:rPr>
          <w:rFonts w:ascii="Georgia" w:hAnsi="Georgia"/>
          <w:bCs/>
          <w:sz w:val="22"/>
          <w:szCs w:val="22"/>
          <w:lang w:val="fr-FR"/>
        </w:rPr>
        <w:t xml:space="preserve">L’étudiante a réalisée une étude sur 2 périmètres : </w:t>
      </w:r>
      <w:r w:rsidR="00662E62">
        <w:rPr>
          <w:rFonts w:ascii="Georgia" w:hAnsi="Georgia"/>
          <w:bCs/>
          <w:sz w:val="22"/>
          <w:szCs w:val="22"/>
          <w:lang w:val="fr-FR"/>
        </w:rPr>
        <w:t>Pram</w:t>
      </w:r>
      <w:r w:rsidRPr="009F2190">
        <w:rPr>
          <w:rFonts w:ascii="Georgia" w:hAnsi="Georgia"/>
          <w:bCs/>
          <w:sz w:val="22"/>
          <w:szCs w:val="22"/>
          <w:lang w:val="fr-FR"/>
        </w:rPr>
        <w:t xml:space="preserve"> Kumpheak and Teuk Chha</w:t>
      </w:r>
      <w:r>
        <w:rPr>
          <w:rFonts w:ascii="Georgia" w:hAnsi="Georgia"/>
          <w:bCs/>
          <w:sz w:val="22"/>
          <w:szCs w:val="22"/>
          <w:lang w:val="fr-FR"/>
        </w:rPr>
        <w:t xml:space="preserve">. </w:t>
      </w:r>
      <w:r w:rsidR="00DD60B0">
        <w:rPr>
          <w:rFonts w:ascii="Georgia" w:hAnsi="Georgia"/>
          <w:bCs/>
          <w:sz w:val="22"/>
          <w:szCs w:val="22"/>
          <w:lang w:val="fr-FR"/>
        </w:rPr>
        <w:t>Elle</w:t>
      </w:r>
      <w:r>
        <w:rPr>
          <w:rFonts w:ascii="Georgia" w:hAnsi="Georgia"/>
          <w:bCs/>
          <w:sz w:val="22"/>
          <w:szCs w:val="22"/>
          <w:lang w:val="fr-FR"/>
        </w:rPr>
        <w:t xml:space="preserve"> a travaillé </w:t>
      </w:r>
      <w:r w:rsidR="00DD60B0">
        <w:rPr>
          <w:rFonts w:ascii="Georgia" w:hAnsi="Georgia"/>
          <w:bCs/>
          <w:sz w:val="22"/>
          <w:szCs w:val="22"/>
          <w:lang w:val="fr-FR"/>
        </w:rPr>
        <w:t>sur la méthodologie du CSI pour améliorer la gestion opérationnelle et les règles de partage de l’eau pour ces deux périmètres. Elle a publié un rapport de mémoire en version anglaise et française qu’elle défendra devant le jury de l’IRC en janvier 2011</w:t>
      </w:r>
    </w:p>
    <w:p w:rsidR="009E1701" w:rsidRPr="00850CBD" w:rsidRDefault="009E1701" w:rsidP="009E1701">
      <w:pPr>
        <w:spacing w:line="24" w:lineRule="atLeast"/>
        <w:ind w:left="720"/>
        <w:jc w:val="both"/>
        <w:rPr>
          <w:rFonts w:ascii="Georgia" w:hAnsi="Georgia"/>
          <w:sz w:val="22"/>
          <w:szCs w:val="22"/>
          <w:lang w:val="fr-FR"/>
        </w:rPr>
      </w:pPr>
    </w:p>
    <w:p w:rsidR="00B10E8A" w:rsidRPr="00FC5FE5" w:rsidRDefault="00B10E8A" w:rsidP="00B10E8A">
      <w:pPr>
        <w:numPr>
          <w:ilvl w:val="0"/>
          <w:numId w:val="7"/>
        </w:numPr>
        <w:spacing w:line="24" w:lineRule="atLeast"/>
        <w:jc w:val="both"/>
        <w:rPr>
          <w:rFonts w:ascii="Georgia" w:hAnsi="Georgia"/>
          <w:sz w:val="22"/>
          <w:szCs w:val="22"/>
        </w:rPr>
      </w:pPr>
      <w:r w:rsidRPr="00FC5FE5">
        <w:rPr>
          <w:rFonts w:ascii="Georgia" w:hAnsi="Georgia"/>
          <w:sz w:val="22"/>
          <w:szCs w:val="22"/>
        </w:rPr>
        <w:t>Marion Duffieu</w:t>
      </w:r>
      <w:r w:rsidR="00CB4595" w:rsidRPr="00FC5FE5">
        <w:rPr>
          <w:rFonts w:ascii="Georgia" w:hAnsi="Georgia"/>
          <w:sz w:val="22"/>
          <w:szCs w:val="22"/>
        </w:rPr>
        <w:t xml:space="preserve">, </w:t>
      </w:r>
      <w:r w:rsidR="00FC5FE5" w:rsidRPr="00FC5FE5">
        <w:rPr>
          <w:rFonts w:ascii="Georgia" w:hAnsi="Georgia"/>
          <w:sz w:val="22"/>
          <w:szCs w:val="22"/>
        </w:rPr>
        <w:t>Licenciée (Ba) en Commerce</w:t>
      </w:r>
      <w:r w:rsidR="00CB4595" w:rsidRPr="00FC5FE5">
        <w:rPr>
          <w:rFonts w:ascii="Georgia" w:hAnsi="Georgia"/>
          <w:sz w:val="22"/>
          <w:szCs w:val="22"/>
        </w:rPr>
        <w:t xml:space="preserve"> International, </w:t>
      </w:r>
      <w:r w:rsidR="00662E62" w:rsidRPr="00FC5FE5">
        <w:rPr>
          <w:rFonts w:ascii="Georgia" w:hAnsi="Georgia"/>
          <w:sz w:val="22"/>
          <w:szCs w:val="22"/>
        </w:rPr>
        <w:t xml:space="preserve">Ecole de Gestion de </w:t>
      </w:r>
      <w:r w:rsidR="00CB4595" w:rsidRPr="00FC5FE5">
        <w:rPr>
          <w:rFonts w:ascii="Georgia" w:hAnsi="Georgia"/>
          <w:sz w:val="22"/>
          <w:szCs w:val="22"/>
        </w:rPr>
        <w:t>Reims (France) &amp; University of Technology of Sidney (Austra</w:t>
      </w:r>
      <w:r w:rsidR="00FC5FE5" w:rsidRPr="00FC5FE5">
        <w:rPr>
          <w:rFonts w:ascii="Georgia" w:hAnsi="Georgia"/>
          <w:sz w:val="22"/>
          <w:szCs w:val="22"/>
        </w:rPr>
        <w:t>lie</w:t>
      </w:r>
      <w:r w:rsidR="00CB4595" w:rsidRPr="00FC5FE5">
        <w:rPr>
          <w:rFonts w:ascii="Georgia" w:hAnsi="Georgia"/>
          <w:sz w:val="22"/>
          <w:szCs w:val="22"/>
        </w:rPr>
        <w:t>)</w:t>
      </w:r>
    </w:p>
    <w:p w:rsidR="001E6267" w:rsidRPr="00DD60B0" w:rsidRDefault="00DD60B0" w:rsidP="00D917F4">
      <w:pPr>
        <w:spacing w:line="24" w:lineRule="atLeast"/>
        <w:jc w:val="both"/>
        <w:rPr>
          <w:rFonts w:ascii="Georgia" w:hAnsi="Georgia"/>
          <w:sz w:val="22"/>
          <w:szCs w:val="22"/>
          <w:lang w:val="fr-FR"/>
        </w:rPr>
      </w:pPr>
      <w:r w:rsidRPr="00DD60B0">
        <w:rPr>
          <w:rFonts w:ascii="Georgia" w:hAnsi="Georgia"/>
          <w:sz w:val="22"/>
          <w:szCs w:val="22"/>
          <w:lang w:val="fr-FR"/>
        </w:rPr>
        <w:t>Pé</w:t>
      </w:r>
      <w:r w:rsidR="001E6267" w:rsidRPr="00DD60B0">
        <w:rPr>
          <w:rFonts w:ascii="Georgia" w:hAnsi="Georgia"/>
          <w:sz w:val="22"/>
          <w:szCs w:val="22"/>
          <w:lang w:val="fr-FR"/>
        </w:rPr>
        <w:t>riod</w:t>
      </w:r>
      <w:r w:rsidRPr="00DD60B0">
        <w:rPr>
          <w:rFonts w:ascii="Georgia" w:hAnsi="Georgia"/>
          <w:sz w:val="22"/>
          <w:szCs w:val="22"/>
          <w:lang w:val="fr-FR"/>
        </w:rPr>
        <w:t>e: Mi</w:t>
      </w:r>
      <w:r w:rsidR="001E6267" w:rsidRPr="00DD60B0">
        <w:rPr>
          <w:rFonts w:ascii="Georgia" w:hAnsi="Georgia"/>
          <w:sz w:val="22"/>
          <w:szCs w:val="22"/>
          <w:lang w:val="fr-FR"/>
        </w:rPr>
        <w:t>-</w:t>
      </w:r>
      <w:r w:rsidRPr="00DD60B0">
        <w:rPr>
          <w:rFonts w:ascii="Georgia" w:hAnsi="Georgia"/>
          <w:sz w:val="22"/>
          <w:szCs w:val="22"/>
          <w:lang w:val="fr-FR"/>
        </w:rPr>
        <w:t>août</w:t>
      </w:r>
      <w:r w:rsidR="004D65B5" w:rsidRPr="00DD60B0">
        <w:rPr>
          <w:rFonts w:ascii="Georgia" w:hAnsi="Georgia"/>
          <w:sz w:val="22"/>
          <w:szCs w:val="22"/>
          <w:lang w:val="fr-FR"/>
        </w:rPr>
        <w:t xml:space="preserve"> 2010</w:t>
      </w:r>
      <w:r w:rsidR="001E6267" w:rsidRPr="00DD60B0">
        <w:rPr>
          <w:rFonts w:ascii="Georgia" w:hAnsi="Georgia"/>
          <w:sz w:val="22"/>
          <w:szCs w:val="22"/>
          <w:lang w:val="fr-FR"/>
        </w:rPr>
        <w:t xml:space="preserve"> </w:t>
      </w:r>
      <w:r w:rsidRPr="00DD60B0">
        <w:rPr>
          <w:rFonts w:ascii="Georgia" w:hAnsi="Georgia"/>
          <w:sz w:val="22"/>
          <w:szCs w:val="22"/>
          <w:lang w:val="fr-FR"/>
        </w:rPr>
        <w:t>à mi-janvier</w:t>
      </w:r>
      <w:r w:rsidR="004D65B5" w:rsidRPr="00DD60B0">
        <w:rPr>
          <w:rFonts w:ascii="Georgia" w:hAnsi="Georgia"/>
          <w:sz w:val="22"/>
          <w:szCs w:val="22"/>
          <w:lang w:val="fr-FR"/>
        </w:rPr>
        <w:t xml:space="preserve"> 2011</w:t>
      </w:r>
    </w:p>
    <w:p w:rsidR="00881029" w:rsidRDefault="00DD60B0" w:rsidP="00D917F4">
      <w:pPr>
        <w:spacing w:line="24" w:lineRule="atLeast"/>
        <w:jc w:val="both"/>
        <w:rPr>
          <w:rFonts w:ascii="Georgia" w:hAnsi="Georgia"/>
          <w:sz w:val="22"/>
          <w:szCs w:val="22"/>
          <w:lang w:val="fr-FR"/>
        </w:rPr>
      </w:pPr>
      <w:r w:rsidRPr="00DD60B0">
        <w:rPr>
          <w:rFonts w:ascii="Georgia" w:hAnsi="Georgia"/>
          <w:sz w:val="22"/>
          <w:szCs w:val="22"/>
          <w:lang w:val="fr-FR"/>
        </w:rPr>
        <w:t>Suje</w:t>
      </w:r>
      <w:r w:rsidR="00D87068" w:rsidRPr="00DD60B0">
        <w:rPr>
          <w:rFonts w:ascii="Georgia" w:hAnsi="Georgia"/>
          <w:sz w:val="22"/>
          <w:szCs w:val="22"/>
          <w:lang w:val="fr-FR"/>
        </w:rPr>
        <w:t xml:space="preserve">t: </w:t>
      </w:r>
      <w:r w:rsidR="00D917F4" w:rsidRPr="00DD60B0">
        <w:rPr>
          <w:rFonts w:ascii="Georgia" w:hAnsi="Georgia"/>
          <w:i/>
          <w:sz w:val="22"/>
          <w:szCs w:val="22"/>
          <w:lang w:val="fr-FR"/>
        </w:rPr>
        <w:t>“</w:t>
      </w:r>
      <w:r w:rsidRPr="00DD60B0">
        <w:rPr>
          <w:rFonts w:ascii="Georgia" w:hAnsi="Georgia"/>
          <w:i/>
          <w:sz w:val="22"/>
          <w:szCs w:val="22"/>
          <w:lang w:val="fr-FR"/>
        </w:rPr>
        <w:t xml:space="preserve">Concevoir des outils et des procédures de gestion budgétaire </w:t>
      </w:r>
      <w:r w:rsidR="00881029">
        <w:rPr>
          <w:rFonts w:ascii="Georgia" w:hAnsi="Georgia"/>
          <w:i/>
          <w:sz w:val="22"/>
          <w:szCs w:val="22"/>
          <w:lang w:val="fr-FR"/>
        </w:rPr>
        <w:t>pour le organisations paysannes ».</w:t>
      </w:r>
    </w:p>
    <w:p w:rsidR="00881029" w:rsidRDefault="00881029" w:rsidP="00D917F4">
      <w:pPr>
        <w:spacing w:line="24" w:lineRule="atLeast"/>
        <w:jc w:val="both"/>
        <w:rPr>
          <w:rFonts w:ascii="Georgia" w:hAnsi="Georgia"/>
          <w:sz w:val="22"/>
          <w:szCs w:val="22"/>
          <w:lang w:val="fr-FR"/>
        </w:rPr>
      </w:pPr>
      <w:r>
        <w:rPr>
          <w:rFonts w:ascii="Georgia" w:hAnsi="Georgia"/>
          <w:sz w:val="22"/>
          <w:szCs w:val="22"/>
          <w:lang w:val="fr-FR"/>
        </w:rPr>
        <w:t>L’étudiante a travaillé avec l’équipe du CSI</w:t>
      </w:r>
      <w:r w:rsidR="00037A65">
        <w:rPr>
          <w:rFonts w:ascii="Georgia" w:hAnsi="Georgia"/>
          <w:sz w:val="22"/>
          <w:szCs w:val="22"/>
          <w:lang w:val="fr-FR"/>
        </w:rPr>
        <w:t xml:space="preserve"> pour les appuyer à concevoir les services suivants :</w:t>
      </w:r>
    </w:p>
    <w:p w:rsidR="00037A65" w:rsidRDefault="00037A65" w:rsidP="00037A6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Audit financier pour la CUP de Prey Nup</w:t>
      </w:r>
    </w:p>
    <w:p w:rsidR="00037A65" w:rsidRDefault="00037A65" w:rsidP="00037A6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 xml:space="preserve">Procédures et outils de gestion </w:t>
      </w:r>
      <w:r w:rsidR="00FC5FE5">
        <w:rPr>
          <w:rFonts w:ascii="Georgia" w:hAnsi="Georgia"/>
          <w:sz w:val="22"/>
          <w:szCs w:val="22"/>
          <w:lang w:val="fr-FR"/>
        </w:rPr>
        <w:t>financière</w:t>
      </w:r>
      <w:r>
        <w:rPr>
          <w:rFonts w:ascii="Georgia" w:hAnsi="Georgia"/>
          <w:sz w:val="22"/>
          <w:szCs w:val="22"/>
          <w:lang w:val="fr-FR"/>
        </w:rPr>
        <w:t xml:space="preserve"> pour Sdao Kong (2 formations)</w:t>
      </w:r>
    </w:p>
    <w:p w:rsidR="00037A65" w:rsidRDefault="00037A65" w:rsidP="00037A6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Suivi du système de comptab</w:t>
      </w:r>
      <w:r w:rsidR="00FC5FE5">
        <w:rPr>
          <w:rFonts w:ascii="Georgia" w:hAnsi="Georgia"/>
          <w:sz w:val="22"/>
          <w:szCs w:val="22"/>
          <w:lang w:val="fr-FR"/>
        </w:rPr>
        <w:t>le</w:t>
      </w:r>
      <w:r>
        <w:rPr>
          <w:rFonts w:ascii="Georgia" w:hAnsi="Georgia"/>
          <w:sz w:val="22"/>
          <w:szCs w:val="22"/>
          <w:lang w:val="fr-FR"/>
        </w:rPr>
        <w:t xml:space="preserve"> sur Excel pour Sdao Kong et Stung Chinit (possibilité d’être utilisé par d’autres associations)</w:t>
      </w:r>
    </w:p>
    <w:p w:rsidR="00037A65" w:rsidRDefault="00037A65" w:rsidP="00037A6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 xml:space="preserve">Procédures </w:t>
      </w:r>
      <w:r w:rsidR="00FC5FE5">
        <w:rPr>
          <w:rFonts w:ascii="Georgia" w:hAnsi="Georgia"/>
          <w:sz w:val="22"/>
          <w:szCs w:val="22"/>
          <w:lang w:val="fr-FR"/>
        </w:rPr>
        <w:t>financièr</w:t>
      </w:r>
      <w:r>
        <w:rPr>
          <w:rFonts w:ascii="Georgia" w:hAnsi="Georgia"/>
          <w:sz w:val="22"/>
          <w:szCs w:val="22"/>
          <w:lang w:val="fr-FR"/>
        </w:rPr>
        <w:t>es internes pour</w:t>
      </w:r>
      <w:r w:rsidR="00FC5FE5">
        <w:rPr>
          <w:rFonts w:ascii="Georgia" w:hAnsi="Georgia"/>
          <w:sz w:val="22"/>
          <w:szCs w:val="22"/>
          <w:lang w:val="fr-FR"/>
        </w:rPr>
        <w:t xml:space="preserve"> le</w:t>
      </w:r>
      <w:r>
        <w:rPr>
          <w:rFonts w:ascii="Georgia" w:hAnsi="Georgia"/>
          <w:sz w:val="22"/>
          <w:szCs w:val="22"/>
          <w:lang w:val="fr-FR"/>
        </w:rPr>
        <w:t xml:space="preserve"> PUAC</w:t>
      </w:r>
    </w:p>
    <w:p w:rsidR="00037A65" w:rsidRDefault="00037A65" w:rsidP="00037A65">
      <w:pPr>
        <w:pStyle w:val="ListParagraph"/>
        <w:numPr>
          <w:ilvl w:val="0"/>
          <w:numId w:val="14"/>
        </w:numPr>
        <w:spacing w:line="24" w:lineRule="atLeast"/>
        <w:jc w:val="both"/>
        <w:rPr>
          <w:rFonts w:ascii="Georgia" w:hAnsi="Georgia"/>
          <w:sz w:val="22"/>
          <w:szCs w:val="22"/>
          <w:lang w:val="fr-FR"/>
        </w:rPr>
      </w:pPr>
      <w:r>
        <w:rPr>
          <w:rFonts w:ascii="Georgia" w:hAnsi="Georgia"/>
          <w:sz w:val="22"/>
          <w:szCs w:val="22"/>
          <w:lang w:val="fr-FR"/>
        </w:rPr>
        <w:t>Outils Quickbook pour les rapports internes de la PUAC</w:t>
      </w:r>
    </w:p>
    <w:p w:rsidR="00037A65" w:rsidRPr="00037A65" w:rsidRDefault="00037A65" w:rsidP="00FC5FE5">
      <w:pPr>
        <w:pStyle w:val="ListParagraph"/>
        <w:spacing w:line="24" w:lineRule="atLeast"/>
        <w:jc w:val="both"/>
        <w:rPr>
          <w:rFonts w:ascii="Georgia" w:hAnsi="Georgia"/>
          <w:sz w:val="22"/>
          <w:szCs w:val="22"/>
          <w:lang w:val="fr-FR"/>
        </w:rPr>
      </w:pPr>
    </w:p>
    <w:p w:rsidR="000F1424" w:rsidRPr="000F1424" w:rsidRDefault="00FC5FE5" w:rsidP="004E2DF1">
      <w:pPr>
        <w:spacing w:line="24" w:lineRule="atLeast"/>
        <w:jc w:val="both"/>
        <w:rPr>
          <w:rFonts w:ascii="Georgia" w:hAnsi="Georgia"/>
          <w:sz w:val="22"/>
          <w:szCs w:val="22"/>
          <w:lang w:val="fr-FR"/>
        </w:rPr>
      </w:pPr>
      <w:r>
        <w:rPr>
          <w:rFonts w:ascii="Georgia" w:hAnsi="Georgia"/>
          <w:sz w:val="22"/>
          <w:szCs w:val="22"/>
          <w:lang w:val="fr-FR"/>
        </w:rPr>
        <w:t>La stagiaire a également donné</w:t>
      </w:r>
      <w:r w:rsidR="000F1424" w:rsidRPr="000F1424">
        <w:rPr>
          <w:rFonts w:ascii="Georgia" w:hAnsi="Georgia"/>
          <w:sz w:val="22"/>
          <w:szCs w:val="22"/>
          <w:lang w:val="fr-FR"/>
        </w:rPr>
        <w:t xml:space="preserve"> une formation </w:t>
      </w:r>
      <w:r>
        <w:rPr>
          <w:rFonts w:ascii="Georgia" w:hAnsi="Georgia"/>
          <w:sz w:val="22"/>
          <w:szCs w:val="22"/>
          <w:lang w:val="fr-FR"/>
        </w:rPr>
        <w:t>sur le</w:t>
      </w:r>
      <w:r w:rsidR="000F1424" w:rsidRPr="000F1424">
        <w:rPr>
          <w:rFonts w:ascii="Georgia" w:hAnsi="Georgia"/>
          <w:sz w:val="22"/>
          <w:szCs w:val="22"/>
          <w:lang w:val="fr-FR"/>
        </w:rPr>
        <w:t xml:space="preserve"> logiciel Quickbook au personnel du CSI en charge du suivi budgétaire du CSI.</w:t>
      </w:r>
    </w:p>
    <w:p w:rsidR="000F1424" w:rsidRDefault="00FC5FE5" w:rsidP="004E2DF1">
      <w:pPr>
        <w:spacing w:line="24" w:lineRule="atLeast"/>
        <w:jc w:val="both"/>
        <w:rPr>
          <w:rFonts w:ascii="Georgia" w:hAnsi="Georgia"/>
          <w:sz w:val="22"/>
          <w:szCs w:val="22"/>
          <w:lang w:val="fr-FR"/>
        </w:rPr>
      </w:pPr>
      <w:r>
        <w:rPr>
          <w:rFonts w:ascii="Georgia" w:hAnsi="Georgia"/>
          <w:sz w:val="22"/>
          <w:szCs w:val="22"/>
          <w:lang w:val="fr-FR"/>
        </w:rPr>
        <w:t>Elle a également visité de</w:t>
      </w:r>
      <w:r w:rsidR="000F1424">
        <w:rPr>
          <w:rFonts w:ascii="Georgia" w:hAnsi="Georgia"/>
          <w:sz w:val="22"/>
          <w:szCs w:val="22"/>
          <w:lang w:val="fr-FR"/>
        </w:rPr>
        <w:t>s organisations paysannes collaborant avec le C</w:t>
      </w:r>
      <w:r>
        <w:rPr>
          <w:rFonts w:ascii="Georgia" w:hAnsi="Georgia"/>
          <w:sz w:val="22"/>
          <w:szCs w:val="22"/>
          <w:lang w:val="fr-FR"/>
        </w:rPr>
        <w:t>EDAC</w:t>
      </w:r>
      <w:r w:rsidR="000F1424">
        <w:rPr>
          <w:rFonts w:ascii="Georgia" w:hAnsi="Georgia"/>
          <w:sz w:val="22"/>
          <w:szCs w:val="22"/>
          <w:lang w:val="fr-FR"/>
        </w:rPr>
        <w:t xml:space="preserve"> e</w:t>
      </w:r>
      <w:r>
        <w:rPr>
          <w:rFonts w:ascii="Georgia" w:hAnsi="Georgia"/>
          <w:sz w:val="22"/>
          <w:szCs w:val="22"/>
          <w:lang w:val="fr-FR"/>
        </w:rPr>
        <w:t xml:space="preserve">t AVSF, </w:t>
      </w:r>
      <w:r w:rsidR="000F1424">
        <w:rPr>
          <w:rFonts w:ascii="Georgia" w:hAnsi="Georgia"/>
          <w:sz w:val="22"/>
          <w:szCs w:val="22"/>
          <w:lang w:val="fr-FR"/>
        </w:rPr>
        <w:t xml:space="preserve">mais aucun appui n’a </w:t>
      </w:r>
      <w:r>
        <w:rPr>
          <w:rFonts w:ascii="Georgia" w:hAnsi="Georgia"/>
          <w:sz w:val="22"/>
          <w:szCs w:val="22"/>
          <w:lang w:val="fr-FR"/>
        </w:rPr>
        <w:t>pu être</w:t>
      </w:r>
      <w:r w:rsidR="000F1424">
        <w:rPr>
          <w:rFonts w:ascii="Georgia" w:hAnsi="Georgia"/>
          <w:sz w:val="22"/>
          <w:szCs w:val="22"/>
          <w:lang w:val="fr-FR"/>
        </w:rPr>
        <w:t xml:space="preserve"> identifié pour le moment.</w:t>
      </w:r>
    </w:p>
    <w:p w:rsidR="000F1424" w:rsidRPr="000F1424" w:rsidRDefault="000F1424" w:rsidP="004E2DF1">
      <w:pPr>
        <w:spacing w:line="24" w:lineRule="atLeast"/>
        <w:jc w:val="both"/>
        <w:rPr>
          <w:rFonts w:ascii="Georgia" w:hAnsi="Georgia"/>
          <w:sz w:val="22"/>
          <w:szCs w:val="22"/>
          <w:lang w:val="fr-FR"/>
        </w:rPr>
      </w:pPr>
      <w:r>
        <w:rPr>
          <w:rFonts w:ascii="Georgia" w:hAnsi="Georgia"/>
          <w:sz w:val="22"/>
          <w:szCs w:val="22"/>
          <w:lang w:val="fr-FR"/>
        </w:rPr>
        <w:t>Un rapport plus détaillé du stage est disponible</w:t>
      </w:r>
      <w:r w:rsidR="00FC5FE5">
        <w:rPr>
          <w:rFonts w:ascii="Georgia" w:hAnsi="Georgia"/>
          <w:sz w:val="22"/>
          <w:szCs w:val="22"/>
          <w:lang w:val="fr-FR"/>
        </w:rPr>
        <w:t>.</w:t>
      </w:r>
    </w:p>
    <w:p w:rsidR="00D917F4" w:rsidRPr="00FC5FE5" w:rsidRDefault="00D917F4" w:rsidP="00D917F4">
      <w:pPr>
        <w:spacing w:line="24" w:lineRule="atLeast"/>
        <w:jc w:val="both"/>
        <w:rPr>
          <w:rFonts w:ascii="Georgia" w:hAnsi="Georgia"/>
          <w:sz w:val="22"/>
          <w:szCs w:val="22"/>
          <w:lang w:val="fr-FR"/>
        </w:rPr>
      </w:pPr>
    </w:p>
    <w:p w:rsidR="00B10E8A" w:rsidRPr="00FC5FE5" w:rsidRDefault="004D65B5" w:rsidP="00B10E8A">
      <w:pPr>
        <w:numPr>
          <w:ilvl w:val="0"/>
          <w:numId w:val="7"/>
        </w:numPr>
        <w:spacing w:line="24" w:lineRule="atLeast"/>
        <w:jc w:val="both"/>
        <w:rPr>
          <w:rFonts w:ascii="Georgia" w:hAnsi="Georgia"/>
          <w:sz w:val="22"/>
          <w:szCs w:val="22"/>
          <w:lang w:val="fr-FR"/>
        </w:rPr>
      </w:pPr>
      <w:r w:rsidRPr="00FC5FE5">
        <w:rPr>
          <w:rFonts w:ascii="Georgia" w:hAnsi="Georgia"/>
          <w:sz w:val="22"/>
          <w:szCs w:val="22"/>
          <w:lang w:val="fr-FR"/>
        </w:rPr>
        <w:t xml:space="preserve">Tang Sophat, </w:t>
      </w:r>
      <w:r w:rsidR="00FC5FE5">
        <w:rPr>
          <w:rFonts w:ascii="Georgia" w:hAnsi="Georgia"/>
          <w:sz w:val="22"/>
          <w:szCs w:val="22"/>
          <w:lang w:val="fr-FR"/>
        </w:rPr>
        <w:t>Etudiant</w:t>
      </w:r>
      <w:r w:rsidR="00FC5FE5" w:rsidRPr="00FC5FE5">
        <w:rPr>
          <w:rFonts w:ascii="Georgia" w:hAnsi="Georgia"/>
          <w:sz w:val="22"/>
          <w:szCs w:val="22"/>
          <w:lang w:val="fr-FR"/>
        </w:rPr>
        <w:t xml:space="preserve"> Master IRC</w:t>
      </w:r>
      <w:r w:rsidR="00B10E8A" w:rsidRPr="00FC5FE5">
        <w:rPr>
          <w:rFonts w:ascii="Georgia" w:hAnsi="Georgia"/>
          <w:sz w:val="22"/>
          <w:szCs w:val="22"/>
          <w:lang w:val="fr-FR"/>
        </w:rPr>
        <w:t>– Montpellier (France)</w:t>
      </w:r>
    </w:p>
    <w:p w:rsidR="001E6267" w:rsidRPr="00037A65" w:rsidRDefault="00037A65" w:rsidP="00641E90">
      <w:pPr>
        <w:spacing w:line="24" w:lineRule="atLeast"/>
        <w:jc w:val="both"/>
        <w:rPr>
          <w:rFonts w:ascii="Georgia" w:hAnsi="Georgia"/>
          <w:sz w:val="22"/>
          <w:szCs w:val="22"/>
          <w:lang w:val="fr-FR"/>
        </w:rPr>
      </w:pPr>
      <w:r w:rsidRPr="00037A65">
        <w:rPr>
          <w:rFonts w:ascii="Georgia" w:hAnsi="Georgia"/>
          <w:sz w:val="22"/>
          <w:szCs w:val="22"/>
          <w:lang w:val="fr-FR"/>
        </w:rPr>
        <w:t>Pé</w:t>
      </w:r>
      <w:r w:rsidR="001E6267" w:rsidRPr="00037A65">
        <w:rPr>
          <w:rFonts w:ascii="Georgia" w:hAnsi="Georgia"/>
          <w:sz w:val="22"/>
          <w:szCs w:val="22"/>
          <w:lang w:val="fr-FR"/>
        </w:rPr>
        <w:t>riod</w:t>
      </w:r>
      <w:r w:rsidRPr="00037A65">
        <w:rPr>
          <w:rFonts w:ascii="Georgia" w:hAnsi="Georgia"/>
          <w:sz w:val="22"/>
          <w:szCs w:val="22"/>
          <w:lang w:val="fr-FR"/>
        </w:rPr>
        <w:t>e: mi-juillet à mi-novembre</w:t>
      </w:r>
      <w:r w:rsidR="004D65B5" w:rsidRPr="00037A65">
        <w:rPr>
          <w:rFonts w:ascii="Georgia" w:hAnsi="Georgia"/>
          <w:sz w:val="22"/>
          <w:szCs w:val="22"/>
          <w:lang w:val="fr-FR"/>
        </w:rPr>
        <w:t xml:space="preserve"> 2010</w:t>
      </w:r>
    </w:p>
    <w:p w:rsidR="00037A65" w:rsidRPr="00F51078" w:rsidRDefault="00037A65" w:rsidP="00641E90">
      <w:pPr>
        <w:spacing w:line="24" w:lineRule="atLeast"/>
        <w:jc w:val="both"/>
        <w:rPr>
          <w:rFonts w:ascii="Georgia" w:hAnsi="Georgia"/>
          <w:sz w:val="22"/>
          <w:szCs w:val="22"/>
          <w:lang w:val="fr-FR"/>
        </w:rPr>
      </w:pPr>
      <w:r w:rsidRPr="00037A65">
        <w:rPr>
          <w:rFonts w:ascii="Georgia" w:hAnsi="Georgia"/>
          <w:sz w:val="22"/>
          <w:szCs w:val="22"/>
          <w:lang w:val="fr-FR"/>
        </w:rPr>
        <w:lastRenderedPageBreak/>
        <w:t>Suje</w:t>
      </w:r>
      <w:r w:rsidR="004D65B5" w:rsidRPr="00037A65">
        <w:rPr>
          <w:rFonts w:ascii="Georgia" w:hAnsi="Georgia"/>
          <w:sz w:val="22"/>
          <w:szCs w:val="22"/>
          <w:lang w:val="fr-FR"/>
        </w:rPr>
        <w:t>t:</w:t>
      </w:r>
      <w:r w:rsidR="001E6267" w:rsidRPr="00037A65">
        <w:rPr>
          <w:rFonts w:ascii="Georgia" w:hAnsi="Georgia"/>
          <w:sz w:val="22"/>
          <w:szCs w:val="22"/>
          <w:lang w:val="fr-FR"/>
        </w:rPr>
        <w:t xml:space="preserve"> </w:t>
      </w:r>
      <w:r w:rsidR="00D917F4" w:rsidRPr="00037A65">
        <w:rPr>
          <w:rFonts w:ascii="Georgia" w:hAnsi="Georgia"/>
          <w:i/>
          <w:sz w:val="22"/>
          <w:szCs w:val="22"/>
          <w:lang w:val="fr-FR"/>
        </w:rPr>
        <w:t>“</w:t>
      </w:r>
      <w:r w:rsidRPr="00037A65">
        <w:rPr>
          <w:rFonts w:ascii="Georgia" w:hAnsi="Georgia"/>
          <w:i/>
          <w:sz w:val="22"/>
          <w:szCs w:val="22"/>
          <w:lang w:val="fr-FR"/>
        </w:rPr>
        <w:t xml:space="preserve">Les </w:t>
      </w:r>
      <w:r w:rsidR="00F51078">
        <w:rPr>
          <w:rFonts w:ascii="Georgia" w:hAnsi="Georgia"/>
          <w:i/>
          <w:sz w:val="22"/>
          <w:szCs w:val="22"/>
          <w:lang w:val="fr-FR"/>
        </w:rPr>
        <w:t>systè</w:t>
      </w:r>
      <w:r w:rsidRPr="00037A65">
        <w:rPr>
          <w:rFonts w:ascii="Georgia" w:hAnsi="Georgia"/>
          <w:i/>
          <w:sz w:val="22"/>
          <w:szCs w:val="22"/>
          <w:lang w:val="fr-FR"/>
        </w:rPr>
        <w:t>m</w:t>
      </w:r>
      <w:r w:rsidR="00F51078">
        <w:rPr>
          <w:rFonts w:ascii="Georgia" w:hAnsi="Georgia"/>
          <w:i/>
          <w:sz w:val="22"/>
          <w:szCs w:val="22"/>
          <w:lang w:val="fr-FR"/>
        </w:rPr>
        <w:t>e</w:t>
      </w:r>
      <w:r w:rsidRPr="00037A65">
        <w:rPr>
          <w:rFonts w:ascii="Georgia" w:hAnsi="Georgia"/>
          <w:i/>
          <w:sz w:val="22"/>
          <w:szCs w:val="22"/>
          <w:lang w:val="fr-FR"/>
        </w:rPr>
        <w:t>s de coordination entre les FWUC, les autorités l</w:t>
      </w:r>
      <w:r w:rsidR="00F51078">
        <w:rPr>
          <w:rFonts w:ascii="Georgia" w:hAnsi="Georgia"/>
          <w:i/>
          <w:sz w:val="22"/>
          <w:szCs w:val="22"/>
          <w:lang w:val="fr-FR"/>
        </w:rPr>
        <w:t>ocales et les services gouvernementaux et/ou l</w:t>
      </w:r>
      <w:r w:rsidRPr="00037A65">
        <w:rPr>
          <w:rFonts w:ascii="Georgia" w:hAnsi="Georgia"/>
          <w:i/>
          <w:sz w:val="22"/>
          <w:szCs w:val="22"/>
          <w:lang w:val="fr-FR"/>
        </w:rPr>
        <w:t>es investisseurs privés</w:t>
      </w:r>
      <w:r w:rsidR="00F51078">
        <w:rPr>
          <w:rFonts w:ascii="Georgia" w:hAnsi="Georgia"/>
          <w:i/>
          <w:sz w:val="22"/>
          <w:szCs w:val="22"/>
          <w:lang w:val="fr-FR"/>
        </w:rPr>
        <w:t xml:space="preserve"> pour appuyer</w:t>
      </w:r>
      <w:r w:rsidR="000F1424">
        <w:rPr>
          <w:rFonts w:ascii="Georgia" w:hAnsi="Georgia"/>
          <w:i/>
          <w:sz w:val="22"/>
          <w:szCs w:val="22"/>
          <w:lang w:val="fr-FR"/>
        </w:rPr>
        <w:t xml:space="preserve"> </w:t>
      </w:r>
      <w:r w:rsidR="00F51078">
        <w:rPr>
          <w:rFonts w:ascii="Georgia" w:hAnsi="Georgia"/>
          <w:i/>
          <w:sz w:val="22"/>
          <w:szCs w:val="22"/>
          <w:lang w:val="fr-FR"/>
        </w:rPr>
        <w:t xml:space="preserve">la gestion des FWUC et aider à la résolution de conflit ». </w:t>
      </w:r>
      <w:r w:rsidR="00F51078" w:rsidRPr="00F51078">
        <w:rPr>
          <w:rFonts w:ascii="Georgia" w:hAnsi="Georgia"/>
          <w:sz w:val="22"/>
          <w:szCs w:val="22"/>
          <w:lang w:val="fr-FR"/>
        </w:rPr>
        <w:t>Les cas d’études sont les périmètres de Kbal Po, Po Pi Daem, O Treng et Teuk Chha</w:t>
      </w:r>
      <w:r w:rsidR="00F51078">
        <w:rPr>
          <w:rFonts w:ascii="Georgia" w:hAnsi="Georgia"/>
          <w:sz w:val="22"/>
          <w:szCs w:val="22"/>
          <w:lang w:val="fr-FR"/>
        </w:rPr>
        <w:t>. Le travail de terrain a été réalisé mais le rapport ne sera disponible que l’année prochaine.</w:t>
      </w:r>
    </w:p>
    <w:p w:rsidR="00641E90" w:rsidRPr="00850CBD" w:rsidRDefault="00641E90" w:rsidP="00A767E4">
      <w:pPr>
        <w:spacing w:line="24" w:lineRule="atLeast"/>
        <w:jc w:val="both"/>
        <w:rPr>
          <w:rFonts w:ascii="Georgia" w:hAnsi="Georgia"/>
          <w:sz w:val="22"/>
          <w:szCs w:val="22"/>
          <w:lang w:val="fr-FR"/>
        </w:rPr>
      </w:pPr>
    </w:p>
    <w:p w:rsidR="00FC5FE5" w:rsidRPr="00850CBD" w:rsidRDefault="00FC5FE5" w:rsidP="00A767E4">
      <w:pPr>
        <w:spacing w:line="24" w:lineRule="atLeast"/>
        <w:jc w:val="both"/>
        <w:rPr>
          <w:rFonts w:ascii="Georgia" w:hAnsi="Georgia"/>
          <w:sz w:val="22"/>
          <w:szCs w:val="22"/>
          <w:lang w:val="fr-FR"/>
        </w:rPr>
      </w:pPr>
    </w:p>
    <w:p w:rsidR="000F1424" w:rsidRPr="000F1424" w:rsidRDefault="000F1424" w:rsidP="00A767E4">
      <w:pPr>
        <w:spacing w:line="24" w:lineRule="atLeast"/>
        <w:jc w:val="both"/>
        <w:rPr>
          <w:rFonts w:ascii="Georgia" w:hAnsi="Georgia"/>
          <w:b/>
          <w:sz w:val="22"/>
          <w:szCs w:val="22"/>
          <w:u w:val="single"/>
          <w:lang w:val="fr-FR"/>
        </w:rPr>
      </w:pPr>
      <w:r w:rsidRPr="000F1424">
        <w:rPr>
          <w:rFonts w:ascii="Georgia" w:hAnsi="Georgia"/>
          <w:b/>
          <w:sz w:val="22"/>
          <w:szCs w:val="22"/>
          <w:u w:val="single"/>
          <w:lang w:val="fr-FR"/>
        </w:rPr>
        <w:t>Visite d’échange entre les composantes du projet ASIrri</w:t>
      </w:r>
    </w:p>
    <w:p w:rsidR="003F07C6" w:rsidRPr="00850CBD" w:rsidRDefault="003F07C6" w:rsidP="00A767E4">
      <w:pPr>
        <w:spacing w:line="24" w:lineRule="atLeast"/>
        <w:jc w:val="both"/>
        <w:rPr>
          <w:rFonts w:ascii="Georgia" w:hAnsi="Georgia"/>
          <w:sz w:val="22"/>
          <w:szCs w:val="22"/>
          <w:lang w:val="fr-FR"/>
        </w:rPr>
      </w:pPr>
    </w:p>
    <w:p w:rsidR="00BA490E" w:rsidRPr="00BA490E" w:rsidRDefault="00BA490E" w:rsidP="00A767E4">
      <w:pPr>
        <w:spacing w:line="24" w:lineRule="atLeast"/>
        <w:jc w:val="both"/>
        <w:rPr>
          <w:rFonts w:ascii="Georgia" w:hAnsi="Georgia"/>
          <w:sz w:val="22"/>
          <w:szCs w:val="22"/>
          <w:lang w:val="fr-FR"/>
        </w:rPr>
      </w:pPr>
      <w:r w:rsidRPr="00BA490E">
        <w:rPr>
          <w:rFonts w:ascii="Georgia" w:hAnsi="Georgia"/>
          <w:sz w:val="22"/>
          <w:szCs w:val="22"/>
          <w:lang w:val="fr-FR"/>
        </w:rPr>
        <w:t>L’équipe d’ASIrri du Mali a visité le projet au Cambodge du 15 au 23 août.</w:t>
      </w:r>
    </w:p>
    <w:p w:rsidR="003F07C6" w:rsidRPr="00760E34" w:rsidRDefault="003F07C6" w:rsidP="00A767E4">
      <w:pPr>
        <w:spacing w:line="24" w:lineRule="atLeast"/>
        <w:jc w:val="both"/>
        <w:rPr>
          <w:rFonts w:ascii="Georgia" w:hAnsi="Georgia"/>
          <w:sz w:val="22"/>
          <w:szCs w:val="22"/>
          <w:lang w:val="fr-FR"/>
        </w:rPr>
      </w:pPr>
    </w:p>
    <w:p w:rsidR="003F07C6" w:rsidRPr="00BA490E" w:rsidRDefault="00BA490E" w:rsidP="00A767E4">
      <w:pPr>
        <w:spacing w:line="24" w:lineRule="atLeast"/>
        <w:jc w:val="both"/>
        <w:rPr>
          <w:rFonts w:ascii="Georgia" w:hAnsi="Georgia"/>
          <w:sz w:val="22"/>
          <w:szCs w:val="22"/>
          <w:lang w:val="fr-FR"/>
        </w:rPr>
      </w:pPr>
      <w:r w:rsidRPr="00BA490E">
        <w:rPr>
          <w:rFonts w:ascii="Georgia" w:hAnsi="Georgia"/>
          <w:sz w:val="22"/>
          <w:szCs w:val="22"/>
          <w:lang w:val="fr-FR"/>
        </w:rPr>
        <w:t>Trois personnes du Cambodge Sopha</w:t>
      </w:r>
      <w:r w:rsidR="003F07C6" w:rsidRPr="00BA490E">
        <w:rPr>
          <w:rFonts w:ascii="Georgia" w:hAnsi="Georgia"/>
          <w:sz w:val="22"/>
          <w:szCs w:val="22"/>
          <w:lang w:val="fr-FR"/>
        </w:rPr>
        <w:t>k (expert</w:t>
      </w:r>
      <w:r w:rsidRPr="00BA490E">
        <w:rPr>
          <w:rFonts w:ascii="Georgia" w:hAnsi="Georgia"/>
          <w:sz w:val="22"/>
          <w:szCs w:val="22"/>
          <w:lang w:val="fr-FR"/>
        </w:rPr>
        <w:t xml:space="preserve"> institutionnel</w:t>
      </w:r>
      <w:r w:rsidR="003F07C6" w:rsidRPr="00BA490E">
        <w:rPr>
          <w:rFonts w:ascii="Georgia" w:hAnsi="Georgia"/>
          <w:sz w:val="22"/>
          <w:szCs w:val="22"/>
          <w:lang w:val="fr-FR"/>
        </w:rPr>
        <w:t>), Piseth (expert</w:t>
      </w:r>
      <w:r w:rsidRPr="00BA490E">
        <w:rPr>
          <w:rFonts w:ascii="Georgia" w:hAnsi="Georgia"/>
          <w:sz w:val="22"/>
          <w:szCs w:val="22"/>
          <w:lang w:val="fr-FR"/>
        </w:rPr>
        <w:t xml:space="preserve"> technique) et Antoine Deligne (Coordinateu</w:t>
      </w:r>
      <w:r w:rsidR="003F07C6" w:rsidRPr="00BA490E">
        <w:rPr>
          <w:rFonts w:ascii="Georgia" w:hAnsi="Georgia"/>
          <w:sz w:val="22"/>
          <w:szCs w:val="22"/>
          <w:lang w:val="fr-FR"/>
        </w:rPr>
        <w:t xml:space="preserve">r) </w:t>
      </w:r>
      <w:r>
        <w:rPr>
          <w:rFonts w:ascii="Georgia" w:hAnsi="Georgia"/>
          <w:sz w:val="22"/>
          <w:szCs w:val="22"/>
          <w:lang w:val="fr-FR"/>
        </w:rPr>
        <w:t>ont visité le projet au Mali du 1</w:t>
      </w:r>
      <w:r w:rsidRPr="00BA490E">
        <w:rPr>
          <w:rFonts w:ascii="Georgia" w:hAnsi="Georgia"/>
          <w:sz w:val="22"/>
          <w:szCs w:val="22"/>
          <w:vertAlign w:val="superscript"/>
          <w:lang w:val="fr-FR"/>
        </w:rPr>
        <w:t>er</w:t>
      </w:r>
      <w:r>
        <w:rPr>
          <w:rFonts w:ascii="Georgia" w:hAnsi="Georgia"/>
          <w:sz w:val="22"/>
          <w:szCs w:val="22"/>
          <w:lang w:val="fr-FR"/>
        </w:rPr>
        <w:t xml:space="preserve"> au 9 novembre. </w:t>
      </w:r>
    </w:p>
    <w:p w:rsidR="003F07C6" w:rsidRPr="00BA490E" w:rsidRDefault="003F07C6" w:rsidP="00A767E4">
      <w:pPr>
        <w:spacing w:line="24" w:lineRule="atLeast"/>
        <w:jc w:val="both"/>
        <w:rPr>
          <w:rFonts w:ascii="Georgia" w:hAnsi="Georgia"/>
          <w:sz w:val="22"/>
          <w:szCs w:val="22"/>
          <w:lang w:val="fr-FR"/>
        </w:rPr>
      </w:pPr>
    </w:p>
    <w:p w:rsidR="00BA490E" w:rsidRPr="00BA490E" w:rsidRDefault="00BA490E" w:rsidP="00A767E4">
      <w:pPr>
        <w:spacing w:line="24" w:lineRule="atLeast"/>
        <w:jc w:val="both"/>
        <w:rPr>
          <w:rFonts w:ascii="Georgia" w:hAnsi="Georgia"/>
          <w:sz w:val="22"/>
          <w:szCs w:val="22"/>
          <w:lang w:val="fr-FR"/>
        </w:rPr>
      </w:pPr>
      <w:r w:rsidRPr="00BA490E">
        <w:rPr>
          <w:rFonts w:ascii="Georgia" w:hAnsi="Georgia"/>
          <w:sz w:val="22"/>
          <w:szCs w:val="22"/>
          <w:lang w:val="fr-FR"/>
        </w:rPr>
        <w:t xml:space="preserve">Voir les rapports sur ces visites dans les </w:t>
      </w:r>
      <w:r>
        <w:rPr>
          <w:rFonts w:ascii="Georgia" w:hAnsi="Georgia"/>
          <w:sz w:val="22"/>
          <w:szCs w:val="22"/>
          <w:lang w:val="fr-FR"/>
        </w:rPr>
        <w:t>résulta</w:t>
      </w:r>
      <w:r w:rsidRPr="00BA490E">
        <w:rPr>
          <w:rFonts w:ascii="Georgia" w:hAnsi="Georgia"/>
          <w:sz w:val="22"/>
          <w:szCs w:val="22"/>
          <w:lang w:val="fr-FR"/>
        </w:rPr>
        <w:t>ts de la composante 4.</w:t>
      </w:r>
    </w:p>
    <w:p w:rsidR="003F07C6" w:rsidRPr="00BA490E" w:rsidRDefault="003F07C6" w:rsidP="00A767E4">
      <w:pPr>
        <w:spacing w:line="24" w:lineRule="atLeast"/>
        <w:jc w:val="both"/>
        <w:rPr>
          <w:rFonts w:ascii="Georgia" w:hAnsi="Georgia"/>
          <w:sz w:val="22"/>
          <w:szCs w:val="22"/>
          <w:lang w:val="fr-FR"/>
        </w:rPr>
      </w:pPr>
    </w:p>
    <w:p w:rsidR="003F07C6" w:rsidRPr="00BA490E" w:rsidRDefault="003F07C6" w:rsidP="00A767E4">
      <w:pPr>
        <w:spacing w:line="24" w:lineRule="atLeast"/>
        <w:jc w:val="both"/>
        <w:rPr>
          <w:rFonts w:ascii="Georgia" w:hAnsi="Georgia"/>
          <w:sz w:val="22"/>
          <w:szCs w:val="22"/>
          <w:lang w:val="fr-FR"/>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483E0B">
        <w:trPr>
          <w:cantSplit/>
          <w:trHeight w:val="567"/>
        </w:trPr>
        <w:tc>
          <w:tcPr>
            <w:tcW w:w="4508" w:type="dxa"/>
            <w:tcBorders>
              <w:bottom w:val="single" w:sz="6" w:space="0" w:color="auto"/>
            </w:tcBorders>
            <w:shd w:val="clear" w:color="auto" w:fill="E6E6E6"/>
            <w:vAlign w:val="center"/>
          </w:tcPr>
          <w:p w:rsidR="00483E0B" w:rsidRPr="00C65E30" w:rsidRDefault="00483E0B" w:rsidP="007543D4">
            <w:pPr>
              <w:pStyle w:val="Header"/>
              <w:ind w:left="188"/>
              <w:rPr>
                <w:b/>
                <w:sz w:val="20"/>
              </w:rPr>
            </w:pPr>
            <w:r w:rsidRPr="00C65E30">
              <w:rPr>
                <w:b/>
                <w:sz w:val="20"/>
              </w:rPr>
              <w:t xml:space="preserve">Activities according to </w:t>
            </w:r>
            <w:r w:rsidR="00A56744">
              <w:rPr>
                <w:b/>
                <w:sz w:val="20"/>
              </w:rPr>
              <w:t>Result</w:t>
            </w:r>
            <w:r>
              <w:rPr>
                <w:b/>
                <w:sz w:val="20"/>
              </w:rPr>
              <w:t xml:space="preserve"> 4: </w:t>
            </w:r>
            <w:r w:rsidRPr="001F2916">
              <w:rPr>
                <w:sz w:val="22"/>
                <w:szCs w:val="22"/>
                <w:lang w:val="en-GB"/>
              </w:rPr>
              <w:t xml:space="preserve"> </w:t>
            </w:r>
            <w:r w:rsidRPr="00483E0B">
              <w:rPr>
                <w:b/>
                <w:sz w:val="20"/>
                <w:szCs w:val="20"/>
                <w:lang w:val="en-GB"/>
              </w:rPr>
              <w:t>National platforms for irrigation support and/or national coordination between water users’ organizations are provided with objective arguments and clear technical and economic references for advocacy.</w:t>
            </w:r>
          </w:p>
        </w:tc>
        <w:tc>
          <w:tcPr>
            <w:tcW w:w="5400" w:type="dxa"/>
            <w:shd w:val="clear" w:color="auto" w:fill="E6E6E6"/>
            <w:vAlign w:val="center"/>
          </w:tcPr>
          <w:p w:rsidR="00483E0B" w:rsidRDefault="00483E0B"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483E0B" w:rsidRPr="00850CBD">
        <w:trPr>
          <w:cantSplit/>
          <w:trHeight w:val="567"/>
        </w:trPr>
        <w:tc>
          <w:tcPr>
            <w:tcW w:w="4508" w:type="dxa"/>
            <w:vAlign w:val="center"/>
          </w:tcPr>
          <w:p w:rsidR="00483E0B" w:rsidRPr="00850CBD" w:rsidRDefault="000F1424" w:rsidP="00A56744">
            <w:pPr>
              <w:ind w:left="188"/>
              <w:rPr>
                <w:sz w:val="20"/>
                <w:lang w:val="fr-FR"/>
              </w:rPr>
            </w:pPr>
            <w:r w:rsidRPr="000F1424">
              <w:rPr>
                <w:sz w:val="20"/>
                <w:lang w:val="fr-FR"/>
              </w:rPr>
              <w:t>Echanges avec des plateformes national</w:t>
            </w:r>
            <w:r>
              <w:rPr>
                <w:sz w:val="20"/>
                <w:lang w:val="fr-FR"/>
              </w:rPr>
              <w:t>e</w:t>
            </w:r>
            <w:r w:rsidRPr="000F1424">
              <w:rPr>
                <w:sz w:val="20"/>
                <w:lang w:val="fr-FR"/>
              </w:rPr>
              <w:t>s d’organisations paysannes</w:t>
            </w:r>
          </w:p>
        </w:tc>
        <w:tc>
          <w:tcPr>
            <w:tcW w:w="5400" w:type="dxa"/>
            <w:vAlign w:val="center"/>
          </w:tcPr>
          <w:p w:rsidR="00483E0B" w:rsidRPr="00760E34" w:rsidRDefault="00A56744" w:rsidP="00A56744">
            <w:pPr>
              <w:pStyle w:val="CommentText"/>
              <w:spacing w:after="0"/>
              <w:ind w:left="180"/>
              <w:rPr>
                <w:rFonts w:ascii="Times New Roman" w:hAnsi="Times New Roman"/>
              </w:rPr>
            </w:pPr>
            <w:r w:rsidRPr="00A56744">
              <w:rPr>
                <w:rFonts w:ascii="Times New Roman" w:hAnsi="Times New Roman"/>
              </w:rPr>
              <w:t>R</w:t>
            </w:r>
            <w:r w:rsidR="00BA490E">
              <w:rPr>
                <w:rFonts w:ascii="Times New Roman" w:hAnsi="Times New Roman"/>
              </w:rPr>
              <w:t>é</w:t>
            </w:r>
            <w:r w:rsidR="00BA490E" w:rsidRPr="00BA490E">
              <w:rPr>
                <w:rFonts w:ascii="Times New Roman" w:hAnsi="Times New Roman"/>
              </w:rPr>
              <w:t xml:space="preserve">union du réseau </w:t>
            </w:r>
            <w:r>
              <w:rPr>
                <w:rFonts w:ascii="Times New Roman" w:hAnsi="Times New Roman"/>
              </w:rPr>
              <w:t>des FWUC</w:t>
            </w:r>
            <w:r w:rsidR="00BA490E" w:rsidRPr="00BA490E">
              <w:rPr>
                <w:rFonts w:ascii="Times New Roman" w:hAnsi="Times New Roman"/>
              </w:rPr>
              <w:t xml:space="preserve"> à Phnom Penh les 18 et 19 octobre </w:t>
            </w:r>
          </w:p>
        </w:tc>
      </w:tr>
      <w:tr w:rsidR="00483E0B" w:rsidRPr="00850CBD">
        <w:trPr>
          <w:cantSplit/>
          <w:trHeight w:val="567"/>
        </w:trPr>
        <w:tc>
          <w:tcPr>
            <w:tcW w:w="4508" w:type="dxa"/>
            <w:vAlign w:val="center"/>
          </w:tcPr>
          <w:p w:rsidR="00483E0B" w:rsidRPr="00483E0B" w:rsidRDefault="00483E0B" w:rsidP="00A767E4">
            <w:pPr>
              <w:ind w:left="188"/>
              <w:jc w:val="both"/>
              <w:rPr>
                <w:sz w:val="20"/>
              </w:rPr>
            </w:pPr>
            <w:r w:rsidRPr="00483E0B">
              <w:rPr>
                <w:sz w:val="20"/>
              </w:rPr>
              <w:t xml:space="preserve">Support to national level coordination (water users, </w:t>
            </w:r>
            <w:r>
              <w:rPr>
                <w:sz w:val="20"/>
              </w:rPr>
              <w:t>s</w:t>
            </w:r>
            <w:r w:rsidRPr="00483E0B">
              <w:rPr>
                <w:sz w:val="20"/>
              </w:rPr>
              <w:t xml:space="preserve">ate, </w:t>
            </w:r>
            <w:r>
              <w:rPr>
                <w:sz w:val="20"/>
              </w:rPr>
              <w:t>operators</w:t>
            </w:r>
            <w:r w:rsidRPr="00483E0B">
              <w:rPr>
                <w:sz w:val="20"/>
              </w:rPr>
              <w:t>)</w:t>
            </w:r>
          </w:p>
        </w:tc>
        <w:tc>
          <w:tcPr>
            <w:tcW w:w="5400" w:type="dxa"/>
            <w:vAlign w:val="center"/>
          </w:tcPr>
          <w:p w:rsidR="00D20831" w:rsidRPr="00BA490E" w:rsidRDefault="00A56744" w:rsidP="00A56744">
            <w:pPr>
              <w:pStyle w:val="CommentText"/>
              <w:spacing w:after="0"/>
              <w:ind w:left="180"/>
              <w:rPr>
                <w:rFonts w:ascii="Times New Roman" w:hAnsi="Times New Roman"/>
                <w:szCs w:val="22"/>
              </w:rPr>
            </w:pPr>
            <w:r>
              <w:rPr>
                <w:rFonts w:ascii="Times New Roman" w:hAnsi="Times New Roman"/>
                <w:szCs w:val="22"/>
              </w:rPr>
              <w:t>Une</w:t>
            </w:r>
            <w:r w:rsidR="00BA490E" w:rsidRPr="00BA490E">
              <w:rPr>
                <w:rFonts w:ascii="Times New Roman" w:hAnsi="Times New Roman"/>
                <w:szCs w:val="22"/>
              </w:rPr>
              <w:t xml:space="preserve"> réunion de coordination a été organisée le 2</w:t>
            </w:r>
            <w:r w:rsidR="00BA490E">
              <w:rPr>
                <w:rFonts w:ascii="Times New Roman" w:hAnsi="Times New Roman"/>
                <w:szCs w:val="22"/>
              </w:rPr>
              <w:t>4</w:t>
            </w:r>
            <w:r w:rsidR="00BA490E" w:rsidRPr="00BA490E">
              <w:rPr>
                <w:rFonts w:ascii="Times New Roman" w:hAnsi="Times New Roman"/>
                <w:szCs w:val="22"/>
              </w:rPr>
              <w:t xml:space="preserve"> ao</w:t>
            </w:r>
            <w:r w:rsidR="00BA490E">
              <w:rPr>
                <w:rFonts w:ascii="Times New Roman" w:hAnsi="Times New Roman"/>
                <w:szCs w:val="22"/>
              </w:rPr>
              <w:t>ût.</w:t>
            </w:r>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Position papers writing to launch advocacy activities</w:t>
            </w:r>
          </w:p>
        </w:tc>
        <w:tc>
          <w:tcPr>
            <w:tcW w:w="5400" w:type="dxa"/>
            <w:vAlign w:val="center"/>
          </w:tcPr>
          <w:p w:rsidR="00483E0B" w:rsidRPr="00871FA4" w:rsidRDefault="00483E0B" w:rsidP="00A767E4">
            <w:pPr>
              <w:pStyle w:val="CommentText"/>
              <w:spacing w:after="0"/>
              <w:ind w:left="180"/>
              <w:rPr>
                <w:lang w:val="en-US"/>
              </w:rPr>
            </w:pPr>
          </w:p>
        </w:tc>
      </w:tr>
    </w:tbl>
    <w:p w:rsidR="00723C59" w:rsidRDefault="00723C59" w:rsidP="00A767E4">
      <w:pPr>
        <w:spacing w:line="24" w:lineRule="atLeast"/>
        <w:jc w:val="both"/>
        <w:rPr>
          <w:rFonts w:ascii="Georgia" w:hAnsi="Georgia"/>
          <w:b/>
          <w:sz w:val="22"/>
          <w:szCs w:val="22"/>
          <w:u w:val="single"/>
        </w:rPr>
      </w:pPr>
    </w:p>
    <w:p w:rsidR="00483E0B" w:rsidRPr="00850CBD" w:rsidRDefault="00FC5FE5" w:rsidP="00A767E4">
      <w:pPr>
        <w:spacing w:line="24" w:lineRule="atLeast"/>
        <w:jc w:val="both"/>
        <w:rPr>
          <w:rFonts w:ascii="Georgia" w:hAnsi="Georgia"/>
          <w:b/>
          <w:sz w:val="22"/>
          <w:szCs w:val="22"/>
          <w:u w:val="single"/>
          <w:lang w:val="fr-FR"/>
        </w:rPr>
      </w:pPr>
      <w:r w:rsidRPr="00850CBD">
        <w:rPr>
          <w:rFonts w:ascii="Georgia" w:hAnsi="Georgia"/>
          <w:b/>
          <w:sz w:val="22"/>
          <w:szCs w:val="22"/>
          <w:u w:val="single"/>
          <w:lang w:val="fr-FR"/>
        </w:rPr>
        <w:t xml:space="preserve">Réunion de </w:t>
      </w:r>
      <w:r w:rsidR="00A56744" w:rsidRPr="00850CBD">
        <w:rPr>
          <w:rFonts w:ascii="Georgia" w:hAnsi="Georgia"/>
          <w:b/>
          <w:sz w:val="22"/>
          <w:szCs w:val="22"/>
          <w:u w:val="single"/>
          <w:lang w:val="fr-FR"/>
        </w:rPr>
        <w:t>c</w:t>
      </w:r>
      <w:r w:rsidRPr="00850CBD">
        <w:rPr>
          <w:rFonts w:ascii="Georgia" w:hAnsi="Georgia"/>
          <w:b/>
          <w:sz w:val="22"/>
          <w:szCs w:val="22"/>
          <w:u w:val="single"/>
          <w:lang w:val="fr-FR"/>
        </w:rPr>
        <w:t>oordination</w:t>
      </w:r>
    </w:p>
    <w:p w:rsidR="0015276C" w:rsidRPr="00CA7E0C" w:rsidRDefault="0015276C" w:rsidP="0015276C">
      <w:pPr>
        <w:rPr>
          <w:rFonts w:ascii="Georgia" w:hAnsi="Georgia"/>
          <w:sz w:val="22"/>
          <w:lang w:val="fr-FR"/>
        </w:rPr>
      </w:pPr>
    </w:p>
    <w:p w:rsidR="005A1241" w:rsidRDefault="005A1241" w:rsidP="00A56744">
      <w:pPr>
        <w:jc w:val="both"/>
        <w:rPr>
          <w:rFonts w:ascii="Georgia" w:hAnsi="Georgia"/>
          <w:sz w:val="22"/>
          <w:lang w:val="fr-FR"/>
        </w:rPr>
      </w:pPr>
      <w:r w:rsidRPr="005A1241">
        <w:rPr>
          <w:rFonts w:ascii="Georgia" w:hAnsi="Georgia"/>
          <w:sz w:val="22"/>
          <w:lang w:val="fr-FR"/>
        </w:rPr>
        <w:t xml:space="preserve">Une première </w:t>
      </w:r>
      <w:r w:rsidR="00CA7E0C">
        <w:rPr>
          <w:rFonts w:ascii="Georgia" w:hAnsi="Georgia"/>
          <w:sz w:val="22"/>
          <w:lang w:val="fr-FR"/>
        </w:rPr>
        <w:t>ré</w:t>
      </w:r>
      <w:r w:rsidRPr="005A1241">
        <w:rPr>
          <w:rFonts w:ascii="Georgia" w:hAnsi="Georgia"/>
          <w:sz w:val="22"/>
          <w:lang w:val="fr-FR"/>
        </w:rPr>
        <w:t>union de coordination été organisée le 24 a</w:t>
      </w:r>
      <w:r>
        <w:rPr>
          <w:rFonts w:ascii="Georgia" w:hAnsi="Georgia"/>
          <w:sz w:val="22"/>
          <w:lang w:val="fr-FR"/>
        </w:rPr>
        <w:t>oût à Kompong Thom. La réunion a été prés</w:t>
      </w:r>
      <w:r w:rsidR="000F1424">
        <w:rPr>
          <w:rFonts w:ascii="Georgia" w:hAnsi="Georgia"/>
          <w:sz w:val="22"/>
          <w:lang w:val="fr-FR"/>
        </w:rPr>
        <w:t>idée par le directeur du P</w:t>
      </w:r>
      <w:r w:rsidR="00A56744">
        <w:rPr>
          <w:rFonts w:ascii="Georgia" w:hAnsi="Georgia"/>
          <w:sz w:val="22"/>
          <w:lang w:val="fr-FR"/>
        </w:rPr>
        <w:t>DOWRAM</w:t>
      </w:r>
      <w:r>
        <w:rPr>
          <w:rFonts w:ascii="Georgia" w:hAnsi="Georgia"/>
          <w:sz w:val="22"/>
          <w:lang w:val="fr-FR"/>
        </w:rPr>
        <w:t xml:space="preserve"> de Kompong Thom et suivie par le directeur du PDOWRAM de Kompong Cham, le personnel</w:t>
      </w:r>
      <w:r w:rsidR="00A56744">
        <w:rPr>
          <w:rFonts w:ascii="Georgia" w:hAnsi="Georgia"/>
          <w:sz w:val="22"/>
          <w:lang w:val="fr-FR"/>
        </w:rPr>
        <w:t xml:space="preserve"> provincial du NCDD</w:t>
      </w:r>
      <w:r w:rsidR="00CA7E0C">
        <w:rPr>
          <w:rFonts w:ascii="Georgia" w:hAnsi="Georgia"/>
          <w:sz w:val="22"/>
          <w:lang w:val="fr-FR"/>
        </w:rPr>
        <w:t xml:space="preserve"> de Komp</w:t>
      </w:r>
      <w:r w:rsidR="00A56744">
        <w:rPr>
          <w:rFonts w:ascii="Georgia" w:hAnsi="Georgia"/>
          <w:sz w:val="22"/>
          <w:lang w:val="fr-FR"/>
        </w:rPr>
        <w:t>o</w:t>
      </w:r>
      <w:r w:rsidR="00CA7E0C">
        <w:rPr>
          <w:rFonts w:ascii="Georgia" w:hAnsi="Georgia"/>
          <w:sz w:val="22"/>
          <w:lang w:val="fr-FR"/>
        </w:rPr>
        <w:t>ng Cham et Kompong thom, des représentants de l’AFD et de J</w:t>
      </w:r>
      <w:r w:rsidR="00A56744">
        <w:rPr>
          <w:rFonts w:ascii="Georgia" w:hAnsi="Georgia"/>
          <w:sz w:val="22"/>
          <w:lang w:val="fr-FR"/>
        </w:rPr>
        <w:t>ICA</w:t>
      </w:r>
      <w:r w:rsidR="00CA7E0C">
        <w:rPr>
          <w:rFonts w:ascii="Georgia" w:hAnsi="Georgia"/>
          <w:sz w:val="22"/>
          <w:lang w:val="fr-FR"/>
        </w:rPr>
        <w:t>, les agents des districts concernés, le directeur du CEDAC ainsi qu</w:t>
      </w:r>
      <w:r w:rsidR="00A56744">
        <w:rPr>
          <w:rFonts w:ascii="Georgia" w:hAnsi="Georgia"/>
          <w:sz w:val="22"/>
          <w:lang w:val="fr-FR"/>
        </w:rPr>
        <w:t>e le comité de gestion du CSI (p</w:t>
      </w:r>
      <w:r w:rsidR="00CA7E0C">
        <w:rPr>
          <w:rFonts w:ascii="Georgia" w:hAnsi="Georgia"/>
          <w:sz w:val="22"/>
          <w:lang w:val="fr-FR"/>
        </w:rPr>
        <w:t>ersonnel G</w:t>
      </w:r>
      <w:r w:rsidR="00A56744">
        <w:rPr>
          <w:rFonts w:ascii="Georgia" w:hAnsi="Georgia"/>
          <w:sz w:val="22"/>
          <w:lang w:val="fr-FR"/>
        </w:rPr>
        <w:t>RET</w:t>
      </w:r>
      <w:r w:rsidR="00CA7E0C">
        <w:rPr>
          <w:rFonts w:ascii="Georgia" w:hAnsi="Georgia"/>
          <w:sz w:val="22"/>
          <w:lang w:val="fr-FR"/>
        </w:rPr>
        <w:t xml:space="preserve"> et C</w:t>
      </w:r>
      <w:r w:rsidR="00A56744">
        <w:rPr>
          <w:rFonts w:ascii="Georgia" w:hAnsi="Georgia"/>
          <w:sz w:val="22"/>
          <w:lang w:val="fr-FR"/>
        </w:rPr>
        <w:t>EDAC</w:t>
      </w:r>
      <w:r w:rsidR="00CA7E0C">
        <w:rPr>
          <w:rFonts w:ascii="Georgia" w:hAnsi="Georgia"/>
          <w:sz w:val="22"/>
          <w:lang w:val="fr-FR"/>
        </w:rPr>
        <w:t>)</w:t>
      </w:r>
      <w:r w:rsidR="00A56744">
        <w:rPr>
          <w:rFonts w:ascii="Georgia" w:hAnsi="Georgia"/>
          <w:sz w:val="22"/>
          <w:lang w:val="fr-FR"/>
        </w:rPr>
        <w:t>.</w:t>
      </w:r>
    </w:p>
    <w:p w:rsidR="000F1424" w:rsidRDefault="000F1424" w:rsidP="0015276C">
      <w:pPr>
        <w:rPr>
          <w:rFonts w:ascii="Georgia" w:hAnsi="Georgia"/>
          <w:sz w:val="22"/>
          <w:lang w:val="fr-FR"/>
        </w:rPr>
      </w:pPr>
    </w:p>
    <w:p w:rsidR="000F1424" w:rsidRPr="00CA7E0C" w:rsidRDefault="000F1424" w:rsidP="000F1424">
      <w:pPr>
        <w:jc w:val="both"/>
        <w:rPr>
          <w:rFonts w:ascii="Georgia" w:hAnsi="Georgia"/>
          <w:sz w:val="22"/>
          <w:lang w:val="fr-FR"/>
        </w:rPr>
      </w:pPr>
      <w:r w:rsidRPr="00CA7E0C">
        <w:rPr>
          <w:rFonts w:ascii="Georgia" w:hAnsi="Georgia"/>
          <w:sz w:val="22"/>
          <w:lang w:val="fr-FR"/>
        </w:rPr>
        <w:t xml:space="preserve">Ce comité de coordination </w:t>
      </w:r>
      <w:r>
        <w:rPr>
          <w:rFonts w:ascii="Georgia" w:hAnsi="Georgia"/>
          <w:sz w:val="22"/>
          <w:lang w:val="fr-FR"/>
        </w:rPr>
        <w:t xml:space="preserve">fut une opportunité de présenter les progrès du projet et de revoir son orientation </w:t>
      </w:r>
      <w:r w:rsidR="00A56744">
        <w:rPr>
          <w:rFonts w:ascii="Georgia" w:hAnsi="Georgia"/>
          <w:sz w:val="22"/>
          <w:lang w:val="fr-FR"/>
        </w:rPr>
        <w:t>stratégique. Les présentations Power</w:t>
      </w:r>
      <w:r>
        <w:rPr>
          <w:rFonts w:ascii="Georgia" w:hAnsi="Georgia"/>
          <w:sz w:val="22"/>
          <w:lang w:val="fr-FR"/>
        </w:rPr>
        <w:t>point sont disponibles en anglais</w:t>
      </w:r>
    </w:p>
    <w:p w:rsidR="000F1424" w:rsidRPr="005A1241" w:rsidRDefault="000F1424" w:rsidP="0015276C">
      <w:pPr>
        <w:rPr>
          <w:rFonts w:ascii="Georgia" w:hAnsi="Georgia"/>
          <w:sz w:val="22"/>
          <w:lang w:val="fr-FR"/>
        </w:rPr>
      </w:pPr>
    </w:p>
    <w:p w:rsidR="00641E90" w:rsidRPr="00760E34" w:rsidRDefault="00A56744" w:rsidP="00A767E4">
      <w:pPr>
        <w:spacing w:line="24" w:lineRule="atLeast"/>
        <w:jc w:val="both"/>
        <w:rPr>
          <w:rFonts w:ascii="Georgia" w:hAnsi="Georgia"/>
          <w:b/>
          <w:sz w:val="22"/>
          <w:szCs w:val="22"/>
          <w:u w:val="single"/>
          <w:lang w:val="fr-FR"/>
        </w:rPr>
      </w:pPr>
      <w:bookmarkStart w:id="0" w:name="OLE_LINK6"/>
      <w:bookmarkStart w:id="1" w:name="OLE_LINK7"/>
      <w:r>
        <w:rPr>
          <w:rFonts w:ascii="Georgia" w:hAnsi="Georgia"/>
          <w:b/>
          <w:sz w:val="22"/>
          <w:szCs w:val="22"/>
          <w:u w:val="single"/>
          <w:lang w:val="fr-FR"/>
        </w:rPr>
        <w:t>Réseau des FWUC</w:t>
      </w:r>
    </w:p>
    <w:p w:rsidR="00641E90" w:rsidRPr="00760E34" w:rsidRDefault="00641E90" w:rsidP="00A767E4">
      <w:pPr>
        <w:spacing w:line="24" w:lineRule="atLeast"/>
        <w:jc w:val="both"/>
        <w:rPr>
          <w:rFonts w:ascii="Georgia" w:hAnsi="Georgia"/>
          <w:sz w:val="22"/>
          <w:szCs w:val="22"/>
          <w:lang w:val="fr-FR"/>
        </w:rPr>
      </w:pPr>
    </w:p>
    <w:p w:rsidR="00E8726A" w:rsidRDefault="001C41A3" w:rsidP="0015276C">
      <w:pPr>
        <w:spacing w:line="24" w:lineRule="atLeast"/>
        <w:jc w:val="both"/>
        <w:rPr>
          <w:rFonts w:ascii="Georgia" w:hAnsi="Georgia"/>
          <w:sz w:val="22"/>
          <w:szCs w:val="22"/>
          <w:lang w:val="fr-FR"/>
        </w:rPr>
      </w:pPr>
      <w:r w:rsidRPr="001C41A3">
        <w:rPr>
          <w:rFonts w:ascii="Georgia" w:hAnsi="Georgia"/>
          <w:sz w:val="22"/>
          <w:szCs w:val="22"/>
          <w:lang w:val="fr-FR"/>
        </w:rPr>
        <w:t xml:space="preserve">La troisième </w:t>
      </w:r>
      <w:r>
        <w:rPr>
          <w:rFonts w:ascii="Georgia" w:hAnsi="Georgia"/>
          <w:sz w:val="22"/>
          <w:szCs w:val="22"/>
          <w:lang w:val="fr-FR"/>
        </w:rPr>
        <w:t>ré</w:t>
      </w:r>
      <w:r w:rsidRPr="001C41A3">
        <w:rPr>
          <w:rFonts w:ascii="Georgia" w:hAnsi="Georgia"/>
          <w:sz w:val="22"/>
          <w:szCs w:val="22"/>
          <w:lang w:val="fr-FR"/>
        </w:rPr>
        <w:t xml:space="preserve">union du réseau </w:t>
      </w:r>
      <w:r w:rsidR="00A56744">
        <w:rPr>
          <w:rFonts w:ascii="Georgia" w:hAnsi="Georgia"/>
          <w:sz w:val="22"/>
          <w:szCs w:val="22"/>
          <w:lang w:val="fr-FR"/>
        </w:rPr>
        <w:t xml:space="preserve">des </w:t>
      </w:r>
      <w:r w:rsidRPr="001C41A3">
        <w:rPr>
          <w:rFonts w:ascii="Georgia" w:hAnsi="Georgia"/>
          <w:sz w:val="22"/>
          <w:szCs w:val="22"/>
          <w:lang w:val="fr-FR"/>
        </w:rPr>
        <w:t>FWUC</w:t>
      </w:r>
      <w:r>
        <w:rPr>
          <w:rFonts w:ascii="Georgia" w:hAnsi="Georgia"/>
          <w:sz w:val="22"/>
          <w:szCs w:val="22"/>
          <w:lang w:val="fr-FR"/>
        </w:rPr>
        <w:t xml:space="preserve"> </w:t>
      </w:r>
      <w:r w:rsidRPr="001C41A3">
        <w:rPr>
          <w:rFonts w:ascii="Georgia" w:hAnsi="Georgia"/>
          <w:sz w:val="22"/>
          <w:szCs w:val="22"/>
          <w:lang w:val="fr-FR"/>
        </w:rPr>
        <w:t>a été organisé</w:t>
      </w:r>
      <w:r w:rsidR="000F1424">
        <w:rPr>
          <w:rFonts w:ascii="Georgia" w:hAnsi="Georgia"/>
          <w:sz w:val="22"/>
          <w:szCs w:val="22"/>
          <w:lang w:val="fr-FR"/>
        </w:rPr>
        <w:t>e</w:t>
      </w:r>
      <w:r w:rsidRPr="001C41A3">
        <w:rPr>
          <w:rFonts w:ascii="Georgia" w:hAnsi="Georgia"/>
          <w:sz w:val="22"/>
          <w:szCs w:val="22"/>
          <w:lang w:val="fr-FR"/>
        </w:rPr>
        <w:t xml:space="preserve"> les 18 et 19 octobre à Phnom Penh.</w:t>
      </w:r>
      <w:r w:rsidR="00A86F7A">
        <w:rPr>
          <w:rFonts w:ascii="Georgia" w:hAnsi="Georgia"/>
          <w:sz w:val="22"/>
          <w:szCs w:val="22"/>
          <w:lang w:val="fr-FR"/>
        </w:rPr>
        <w:t xml:space="preserve"> Deux représentants de</w:t>
      </w:r>
      <w:r>
        <w:rPr>
          <w:rFonts w:ascii="Georgia" w:hAnsi="Georgia"/>
          <w:sz w:val="22"/>
          <w:szCs w:val="22"/>
          <w:lang w:val="fr-FR"/>
        </w:rPr>
        <w:t xml:space="preserve"> 11 FWUC (voir la liste dans le rapport précédent)</w:t>
      </w:r>
      <w:r w:rsidR="0015276C" w:rsidRPr="001C41A3">
        <w:rPr>
          <w:rFonts w:ascii="Georgia" w:hAnsi="Georgia"/>
          <w:sz w:val="22"/>
          <w:szCs w:val="22"/>
          <w:lang w:val="fr-FR"/>
        </w:rPr>
        <w:t xml:space="preserve"> </w:t>
      </w:r>
      <w:r>
        <w:rPr>
          <w:rFonts w:ascii="Georgia" w:hAnsi="Georgia"/>
          <w:sz w:val="22"/>
          <w:szCs w:val="22"/>
          <w:lang w:val="fr-FR"/>
        </w:rPr>
        <w:t>ont parti</w:t>
      </w:r>
      <w:r w:rsidR="00A86F7A">
        <w:rPr>
          <w:rFonts w:ascii="Georgia" w:hAnsi="Georgia"/>
          <w:sz w:val="22"/>
          <w:szCs w:val="22"/>
          <w:lang w:val="fr-FR"/>
        </w:rPr>
        <w:t>cipé à cette réunion importante. S</w:t>
      </w:r>
      <w:r>
        <w:rPr>
          <w:rFonts w:ascii="Georgia" w:hAnsi="Georgia"/>
          <w:sz w:val="22"/>
          <w:szCs w:val="22"/>
          <w:lang w:val="fr-FR"/>
        </w:rPr>
        <w:t xml:space="preserve">eul </w:t>
      </w:r>
      <w:r w:rsidR="00A86F7A">
        <w:rPr>
          <w:rFonts w:ascii="Georgia" w:hAnsi="Georgia"/>
          <w:sz w:val="22"/>
          <w:szCs w:val="22"/>
          <w:lang w:val="fr-FR"/>
        </w:rPr>
        <w:t xml:space="preserve">la FWUC de </w:t>
      </w:r>
      <w:r>
        <w:rPr>
          <w:rFonts w:ascii="Georgia" w:hAnsi="Georgia"/>
          <w:sz w:val="22"/>
          <w:szCs w:val="22"/>
          <w:lang w:val="fr-FR"/>
        </w:rPr>
        <w:t>Teuk Chha n’a pu être présent</w:t>
      </w:r>
      <w:r w:rsidR="00A86F7A">
        <w:rPr>
          <w:rFonts w:ascii="Georgia" w:hAnsi="Georgia"/>
          <w:sz w:val="22"/>
          <w:szCs w:val="22"/>
          <w:lang w:val="fr-FR"/>
        </w:rPr>
        <w:t>e</w:t>
      </w:r>
      <w:r>
        <w:rPr>
          <w:rFonts w:ascii="Georgia" w:hAnsi="Georgia"/>
          <w:sz w:val="22"/>
          <w:szCs w:val="22"/>
          <w:lang w:val="fr-FR"/>
        </w:rPr>
        <w:t xml:space="preserve">. </w:t>
      </w:r>
      <w:r w:rsidR="00E8726A">
        <w:rPr>
          <w:rFonts w:ascii="Georgia" w:hAnsi="Georgia"/>
          <w:sz w:val="22"/>
          <w:szCs w:val="22"/>
          <w:lang w:val="fr-FR"/>
        </w:rPr>
        <w:t xml:space="preserve">Durant ces deux jours, les représentants des FWUC ont développé une </w:t>
      </w:r>
      <w:r w:rsidR="00A86F7A">
        <w:rPr>
          <w:rFonts w:ascii="Georgia" w:hAnsi="Georgia"/>
          <w:sz w:val="22"/>
          <w:szCs w:val="22"/>
          <w:lang w:val="fr-FR"/>
        </w:rPr>
        <w:t>proposition de statuts et de</w:t>
      </w:r>
      <w:r w:rsidR="00E8726A">
        <w:rPr>
          <w:rFonts w:ascii="Georgia" w:hAnsi="Georgia"/>
          <w:sz w:val="22"/>
          <w:szCs w:val="22"/>
          <w:lang w:val="fr-FR"/>
        </w:rPr>
        <w:t xml:space="preserve"> règlement interne du réseau. Ils ont choisi un nouveau nom pour celui-ci : </w:t>
      </w:r>
      <w:r w:rsidR="00A86F7A">
        <w:rPr>
          <w:rFonts w:ascii="Georgia" w:hAnsi="Georgia"/>
          <w:sz w:val="22"/>
          <w:szCs w:val="22"/>
          <w:lang w:val="fr-FR"/>
        </w:rPr>
        <w:t>Farmer &amp; Water Net (FWN)</w:t>
      </w:r>
      <w:r w:rsidR="00E8726A">
        <w:rPr>
          <w:rFonts w:ascii="Georgia" w:hAnsi="Georgia"/>
          <w:sz w:val="22"/>
          <w:szCs w:val="22"/>
          <w:lang w:val="fr-FR"/>
        </w:rPr>
        <w:t>.</w:t>
      </w:r>
    </w:p>
    <w:p w:rsidR="005278C3" w:rsidRPr="00A86F7A" w:rsidRDefault="005278C3" w:rsidP="0015276C">
      <w:pPr>
        <w:spacing w:line="24" w:lineRule="atLeast"/>
        <w:jc w:val="both"/>
        <w:rPr>
          <w:rFonts w:ascii="Georgia" w:hAnsi="Georgia"/>
          <w:sz w:val="22"/>
          <w:szCs w:val="22"/>
          <w:lang w:val="fr-FR"/>
        </w:rPr>
      </w:pPr>
    </w:p>
    <w:p w:rsidR="00E8726A" w:rsidRPr="00E8726A" w:rsidRDefault="00E8726A" w:rsidP="00A767E4">
      <w:pPr>
        <w:spacing w:line="24" w:lineRule="atLeast"/>
        <w:jc w:val="both"/>
        <w:rPr>
          <w:rFonts w:ascii="Georgia" w:hAnsi="Georgia"/>
          <w:sz w:val="22"/>
          <w:szCs w:val="22"/>
          <w:lang w:val="fr-FR"/>
        </w:rPr>
      </w:pPr>
      <w:r w:rsidRPr="00E8726A">
        <w:rPr>
          <w:rFonts w:ascii="Georgia" w:hAnsi="Georgia"/>
          <w:sz w:val="22"/>
          <w:szCs w:val="22"/>
          <w:lang w:val="fr-FR"/>
        </w:rPr>
        <w:t xml:space="preserve">Les nouveaux statuts sont supposés être </w:t>
      </w:r>
      <w:r w:rsidR="00A86F7A">
        <w:rPr>
          <w:rFonts w:ascii="Georgia" w:hAnsi="Georgia"/>
          <w:sz w:val="22"/>
          <w:szCs w:val="22"/>
          <w:lang w:val="fr-FR"/>
        </w:rPr>
        <w:t xml:space="preserve">discutés </w:t>
      </w:r>
      <w:r w:rsidRPr="00E8726A">
        <w:rPr>
          <w:rFonts w:ascii="Georgia" w:hAnsi="Georgia"/>
          <w:sz w:val="22"/>
          <w:szCs w:val="22"/>
          <w:lang w:val="fr-FR"/>
        </w:rPr>
        <w:t xml:space="preserve">validés </w:t>
      </w:r>
      <w:r w:rsidR="00A86F7A">
        <w:rPr>
          <w:rFonts w:ascii="Georgia" w:hAnsi="Georgia"/>
          <w:sz w:val="22"/>
          <w:szCs w:val="22"/>
          <w:lang w:val="fr-FR"/>
        </w:rPr>
        <w:t>au sein des</w:t>
      </w:r>
      <w:r w:rsidRPr="00E8726A">
        <w:rPr>
          <w:rFonts w:ascii="Georgia" w:hAnsi="Georgia"/>
          <w:sz w:val="22"/>
          <w:szCs w:val="22"/>
          <w:lang w:val="fr-FR"/>
        </w:rPr>
        <w:t xml:space="preserve"> comités de chaque FWUC. </w:t>
      </w:r>
      <w:r>
        <w:rPr>
          <w:rFonts w:ascii="Georgia" w:hAnsi="Georgia"/>
          <w:sz w:val="22"/>
          <w:szCs w:val="22"/>
          <w:lang w:val="fr-FR"/>
        </w:rPr>
        <w:t>Chaque FWUC doit décider</w:t>
      </w:r>
      <w:r w:rsidR="00E110AF">
        <w:rPr>
          <w:rFonts w:ascii="Georgia" w:hAnsi="Georgia"/>
          <w:sz w:val="22"/>
          <w:szCs w:val="22"/>
          <w:lang w:val="fr-FR"/>
        </w:rPr>
        <w:t xml:space="preserve"> si elle deviendra un membre à part entière </w:t>
      </w:r>
      <w:r w:rsidR="000F1424">
        <w:rPr>
          <w:rFonts w:ascii="Georgia" w:hAnsi="Georgia"/>
          <w:sz w:val="22"/>
          <w:szCs w:val="22"/>
          <w:lang w:val="fr-FR"/>
        </w:rPr>
        <w:t xml:space="preserve">du </w:t>
      </w:r>
      <w:r w:rsidR="00A86F7A">
        <w:rPr>
          <w:rFonts w:ascii="Georgia" w:hAnsi="Georgia"/>
          <w:sz w:val="22"/>
          <w:szCs w:val="22"/>
          <w:lang w:val="fr-FR"/>
        </w:rPr>
        <w:t>FWN</w:t>
      </w:r>
      <w:r w:rsidR="000F1424">
        <w:rPr>
          <w:rFonts w:ascii="Georgia" w:hAnsi="Georgia"/>
          <w:sz w:val="22"/>
          <w:szCs w:val="22"/>
          <w:lang w:val="fr-FR"/>
        </w:rPr>
        <w:t xml:space="preserve"> et</w:t>
      </w:r>
      <w:r w:rsidR="00E110AF">
        <w:rPr>
          <w:rFonts w:ascii="Georgia" w:hAnsi="Georgia"/>
          <w:sz w:val="22"/>
          <w:szCs w:val="22"/>
          <w:lang w:val="fr-FR"/>
        </w:rPr>
        <w:t xml:space="preserve"> soumettra une demande d’adhésion. Après cette procédure, le </w:t>
      </w:r>
      <w:r w:rsidR="00A86F7A">
        <w:rPr>
          <w:rFonts w:ascii="Georgia" w:hAnsi="Georgia"/>
          <w:sz w:val="22"/>
          <w:szCs w:val="22"/>
          <w:lang w:val="fr-FR"/>
        </w:rPr>
        <w:t>FWN</w:t>
      </w:r>
      <w:r w:rsidR="00E110AF">
        <w:rPr>
          <w:rFonts w:ascii="Georgia" w:hAnsi="Georgia"/>
          <w:sz w:val="22"/>
          <w:szCs w:val="22"/>
          <w:lang w:val="fr-FR"/>
        </w:rPr>
        <w:t xml:space="preserve"> pourra organiser sa première assemblée générale afin d’adopter officiellement les statuts. Ensuite, l’élection du comité sera organisée ava</w:t>
      </w:r>
      <w:r w:rsidR="000F1424">
        <w:rPr>
          <w:rFonts w:ascii="Georgia" w:hAnsi="Georgia"/>
          <w:sz w:val="22"/>
          <w:szCs w:val="22"/>
          <w:lang w:val="fr-FR"/>
        </w:rPr>
        <w:t>nt de soumettre les statuts au M</w:t>
      </w:r>
      <w:r w:rsidR="00E110AF">
        <w:rPr>
          <w:rFonts w:ascii="Georgia" w:hAnsi="Georgia"/>
          <w:sz w:val="22"/>
          <w:szCs w:val="22"/>
          <w:lang w:val="fr-FR"/>
        </w:rPr>
        <w:t>inistère de l’Intérieur pour une reconnaissance officielle en 2011.</w:t>
      </w:r>
    </w:p>
    <w:bookmarkEnd w:id="0"/>
    <w:bookmarkEnd w:id="1"/>
    <w:p w:rsidR="00A034BF" w:rsidRPr="00A86F7A" w:rsidRDefault="00A86F7A" w:rsidP="00A034BF">
      <w:pPr>
        <w:pStyle w:val="Heading1"/>
        <w:jc w:val="both"/>
        <w:rPr>
          <w:rFonts w:ascii="Lucida Sans Unicode" w:hAnsi="Lucida Sans Unicode" w:cs="Lucida Sans Unicode"/>
          <w:color w:val="993300"/>
          <w:sz w:val="26"/>
          <w:szCs w:val="26"/>
          <w:lang w:val="fr-FR"/>
        </w:rPr>
      </w:pPr>
      <w:r w:rsidRPr="00A86F7A">
        <w:rPr>
          <w:rFonts w:ascii="Lucida Sans Unicode" w:hAnsi="Lucida Sans Unicode" w:cs="Lucida Sans Unicode"/>
          <w:color w:val="993300"/>
          <w:sz w:val="26"/>
          <w:szCs w:val="26"/>
          <w:lang w:val="fr-FR"/>
        </w:rPr>
        <w:lastRenderedPageBreak/>
        <w:t>Suivi des activités et r</w:t>
      </w:r>
      <w:r w:rsidR="003C538A" w:rsidRPr="00A86F7A">
        <w:rPr>
          <w:rFonts w:ascii="Lucida Sans Unicode" w:hAnsi="Lucida Sans Unicode" w:cs="Lucida Sans Unicode"/>
          <w:color w:val="993300"/>
          <w:sz w:val="26"/>
          <w:szCs w:val="26"/>
          <w:lang w:val="fr-FR"/>
        </w:rPr>
        <w:t>ésultat</w:t>
      </w:r>
      <w:r w:rsidR="00A034BF" w:rsidRPr="00A86F7A">
        <w:rPr>
          <w:rFonts w:ascii="Lucida Sans Unicode" w:hAnsi="Lucida Sans Unicode" w:cs="Lucida Sans Unicode"/>
          <w:color w:val="993300"/>
          <w:sz w:val="26"/>
          <w:szCs w:val="26"/>
          <w:lang w:val="fr-FR"/>
        </w:rPr>
        <w:t xml:space="preserve">s </w:t>
      </w:r>
      <w:r>
        <w:rPr>
          <w:rFonts w:ascii="Lucida Sans Unicode" w:hAnsi="Lucida Sans Unicode" w:cs="Lucida Sans Unicode"/>
          <w:color w:val="993300"/>
          <w:sz w:val="26"/>
          <w:szCs w:val="26"/>
          <w:lang w:val="fr-FR"/>
        </w:rPr>
        <w:t>en fonction du cadre logique</w:t>
      </w:r>
    </w:p>
    <w:p w:rsidR="00483E0B" w:rsidRPr="00850CBD" w:rsidRDefault="00483E0B" w:rsidP="00A767E4">
      <w:pPr>
        <w:pStyle w:val="Heading1"/>
        <w:jc w:val="both"/>
        <w:rPr>
          <w:rFonts w:ascii="Lucida Sans Unicode" w:hAnsi="Lucida Sans Unicode"/>
          <w:color w:val="993300"/>
          <w:sz w:val="26"/>
          <w:lang w:val="fr-FR"/>
        </w:rPr>
      </w:pPr>
      <w:bookmarkStart w:id="2" w:name="OLE_LINK1"/>
      <w:bookmarkStart w:id="3" w:name="OLE_LINK3"/>
      <w:r w:rsidRPr="00850CBD">
        <w:rPr>
          <w:rFonts w:ascii="Lucida Sans Unicode" w:hAnsi="Lucida Sans Unicode"/>
          <w:color w:val="993300"/>
          <w:sz w:val="26"/>
          <w:lang w:val="fr-FR"/>
        </w:rPr>
        <w:t xml:space="preserve">Perspectives </w:t>
      </w:r>
      <w:r w:rsidR="00A86F7A" w:rsidRPr="00850CBD">
        <w:rPr>
          <w:rFonts w:ascii="Lucida Sans Unicode" w:hAnsi="Lucida Sans Unicode"/>
          <w:color w:val="993300"/>
          <w:sz w:val="26"/>
          <w:lang w:val="fr-FR"/>
        </w:rPr>
        <w:t xml:space="preserve">pour le prochain </w:t>
      </w:r>
      <w:r w:rsidR="00A86F7A" w:rsidRPr="00DE3D77">
        <w:rPr>
          <w:rFonts w:ascii="Lucida Sans Unicode" w:hAnsi="Lucida Sans Unicode"/>
          <w:color w:val="993300"/>
          <w:sz w:val="26"/>
          <w:lang w:val="fr-FR"/>
        </w:rPr>
        <w:t>semestre</w:t>
      </w:r>
    </w:p>
    <w:p w:rsidR="00483E0B" w:rsidRPr="00850CBD" w:rsidRDefault="00483E0B" w:rsidP="00A767E4">
      <w:pPr>
        <w:spacing w:line="24" w:lineRule="atLeast"/>
        <w:jc w:val="both"/>
        <w:rPr>
          <w:rFonts w:ascii="Georgia" w:hAnsi="Georgia"/>
          <w:sz w:val="22"/>
          <w:szCs w:val="22"/>
          <w:lang w:val="fr-FR"/>
        </w:rPr>
      </w:pPr>
    </w:p>
    <w:p w:rsidR="00EB5747" w:rsidRPr="00A86F7A" w:rsidRDefault="003C538A" w:rsidP="00EB5747">
      <w:pPr>
        <w:spacing w:line="24" w:lineRule="atLeast"/>
        <w:jc w:val="both"/>
        <w:rPr>
          <w:rFonts w:ascii="Georgia" w:hAnsi="Georgia"/>
          <w:sz w:val="22"/>
          <w:szCs w:val="22"/>
          <w:lang w:val="fr-FR"/>
        </w:rPr>
      </w:pPr>
      <w:r w:rsidRPr="00A86F7A">
        <w:rPr>
          <w:rFonts w:ascii="Georgia" w:hAnsi="Georgia"/>
          <w:sz w:val="22"/>
          <w:szCs w:val="22"/>
          <w:lang w:val="fr-FR"/>
        </w:rPr>
        <w:t>Résultat</w:t>
      </w:r>
      <w:r w:rsidR="00EB5747" w:rsidRPr="00A86F7A">
        <w:rPr>
          <w:rFonts w:ascii="Georgia" w:hAnsi="Georgia"/>
          <w:sz w:val="22"/>
          <w:szCs w:val="22"/>
          <w:lang w:val="fr-FR"/>
        </w:rPr>
        <w:t xml:space="preserve"> 1:</w:t>
      </w:r>
    </w:p>
    <w:p w:rsidR="00404CB7" w:rsidRPr="00A86F7A" w:rsidRDefault="00404CB7"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 xml:space="preserve">Revoir le modèle économique du CSI </w:t>
      </w:r>
      <w:r w:rsidR="00A86F7A" w:rsidRPr="00A86F7A">
        <w:rPr>
          <w:rFonts w:ascii="Georgia" w:hAnsi="Georgia"/>
          <w:sz w:val="22"/>
          <w:szCs w:val="22"/>
          <w:lang w:val="fr-FR"/>
        </w:rPr>
        <w:t>en fonction des dépenses réelles et d</w:t>
      </w:r>
      <w:r w:rsidRPr="00A86F7A">
        <w:rPr>
          <w:rFonts w:ascii="Georgia" w:hAnsi="Georgia"/>
          <w:sz w:val="22"/>
          <w:szCs w:val="22"/>
          <w:lang w:val="fr-FR"/>
        </w:rPr>
        <w:t>es opportun</w:t>
      </w:r>
      <w:r w:rsidR="00A86F7A" w:rsidRPr="00A86F7A">
        <w:rPr>
          <w:rFonts w:ascii="Georgia" w:hAnsi="Georgia"/>
          <w:sz w:val="22"/>
          <w:szCs w:val="22"/>
          <w:lang w:val="fr-FR"/>
        </w:rPr>
        <w:t>ités de services déjà développé</w:t>
      </w:r>
      <w:r w:rsidRPr="00A86F7A">
        <w:rPr>
          <w:rFonts w:ascii="Georgia" w:hAnsi="Georgia"/>
          <w:sz w:val="22"/>
          <w:szCs w:val="22"/>
          <w:lang w:val="fr-FR"/>
        </w:rPr>
        <w:t>s</w:t>
      </w:r>
    </w:p>
    <w:p w:rsidR="004C7A96" w:rsidRPr="00A86F7A" w:rsidRDefault="00404CB7"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Définir le modèle de gouvernance du CSI</w:t>
      </w:r>
    </w:p>
    <w:p w:rsidR="004C7A96" w:rsidRPr="00A86F7A" w:rsidRDefault="00404CB7"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Enregistrer le CSI sous le statut d’une ONG locale</w:t>
      </w:r>
    </w:p>
    <w:p w:rsidR="004C7A96" w:rsidRPr="00A86F7A" w:rsidRDefault="00404CB7"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Recherche</w:t>
      </w:r>
      <w:r w:rsidR="000F1424" w:rsidRPr="00A86F7A">
        <w:rPr>
          <w:rFonts w:ascii="Georgia" w:hAnsi="Georgia"/>
          <w:sz w:val="22"/>
          <w:szCs w:val="22"/>
          <w:lang w:val="fr-FR"/>
        </w:rPr>
        <w:t>r</w:t>
      </w:r>
      <w:r w:rsidRPr="00A86F7A">
        <w:rPr>
          <w:rFonts w:ascii="Georgia" w:hAnsi="Georgia"/>
          <w:sz w:val="22"/>
          <w:szCs w:val="22"/>
          <w:lang w:val="fr-FR"/>
        </w:rPr>
        <w:t xml:space="preserve"> de</w:t>
      </w:r>
      <w:r w:rsidR="000F1424" w:rsidRPr="00A86F7A">
        <w:rPr>
          <w:rFonts w:ascii="Georgia" w:hAnsi="Georgia"/>
          <w:sz w:val="22"/>
          <w:szCs w:val="22"/>
          <w:lang w:val="fr-FR"/>
        </w:rPr>
        <w:t>s</w:t>
      </w:r>
      <w:r w:rsidRPr="00A86F7A">
        <w:rPr>
          <w:rFonts w:ascii="Georgia" w:hAnsi="Georgia"/>
          <w:sz w:val="22"/>
          <w:szCs w:val="22"/>
          <w:lang w:val="fr-FR"/>
        </w:rPr>
        <w:t xml:space="preserve"> financement</w:t>
      </w:r>
      <w:r w:rsidR="000F1424" w:rsidRPr="00A86F7A">
        <w:rPr>
          <w:rFonts w:ascii="Georgia" w:hAnsi="Georgia"/>
          <w:sz w:val="22"/>
          <w:szCs w:val="22"/>
          <w:lang w:val="fr-FR"/>
        </w:rPr>
        <w:t>s</w:t>
      </w:r>
    </w:p>
    <w:p w:rsidR="00EB5747" w:rsidRPr="00A86F7A" w:rsidRDefault="000F1424"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Organiser u</w:t>
      </w:r>
      <w:r w:rsidR="007833D8" w:rsidRPr="00A86F7A">
        <w:rPr>
          <w:rFonts w:ascii="Georgia" w:hAnsi="Georgia"/>
          <w:sz w:val="22"/>
          <w:szCs w:val="22"/>
          <w:lang w:val="fr-FR"/>
        </w:rPr>
        <w:t>ne</w:t>
      </w:r>
      <w:r w:rsidR="00EB5747" w:rsidRPr="00A86F7A">
        <w:rPr>
          <w:rFonts w:ascii="Georgia" w:hAnsi="Georgia"/>
          <w:sz w:val="22"/>
          <w:szCs w:val="22"/>
          <w:lang w:val="fr-FR"/>
        </w:rPr>
        <w:t xml:space="preserve"> mission </w:t>
      </w:r>
      <w:r w:rsidR="007833D8" w:rsidRPr="00A86F7A">
        <w:rPr>
          <w:rFonts w:ascii="Georgia" w:hAnsi="Georgia"/>
          <w:sz w:val="22"/>
          <w:szCs w:val="22"/>
          <w:lang w:val="fr-FR"/>
        </w:rPr>
        <w:t>d’appui du</w:t>
      </w:r>
      <w:r w:rsidR="00EB5747" w:rsidRPr="00A86F7A">
        <w:rPr>
          <w:rFonts w:ascii="Georgia" w:hAnsi="Georgia"/>
          <w:sz w:val="22"/>
          <w:szCs w:val="22"/>
          <w:lang w:val="fr-FR"/>
        </w:rPr>
        <w:t xml:space="preserve"> CEDAC</w:t>
      </w:r>
    </w:p>
    <w:p w:rsidR="00CB4595" w:rsidRPr="00A86F7A" w:rsidRDefault="000F1424"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 xml:space="preserve">Organiser </w:t>
      </w:r>
      <w:r w:rsidR="007833D8" w:rsidRPr="00A86F7A">
        <w:rPr>
          <w:rFonts w:ascii="Georgia" w:hAnsi="Georgia"/>
          <w:sz w:val="22"/>
          <w:szCs w:val="22"/>
          <w:lang w:val="fr-FR"/>
        </w:rPr>
        <w:t>une</w:t>
      </w:r>
      <w:r w:rsidR="00CB4595" w:rsidRPr="00A86F7A">
        <w:rPr>
          <w:rFonts w:ascii="Georgia" w:hAnsi="Georgia"/>
          <w:sz w:val="22"/>
          <w:szCs w:val="22"/>
          <w:lang w:val="fr-FR"/>
        </w:rPr>
        <w:t xml:space="preserve"> mission </w:t>
      </w:r>
      <w:r w:rsidR="007833D8" w:rsidRPr="00A86F7A">
        <w:rPr>
          <w:rFonts w:ascii="Georgia" w:hAnsi="Georgia"/>
          <w:sz w:val="22"/>
          <w:szCs w:val="22"/>
          <w:lang w:val="fr-FR"/>
        </w:rPr>
        <w:t>d’appui du</w:t>
      </w:r>
      <w:r w:rsidR="00CB4595" w:rsidRPr="00A86F7A">
        <w:rPr>
          <w:rFonts w:ascii="Georgia" w:hAnsi="Georgia"/>
          <w:sz w:val="22"/>
          <w:szCs w:val="22"/>
          <w:lang w:val="fr-FR"/>
        </w:rPr>
        <w:t xml:space="preserve"> GRET </w:t>
      </w:r>
      <w:r w:rsidR="0040107D" w:rsidRPr="00A86F7A">
        <w:rPr>
          <w:rFonts w:ascii="Georgia" w:hAnsi="Georgia"/>
          <w:sz w:val="22"/>
          <w:szCs w:val="22"/>
          <w:lang w:val="fr-FR"/>
        </w:rPr>
        <w:t>–</w:t>
      </w:r>
      <w:r w:rsidR="00CB4595" w:rsidRPr="00A86F7A">
        <w:rPr>
          <w:rFonts w:ascii="Georgia" w:hAnsi="Georgia"/>
          <w:sz w:val="22"/>
          <w:szCs w:val="22"/>
          <w:lang w:val="fr-FR"/>
        </w:rPr>
        <w:t xml:space="preserve"> Paris</w:t>
      </w:r>
    </w:p>
    <w:p w:rsidR="00EB5747" w:rsidRPr="00A86F7A" w:rsidRDefault="00EB5747" w:rsidP="00DE3D77">
      <w:pPr>
        <w:spacing w:line="24" w:lineRule="atLeast"/>
        <w:jc w:val="both"/>
        <w:rPr>
          <w:rFonts w:ascii="Georgia" w:hAnsi="Georgia"/>
          <w:sz w:val="22"/>
          <w:szCs w:val="22"/>
          <w:highlight w:val="yellow"/>
          <w:lang w:val="fr-FR"/>
        </w:rPr>
      </w:pPr>
    </w:p>
    <w:p w:rsidR="00EB5747" w:rsidRPr="00A86F7A" w:rsidRDefault="003C538A" w:rsidP="00DE3D77">
      <w:pPr>
        <w:spacing w:line="24" w:lineRule="atLeast"/>
        <w:jc w:val="both"/>
        <w:rPr>
          <w:rFonts w:ascii="Georgia" w:hAnsi="Georgia"/>
          <w:sz w:val="22"/>
          <w:szCs w:val="22"/>
          <w:lang w:val="fr-FR"/>
        </w:rPr>
      </w:pPr>
      <w:r w:rsidRPr="00A86F7A">
        <w:rPr>
          <w:rFonts w:ascii="Georgia" w:hAnsi="Georgia"/>
          <w:sz w:val="22"/>
          <w:szCs w:val="22"/>
          <w:lang w:val="fr-FR"/>
        </w:rPr>
        <w:t>Résultat</w:t>
      </w:r>
      <w:r w:rsidR="00EB5747" w:rsidRPr="00A86F7A">
        <w:rPr>
          <w:rFonts w:ascii="Georgia" w:hAnsi="Georgia"/>
          <w:sz w:val="22"/>
          <w:szCs w:val="22"/>
          <w:lang w:val="fr-FR"/>
        </w:rPr>
        <w:t xml:space="preserve"> 2:</w:t>
      </w:r>
    </w:p>
    <w:p w:rsidR="0040107D" w:rsidRPr="00A86F7A" w:rsidRDefault="00A86F7A" w:rsidP="00DE3D77">
      <w:pPr>
        <w:numPr>
          <w:ilvl w:val="0"/>
          <w:numId w:val="1"/>
        </w:numPr>
        <w:spacing w:line="24" w:lineRule="atLeast"/>
        <w:ind w:hanging="180"/>
        <w:jc w:val="both"/>
        <w:rPr>
          <w:rFonts w:ascii="Georgia" w:hAnsi="Georgia"/>
          <w:sz w:val="22"/>
          <w:szCs w:val="22"/>
          <w:lang w:val="fr-FR"/>
        </w:rPr>
      </w:pPr>
      <w:r>
        <w:rPr>
          <w:rFonts w:ascii="Georgia" w:hAnsi="Georgia"/>
          <w:sz w:val="22"/>
          <w:szCs w:val="22"/>
          <w:lang w:val="fr-FR"/>
        </w:rPr>
        <w:t>Pram</w:t>
      </w:r>
      <w:r w:rsidR="0040107D" w:rsidRPr="00A86F7A">
        <w:rPr>
          <w:rFonts w:ascii="Georgia" w:hAnsi="Georgia"/>
          <w:sz w:val="22"/>
          <w:szCs w:val="22"/>
          <w:lang w:val="fr-FR"/>
        </w:rPr>
        <w:t xml:space="preserve"> </w:t>
      </w:r>
      <w:r w:rsidR="007D3F39" w:rsidRPr="00A86F7A">
        <w:rPr>
          <w:rFonts w:ascii="Georgia" w:hAnsi="Georgia"/>
          <w:sz w:val="22"/>
          <w:szCs w:val="22"/>
          <w:lang w:val="fr-FR"/>
        </w:rPr>
        <w:t>Kumpheak: finalis</w:t>
      </w:r>
      <w:r w:rsidR="0040107D" w:rsidRPr="00A86F7A">
        <w:rPr>
          <w:rFonts w:ascii="Georgia" w:hAnsi="Georgia"/>
          <w:sz w:val="22"/>
          <w:szCs w:val="22"/>
          <w:lang w:val="fr-FR"/>
        </w:rPr>
        <w:t>e</w:t>
      </w:r>
      <w:r w:rsidR="007D3F39" w:rsidRPr="00A86F7A">
        <w:rPr>
          <w:rFonts w:ascii="Georgia" w:hAnsi="Georgia"/>
          <w:sz w:val="22"/>
          <w:szCs w:val="22"/>
          <w:lang w:val="fr-FR"/>
        </w:rPr>
        <w:t>r le contra</w:t>
      </w:r>
      <w:r w:rsidR="0040107D" w:rsidRPr="00A86F7A">
        <w:rPr>
          <w:rFonts w:ascii="Georgia" w:hAnsi="Georgia"/>
          <w:sz w:val="22"/>
          <w:szCs w:val="22"/>
          <w:lang w:val="fr-FR"/>
        </w:rPr>
        <w:t xml:space="preserve">t </w:t>
      </w:r>
      <w:r>
        <w:rPr>
          <w:rFonts w:ascii="Georgia" w:hAnsi="Georgia"/>
          <w:sz w:val="22"/>
          <w:szCs w:val="22"/>
          <w:lang w:val="fr-FR"/>
        </w:rPr>
        <w:t>n</w:t>
      </w:r>
      <w:r w:rsidRPr="00A86F7A">
        <w:rPr>
          <w:rFonts w:ascii="Georgia" w:hAnsi="Georgia"/>
          <w:sz w:val="22"/>
          <w:szCs w:val="22"/>
          <w:vertAlign w:val="superscript"/>
          <w:lang w:val="fr-FR"/>
        </w:rPr>
        <w:t>o</w:t>
      </w:r>
      <w:r w:rsidR="0040107D" w:rsidRPr="00A86F7A">
        <w:rPr>
          <w:rFonts w:ascii="Georgia" w:hAnsi="Georgia"/>
          <w:sz w:val="22"/>
          <w:szCs w:val="22"/>
          <w:lang w:val="fr-FR"/>
        </w:rPr>
        <w:t xml:space="preserve">2 </w:t>
      </w:r>
      <w:r w:rsidR="007D3F39" w:rsidRPr="00A86F7A">
        <w:rPr>
          <w:rFonts w:ascii="Georgia" w:hAnsi="Georgia"/>
          <w:sz w:val="22"/>
          <w:szCs w:val="22"/>
          <w:lang w:val="fr-FR"/>
        </w:rPr>
        <w:t>et démarrer le contra</w:t>
      </w:r>
      <w:r w:rsidR="0040107D" w:rsidRPr="00A86F7A">
        <w:rPr>
          <w:rFonts w:ascii="Georgia" w:hAnsi="Georgia"/>
          <w:sz w:val="22"/>
          <w:szCs w:val="22"/>
          <w:lang w:val="fr-FR"/>
        </w:rPr>
        <w:t xml:space="preserve">t </w:t>
      </w:r>
      <w:r>
        <w:rPr>
          <w:rFonts w:ascii="Georgia" w:hAnsi="Georgia"/>
          <w:sz w:val="22"/>
          <w:szCs w:val="22"/>
          <w:lang w:val="fr-FR"/>
        </w:rPr>
        <w:t>n</w:t>
      </w:r>
      <w:r w:rsidRPr="00A86F7A">
        <w:rPr>
          <w:rFonts w:ascii="Georgia" w:hAnsi="Georgia"/>
          <w:sz w:val="22"/>
          <w:szCs w:val="22"/>
          <w:vertAlign w:val="superscript"/>
          <w:lang w:val="fr-FR"/>
        </w:rPr>
        <w:t>o</w:t>
      </w:r>
      <w:r w:rsidR="0040107D" w:rsidRPr="00A86F7A">
        <w:rPr>
          <w:rFonts w:ascii="Georgia" w:hAnsi="Georgia"/>
          <w:sz w:val="22"/>
          <w:szCs w:val="22"/>
          <w:lang w:val="fr-FR"/>
        </w:rPr>
        <w:t>3</w:t>
      </w:r>
    </w:p>
    <w:p w:rsidR="0040107D" w:rsidRPr="00A86F7A" w:rsidRDefault="0040107D"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 xml:space="preserve">Teuk Chha: </w:t>
      </w:r>
      <w:r w:rsidR="007D3F39" w:rsidRPr="00A86F7A">
        <w:rPr>
          <w:rFonts w:ascii="Georgia" w:hAnsi="Georgia"/>
          <w:sz w:val="22"/>
          <w:szCs w:val="22"/>
          <w:lang w:val="fr-FR"/>
        </w:rPr>
        <w:t>finalis</w:t>
      </w:r>
      <w:r w:rsidR="004C7A96" w:rsidRPr="00A86F7A">
        <w:rPr>
          <w:rFonts w:ascii="Georgia" w:hAnsi="Georgia"/>
          <w:sz w:val="22"/>
          <w:szCs w:val="22"/>
          <w:lang w:val="fr-FR"/>
        </w:rPr>
        <w:t>e</w:t>
      </w:r>
      <w:r w:rsidR="007D3F39" w:rsidRPr="00A86F7A">
        <w:rPr>
          <w:rFonts w:ascii="Georgia" w:hAnsi="Georgia"/>
          <w:sz w:val="22"/>
          <w:szCs w:val="22"/>
          <w:lang w:val="fr-FR"/>
        </w:rPr>
        <w:t xml:space="preserve">r la mise en </w:t>
      </w:r>
      <w:r w:rsidR="00A86F7A" w:rsidRPr="00A86F7A">
        <w:rPr>
          <w:rFonts w:ascii="Georgia" w:hAnsi="Georgia"/>
          <w:sz w:val="22"/>
          <w:szCs w:val="22"/>
          <w:lang w:val="fr-FR"/>
        </w:rPr>
        <w:t>œuvre</w:t>
      </w:r>
      <w:r w:rsidRPr="00A86F7A">
        <w:rPr>
          <w:rFonts w:ascii="Georgia" w:hAnsi="Georgia"/>
          <w:sz w:val="22"/>
          <w:szCs w:val="22"/>
          <w:lang w:val="fr-FR"/>
        </w:rPr>
        <w:t xml:space="preserve"> </w:t>
      </w:r>
      <w:r w:rsidR="007D3F39" w:rsidRPr="00A86F7A">
        <w:rPr>
          <w:rFonts w:ascii="Georgia" w:hAnsi="Georgia"/>
          <w:sz w:val="22"/>
          <w:szCs w:val="22"/>
          <w:lang w:val="fr-FR"/>
        </w:rPr>
        <w:t>du contrat</w:t>
      </w:r>
      <w:r w:rsidRPr="00A86F7A">
        <w:rPr>
          <w:rFonts w:ascii="Georgia" w:hAnsi="Georgia"/>
          <w:sz w:val="22"/>
          <w:szCs w:val="22"/>
          <w:lang w:val="fr-FR"/>
        </w:rPr>
        <w:t xml:space="preserve">, </w:t>
      </w:r>
      <w:r w:rsidR="007D3F39" w:rsidRPr="00A86F7A">
        <w:rPr>
          <w:rFonts w:ascii="Georgia" w:hAnsi="Georgia"/>
          <w:sz w:val="22"/>
          <w:szCs w:val="22"/>
          <w:lang w:val="fr-FR"/>
        </w:rPr>
        <w:t>réaliser l’entretien du canal</w:t>
      </w:r>
    </w:p>
    <w:p w:rsidR="0040107D" w:rsidRPr="00A86F7A" w:rsidRDefault="007D3F39"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Stung Chinit East: finaliser la conception du</w:t>
      </w:r>
      <w:r w:rsidR="000F1424" w:rsidRPr="00A86F7A">
        <w:rPr>
          <w:rFonts w:ascii="Georgia" w:hAnsi="Georgia"/>
          <w:sz w:val="22"/>
          <w:szCs w:val="22"/>
          <w:lang w:val="fr-FR"/>
        </w:rPr>
        <w:t xml:space="preserve"> canal et</w:t>
      </w:r>
      <w:r w:rsidR="0040107D" w:rsidRPr="00A86F7A">
        <w:rPr>
          <w:rFonts w:ascii="Georgia" w:hAnsi="Georgia"/>
          <w:sz w:val="22"/>
          <w:szCs w:val="22"/>
          <w:lang w:val="fr-FR"/>
        </w:rPr>
        <w:t xml:space="preserve"> </w:t>
      </w:r>
      <w:r w:rsidRPr="00A86F7A">
        <w:rPr>
          <w:rFonts w:ascii="Georgia" w:hAnsi="Georgia"/>
          <w:sz w:val="22"/>
          <w:szCs w:val="22"/>
          <w:lang w:val="fr-FR"/>
        </w:rPr>
        <w:t xml:space="preserve">la </w:t>
      </w:r>
      <w:r w:rsidR="00CA7E0C" w:rsidRPr="00A86F7A">
        <w:rPr>
          <w:rFonts w:ascii="Georgia" w:hAnsi="Georgia"/>
          <w:sz w:val="22"/>
          <w:szCs w:val="22"/>
          <w:lang w:val="fr-FR"/>
        </w:rPr>
        <w:t>procé</w:t>
      </w:r>
      <w:r w:rsidRPr="00A86F7A">
        <w:rPr>
          <w:rFonts w:ascii="Georgia" w:hAnsi="Georgia"/>
          <w:sz w:val="22"/>
          <w:szCs w:val="22"/>
          <w:lang w:val="fr-FR"/>
        </w:rPr>
        <w:t xml:space="preserve">dure de </w:t>
      </w:r>
      <w:r w:rsidR="000F1424" w:rsidRPr="00A86F7A">
        <w:rPr>
          <w:rFonts w:ascii="Georgia" w:hAnsi="Georgia"/>
          <w:sz w:val="22"/>
          <w:szCs w:val="22"/>
          <w:lang w:val="fr-FR"/>
        </w:rPr>
        <w:t xml:space="preserve">compensation </w:t>
      </w:r>
      <w:r w:rsidR="00A86F7A">
        <w:rPr>
          <w:rFonts w:ascii="Georgia" w:hAnsi="Georgia"/>
          <w:sz w:val="22"/>
          <w:szCs w:val="22"/>
          <w:lang w:val="fr-FR"/>
        </w:rPr>
        <w:t>des</w:t>
      </w:r>
      <w:r w:rsidR="000F1424" w:rsidRPr="00A86F7A">
        <w:rPr>
          <w:rFonts w:ascii="Georgia" w:hAnsi="Georgia"/>
          <w:sz w:val="22"/>
          <w:szCs w:val="22"/>
          <w:lang w:val="fr-FR"/>
        </w:rPr>
        <w:t xml:space="preserve"> terre</w:t>
      </w:r>
      <w:r w:rsidR="00A86F7A">
        <w:rPr>
          <w:rFonts w:ascii="Georgia" w:hAnsi="Georgia"/>
          <w:sz w:val="22"/>
          <w:szCs w:val="22"/>
          <w:lang w:val="fr-FR"/>
        </w:rPr>
        <w:t>s</w:t>
      </w:r>
      <w:r w:rsidR="004C7A96" w:rsidRPr="00A86F7A">
        <w:rPr>
          <w:rFonts w:ascii="Georgia" w:hAnsi="Georgia"/>
          <w:sz w:val="22"/>
          <w:szCs w:val="22"/>
          <w:lang w:val="fr-FR"/>
        </w:rPr>
        <w:t xml:space="preserve">, </w:t>
      </w:r>
      <w:r w:rsidRPr="00A86F7A">
        <w:rPr>
          <w:rFonts w:ascii="Georgia" w:hAnsi="Georgia"/>
          <w:sz w:val="22"/>
          <w:szCs w:val="22"/>
          <w:lang w:val="fr-FR"/>
        </w:rPr>
        <w:t xml:space="preserve">mettre en </w:t>
      </w:r>
      <w:r w:rsidR="00A86F7A" w:rsidRPr="00A86F7A">
        <w:rPr>
          <w:rFonts w:ascii="Georgia" w:hAnsi="Georgia"/>
          <w:sz w:val="22"/>
          <w:szCs w:val="22"/>
          <w:lang w:val="fr-FR"/>
        </w:rPr>
        <w:t>œuvre</w:t>
      </w:r>
      <w:r w:rsidRPr="00A86F7A">
        <w:rPr>
          <w:rFonts w:ascii="Georgia" w:hAnsi="Georgia"/>
          <w:sz w:val="22"/>
          <w:szCs w:val="22"/>
          <w:lang w:val="fr-FR"/>
        </w:rPr>
        <w:t xml:space="preserve"> la construction du canal</w:t>
      </w:r>
    </w:p>
    <w:p w:rsidR="0040107D" w:rsidRPr="00A86F7A" w:rsidRDefault="0040107D"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 xml:space="preserve">Stung Chinit North: </w:t>
      </w:r>
      <w:r w:rsidR="00A86F7A">
        <w:rPr>
          <w:rFonts w:ascii="Georgia" w:hAnsi="Georgia"/>
          <w:sz w:val="22"/>
          <w:szCs w:val="22"/>
          <w:lang w:val="fr-FR"/>
        </w:rPr>
        <w:t>réaliser</w:t>
      </w:r>
      <w:r w:rsidR="007D3F39" w:rsidRPr="00A86F7A">
        <w:rPr>
          <w:rFonts w:ascii="Georgia" w:hAnsi="Georgia"/>
          <w:sz w:val="22"/>
          <w:szCs w:val="22"/>
          <w:lang w:val="fr-FR"/>
        </w:rPr>
        <w:t xml:space="preserve"> le contrat </w:t>
      </w:r>
      <w:r w:rsidR="00A86F7A">
        <w:rPr>
          <w:rFonts w:ascii="Georgia" w:hAnsi="Georgia"/>
          <w:sz w:val="22"/>
          <w:szCs w:val="22"/>
          <w:lang w:val="fr-FR"/>
        </w:rPr>
        <w:t>n</w:t>
      </w:r>
      <w:r w:rsidR="00A86F7A" w:rsidRPr="00A86F7A">
        <w:rPr>
          <w:rFonts w:ascii="Georgia" w:hAnsi="Georgia"/>
          <w:sz w:val="22"/>
          <w:szCs w:val="22"/>
          <w:vertAlign w:val="superscript"/>
          <w:lang w:val="fr-FR"/>
        </w:rPr>
        <w:t>o</w:t>
      </w:r>
      <w:r w:rsidR="007D3F39" w:rsidRPr="00A86F7A">
        <w:rPr>
          <w:rFonts w:ascii="Georgia" w:hAnsi="Georgia"/>
          <w:sz w:val="22"/>
          <w:szCs w:val="22"/>
          <w:lang w:val="fr-FR"/>
        </w:rPr>
        <w:t>2, négocier</w:t>
      </w:r>
      <w:r w:rsidR="004C7A96" w:rsidRPr="00A86F7A">
        <w:rPr>
          <w:rFonts w:ascii="Georgia" w:hAnsi="Georgia"/>
          <w:sz w:val="22"/>
          <w:szCs w:val="22"/>
          <w:lang w:val="fr-FR"/>
        </w:rPr>
        <w:t xml:space="preserve"> </w:t>
      </w:r>
      <w:r w:rsidR="007D3F39" w:rsidRPr="00A86F7A">
        <w:rPr>
          <w:rFonts w:ascii="Georgia" w:hAnsi="Georgia"/>
          <w:sz w:val="22"/>
          <w:szCs w:val="22"/>
          <w:lang w:val="fr-FR"/>
        </w:rPr>
        <w:t xml:space="preserve">le subside </w:t>
      </w:r>
      <w:r w:rsidR="004C7A96" w:rsidRPr="00A86F7A">
        <w:rPr>
          <w:rFonts w:ascii="Georgia" w:hAnsi="Georgia"/>
          <w:sz w:val="22"/>
          <w:szCs w:val="22"/>
          <w:lang w:val="fr-FR"/>
        </w:rPr>
        <w:t xml:space="preserve">2011-12 </w:t>
      </w:r>
      <w:r w:rsidR="007D3F39" w:rsidRPr="00A86F7A">
        <w:rPr>
          <w:rFonts w:ascii="Georgia" w:hAnsi="Georgia"/>
          <w:sz w:val="22"/>
          <w:szCs w:val="22"/>
          <w:lang w:val="fr-FR"/>
        </w:rPr>
        <w:t>avec le</w:t>
      </w:r>
      <w:r w:rsidR="000F1424" w:rsidRPr="00A86F7A">
        <w:rPr>
          <w:rFonts w:ascii="Georgia" w:hAnsi="Georgia"/>
          <w:sz w:val="22"/>
          <w:szCs w:val="22"/>
          <w:lang w:val="fr-FR"/>
        </w:rPr>
        <w:t xml:space="preserve"> M</w:t>
      </w:r>
      <w:r w:rsidR="00A86F7A">
        <w:rPr>
          <w:rFonts w:ascii="Georgia" w:hAnsi="Georgia"/>
          <w:sz w:val="22"/>
          <w:szCs w:val="22"/>
          <w:lang w:val="fr-FR"/>
        </w:rPr>
        <w:t>OWRAM</w:t>
      </w:r>
      <w:r w:rsidR="004C7A96" w:rsidRPr="00A86F7A">
        <w:rPr>
          <w:rFonts w:ascii="Georgia" w:hAnsi="Georgia"/>
          <w:sz w:val="22"/>
          <w:szCs w:val="22"/>
          <w:lang w:val="fr-FR"/>
        </w:rPr>
        <w:t xml:space="preserve"> </w:t>
      </w:r>
      <w:r w:rsidR="007D3F39" w:rsidRPr="00A86F7A">
        <w:rPr>
          <w:rFonts w:ascii="Georgia" w:hAnsi="Georgia"/>
          <w:sz w:val="22"/>
          <w:szCs w:val="22"/>
          <w:lang w:val="fr-FR"/>
        </w:rPr>
        <w:t>et les communes</w:t>
      </w:r>
    </w:p>
    <w:p w:rsidR="0040107D" w:rsidRPr="00A86F7A" w:rsidRDefault="0040107D"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 xml:space="preserve">Sdao Kong: </w:t>
      </w:r>
      <w:r w:rsidR="007D3F39" w:rsidRPr="00A86F7A">
        <w:rPr>
          <w:rFonts w:ascii="Georgia" w:hAnsi="Georgia"/>
          <w:sz w:val="22"/>
          <w:szCs w:val="22"/>
          <w:lang w:val="fr-FR"/>
        </w:rPr>
        <w:t>suivi budgétaire, p</w:t>
      </w:r>
      <w:r w:rsidR="007833D8" w:rsidRPr="00A86F7A">
        <w:rPr>
          <w:rFonts w:ascii="Georgia" w:hAnsi="Georgia"/>
          <w:sz w:val="22"/>
          <w:szCs w:val="22"/>
          <w:lang w:val="fr-FR"/>
        </w:rPr>
        <w:t>ré</w:t>
      </w:r>
      <w:r w:rsidR="007D3F39" w:rsidRPr="00A86F7A">
        <w:rPr>
          <w:rFonts w:ascii="Georgia" w:hAnsi="Georgia"/>
          <w:sz w:val="22"/>
          <w:szCs w:val="22"/>
          <w:lang w:val="fr-FR"/>
        </w:rPr>
        <w:t xml:space="preserve">parer le plan d’entretien et mettre en </w:t>
      </w:r>
      <w:r w:rsidR="00A86F7A" w:rsidRPr="00A86F7A">
        <w:rPr>
          <w:rFonts w:ascii="Georgia" w:hAnsi="Georgia"/>
          <w:sz w:val="22"/>
          <w:szCs w:val="22"/>
          <w:lang w:val="fr-FR"/>
        </w:rPr>
        <w:t>œuvre</w:t>
      </w:r>
      <w:r w:rsidR="007D3F39" w:rsidRPr="00A86F7A">
        <w:rPr>
          <w:rFonts w:ascii="Georgia" w:hAnsi="Georgia"/>
          <w:sz w:val="22"/>
          <w:szCs w:val="22"/>
          <w:lang w:val="fr-FR"/>
        </w:rPr>
        <w:t xml:space="preserve"> l’entretien</w:t>
      </w:r>
    </w:p>
    <w:p w:rsidR="004C7A96" w:rsidRPr="00A86F7A" w:rsidRDefault="007D3F39"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Dé</w:t>
      </w:r>
      <w:r w:rsidR="004C7A96" w:rsidRPr="00A86F7A">
        <w:rPr>
          <w:rFonts w:ascii="Georgia" w:hAnsi="Georgia"/>
          <w:sz w:val="22"/>
          <w:szCs w:val="22"/>
          <w:lang w:val="fr-FR"/>
        </w:rPr>
        <w:t>velop</w:t>
      </w:r>
      <w:r w:rsidRPr="00A86F7A">
        <w:rPr>
          <w:rFonts w:ascii="Georgia" w:hAnsi="Georgia"/>
          <w:sz w:val="22"/>
          <w:szCs w:val="22"/>
          <w:lang w:val="fr-FR"/>
        </w:rPr>
        <w:t>per les procédures d’évaluation</w:t>
      </w:r>
    </w:p>
    <w:p w:rsidR="007833D8" w:rsidRPr="00A86F7A" w:rsidRDefault="007D3F39" w:rsidP="00DE3D77">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Clarifier les procédures pour mobiliser le CDF</w:t>
      </w:r>
      <w:r w:rsidR="0040107D" w:rsidRPr="00A86F7A">
        <w:rPr>
          <w:rFonts w:ascii="Georgia" w:hAnsi="Georgia"/>
          <w:sz w:val="22"/>
          <w:szCs w:val="22"/>
          <w:lang w:val="fr-FR"/>
        </w:rPr>
        <w:t xml:space="preserve"> </w:t>
      </w:r>
      <w:r w:rsidR="007833D8" w:rsidRPr="00A86F7A">
        <w:rPr>
          <w:rFonts w:ascii="Georgia" w:hAnsi="Georgia"/>
          <w:sz w:val="22"/>
          <w:szCs w:val="22"/>
          <w:lang w:val="fr-FR"/>
        </w:rPr>
        <w:t>de la commune pour les services du CSI</w:t>
      </w:r>
    </w:p>
    <w:p w:rsidR="00EB5747" w:rsidRPr="00A86F7A" w:rsidRDefault="00EB5747" w:rsidP="00EB5747">
      <w:pPr>
        <w:spacing w:line="24" w:lineRule="atLeast"/>
        <w:jc w:val="both"/>
        <w:rPr>
          <w:rFonts w:ascii="Georgia" w:hAnsi="Georgia"/>
          <w:sz w:val="22"/>
          <w:szCs w:val="22"/>
          <w:highlight w:val="yellow"/>
          <w:lang w:val="fr-FR"/>
        </w:rPr>
      </w:pPr>
    </w:p>
    <w:p w:rsidR="00EB5747" w:rsidRPr="00A86F7A" w:rsidRDefault="003C538A" w:rsidP="00EB5747">
      <w:pPr>
        <w:tabs>
          <w:tab w:val="left" w:pos="1080"/>
        </w:tabs>
        <w:spacing w:line="24" w:lineRule="atLeast"/>
        <w:jc w:val="both"/>
        <w:rPr>
          <w:rFonts w:ascii="Georgia" w:hAnsi="Georgia"/>
          <w:sz w:val="22"/>
          <w:szCs w:val="22"/>
          <w:lang w:val="fr-FR"/>
        </w:rPr>
      </w:pPr>
      <w:r w:rsidRPr="00A86F7A">
        <w:rPr>
          <w:rFonts w:ascii="Georgia" w:hAnsi="Georgia"/>
          <w:sz w:val="22"/>
          <w:szCs w:val="22"/>
          <w:lang w:val="fr-FR"/>
        </w:rPr>
        <w:t>Résultat</w:t>
      </w:r>
      <w:r w:rsidR="00EB5747" w:rsidRPr="00A86F7A">
        <w:rPr>
          <w:rFonts w:ascii="Georgia" w:hAnsi="Georgia"/>
          <w:sz w:val="22"/>
          <w:szCs w:val="22"/>
          <w:lang w:val="fr-FR"/>
        </w:rPr>
        <w:t xml:space="preserve"> 3:</w:t>
      </w:r>
    </w:p>
    <w:p w:rsidR="00EB5747" w:rsidRPr="00A86F7A" w:rsidRDefault="000F1424" w:rsidP="007F5B83">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Pré</w:t>
      </w:r>
      <w:r w:rsidR="004C7A96" w:rsidRPr="00A86F7A">
        <w:rPr>
          <w:rFonts w:ascii="Georgia" w:hAnsi="Georgia"/>
          <w:sz w:val="22"/>
          <w:szCs w:val="22"/>
          <w:lang w:val="fr-FR"/>
        </w:rPr>
        <w:t>pare</w:t>
      </w:r>
      <w:r w:rsidR="001C41A3" w:rsidRPr="00A86F7A">
        <w:rPr>
          <w:rFonts w:ascii="Georgia" w:hAnsi="Georgia"/>
          <w:sz w:val="22"/>
          <w:szCs w:val="22"/>
          <w:lang w:val="fr-FR"/>
        </w:rPr>
        <w:t>r</w:t>
      </w:r>
      <w:r w:rsidR="004C7A96" w:rsidRPr="00A86F7A">
        <w:rPr>
          <w:rFonts w:ascii="Georgia" w:hAnsi="Georgia"/>
          <w:sz w:val="22"/>
          <w:szCs w:val="22"/>
          <w:lang w:val="fr-FR"/>
        </w:rPr>
        <w:t xml:space="preserve"> </w:t>
      </w:r>
      <w:r w:rsidR="001C41A3" w:rsidRPr="00A86F7A">
        <w:rPr>
          <w:rFonts w:ascii="Georgia" w:hAnsi="Georgia"/>
          <w:sz w:val="22"/>
          <w:szCs w:val="22"/>
          <w:lang w:val="fr-FR"/>
        </w:rPr>
        <w:t>un second atelier</w:t>
      </w:r>
    </w:p>
    <w:p w:rsidR="00EB5747" w:rsidRPr="00A86F7A" w:rsidRDefault="00EB5747" w:rsidP="00EB5747">
      <w:pPr>
        <w:spacing w:line="24" w:lineRule="atLeast"/>
        <w:jc w:val="both"/>
        <w:rPr>
          <w:rFonts w:ascii="Georgia" w:hAnsi="Georgia"/>
          <w:sz w:val="22"/>
          <w:szCs w:val="22"/>
          <w:highlight w:val="yellow"/>
          <w:lang w:val="fr-FR"/>
        </w:rPr>
      </w:pPr>
    </w:p>
    <w:p w:rsidR="00EB5747" w:rsidRPr="00A86F7A" w:rsidRDefault="003C538A" w:rsidP="00EB5747">
      <w:pPr>
        <w:spacing w:line="24" w:lineRule="atLeast"/>
        <w:jc w:val="both"/>
        <w:rPr>
          <w:rFonts w:ascii="Georgia" w:hAnsi="Georgia"/>
          <w:sz w:val="22"/>
          <w:szCs w:val="22"/>
          <w:lang w:val="fr-FR"/>
        </w:rPr>
      </w:pPr>
      <w:r w:rsidRPr="00A86F7A">
        <w:rPr>
          <w:rFonts w:ascii="Georgia" w:hAnsi="Georgia"/>
          <w:sz w:val="22"/>
          <w:szCs w:val="22"/>
          <w:lang w:val="fr-FR"/>
        </w:rPr>
        <w:t>Résultat</w:t>
      </w:r>
      <w:r w:rsidR="00EB5747" w:rsidRPr="00A86F7A">
        <w:rPr>
          <w:rFonts w:ascii="Georgia" w:hAnsi="Georgia"/>
          <w:sz w:val="22"/>
          <w:szCs w:val="22"/>
          <w:lang w:val="fr-FR"/>
        </w:rPr>
        <w:t>4:</w:t>
      </w:r>
    </w:p>
    <w:p w:rsidR="001C41A3" w:rsidRPr="00A86F7A" w:rsidRDefault="001C41A3" w:rsidP="007F5B83">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Organis</w:t>
      </w:r>
      <w:r w:rsidR="00420B93" w:rsidRPr="00A86F7A">
        <w:rPr>
          <w:rFonts w:ascii="Georgia" w:hAnsi="Georgia"/>
          <w:sz w:val="22"/>
          <w:szCs w:val="22"/>
          <w:lang w:val="fr-FR"/>
        </w:rPr>
        <w:t>e</w:t>
      </w:r>
      <w:r w:rsidRPr="00A86F7A">
        <w:rPr>
          <w:rFonts w:ascii="Georgia" w:hAnsi="Georgia"/>
          <w:sz w:val="22"/>
          <w:szCs w:val="22"/>
          <w:lang w:val="fr-FR"/>
        </w:rPr>
        <w:t>r une r</w:t>
      </w:r>
      <w:r w:rsidR="00CA7E0C" w:rsidRPr="00A86F7A">
        <w:rPr>
          <w:rFonts w:ascii="Georgia" w:hAnsi="Georgia"/>
          <w:sz w:val="22"/>
          <w:szCs w:val="22"/>
          <w:lang w:val="fr-FR"/>
        </w:rPr>
        <w:t>é</w:t>
      </w:r>
      <w:r w:rsidRPr="00A86F7A">
        <w:rPr>
          <w:rFonts w:ascii="Georgia" w:hAnsi="Georgia"/>
          <w:sz w:val="22"/>
          <w:szCs w:val="22"/>
          <w:lang w:val="fr-FR"/>
        </w:rPr>
        <w:t xml:space="preserve">union et </w:t>
      </w:r>
      <w:r w:rsidR="00A86F7A">
        <w:rPr>
          <w:rFonts w:ascii="Georgia" w:hAnsi="Georgia"/>
          <w:sz w:val="22"/>
          <w:szCs w:val="22"/>
          <w:lang w:val="fr-FR"/>
        </w:rPr>
        <w:t>une visite-</w:t>
      </w:r>
      <w:r w:rsidRPr="00A86F7A">
        <w:rPr>
          <w:rFonts w:ascii="Georgia" w:hAnsi="Georgia"/>
          <w:sz w:val="22"/>
          <w:szCs w:val="22"/>
          <w:lang w:val="fr-FR"/>
        </w:rPr>
        <w:t xml:space="preserve">échange pour les </w:t>
      </w:r>
      <w:r w:rsidR="000F1424" w:rsidRPr="00A86F7A">
        <w:rPr>
          <w:rFonts w:ascii="Georgia" w:hAnsi="Georgia"/>
          <w:sz w:val="22"/>
          <w:szCs w:val="22"/>
          <w:lang w:val="fr-FR"/>
        </w:rPr>
        <w:t>membres</w:t>
      </w:r>
      <w:r w:rsidRPr="00A86F7A">
        <w:rPr>
          <w:rFonts w:ascii="Georgia" w:hAnsi="Georgia"/>
          <w:sz w:val="22"/>
          <w:szCs w:val="22"/>
          <w:lang w:val="fr-FR"/>
        </w:rPr>
        <w:t xml:space="preserve"> du réseau </w:t>
      </w:r>
      <w:r w:rsidR="00A86F7A">
        <w:rPr>
          <w:rFonts w:ascii="Georgia" w:hAnsi="Georgia"/>
          <w:sz w:val="22"/>
          <w:szCs w:val="22"/>
          <w:lang w:val="fr-FR"/>
        </w:rPr>
        <w:t xml:space="preserve">des </w:t>
      </w:r>
      <w:r w:rsidRPr="00A86F7A">
        <w:rPr>
          <w:rFonts w:ascii="Georgia" w:hAnsi="Georgia"/>
          <w:sz w:val="22"/>
          <w:szCs w:val="22"/>
          <w:lang w:val="fr-FR"/>
        </w:rPr>
        <w:t xml:space="preserve">FWUC, enregistrer les </w:t>
      </w:r>
      <w:r w:rsidR="00CA7E0C" w:rsidRPr="00A86F7A">
        <w:rPr>
          <w:rFonts w:ascii="Georgia" w:hAnsi="Georgia"/>
          <w:sz w:val="22"/>
          <w:szCs w:val="22"/>
          <w:lang w:val="fr-FR"/>
        </w:rPr>
        <w:t>memb</w:t>
      </w:r>
      <w:r w:rsidRPr="00A86F7A">
        <w:rPr>
          <w:rFonts w:ascii="Georgia" w:hAnsi="Georgia"/>
          <w:sz w:val="22"/>
          <w:szCs w:val="22"/>
          <w:lang w:val="fr-FR"/>
        </w:rPr>
        <w:t>r</w:t>
      </w:r>
      <w:r w:rsidR="00CA7E0C" w:rsidRPr="00A86F7A">
        <w:rPr>
          <w:rFonts w:ascii="Georgia" w:hAnsi="Georgia"/>
          <w:sz w:val="22"/>
          <w:szCs w:val="22"/>
          <w:lang w:val="fr-FR"/>
        </w:rPr>
        <w:t>e</w:t>
      </w:r>
      <w:r w:rsidR="00DE3D77">
        <w:rPr>
          <w:rFonts w:ascii="Georgia" w:hAnsi="Georgia"/>
          <w:sz w:val="22"/>
          <w:szCs w:val="22"/>
          <w:lang w:val="fr-FR"/>
        </w:rPr>
        <w:t>s,</w:t>
      </w:r>
      <w:r w:rsidR="00CA7E0C" w:rsidRPr="00A86F7A">
        <w:rPr>
          <w:rFonts w:ascii="Georgia" w:hAnsi="Georgia"/>
          <w:sz w:val="22"/>
          <w:szCs w:val="22"/>
          <w:lang w:val="fr-FR"/>
        </w:rPr>
        <w:t xml:space="preserve"> </w:t>
      </w:r>
      <w:r w:rsidR="00A86F7A">
        <w:rPr>
          <w:rFonts w:ascii="Georgia" w:hAnsi="Georgia"/>
          <w:sz w:val="22"/>
          <w:szCs w:val="22"/>
          <w:lang w:val="fr-FR"/>
        </w:rPr>
        <w:t>finalis</w:t>
      </w:r>
      <w:r w:rsidRPr="00A86F7A">
        <w:rPr>
          <w:rFonts w:ascii="Georgia" w:hAnsi="Georgia"/>
          <w:sz w:val="22"/>
          <w:szCs w:val="22"/>
          <w:lang w:val="fr-FR"/>
        </w:rPr>
        <w:t>er</w:t>
      </w:r>
      <w:r w:rsidR="00A86F7A">
        <w:rPr>
          <w:rFonts w:ascii="Georgia" w:hAnsi="Georgia"/>
          <w:sz w:val="22"/>
          <w:szCs w:val="22"/>
          <w:lang w:val="fr-FR"/>
        </w:rPr>
        <w:t xml:space="preserve"> et valider</w:t>
      </w:r>
      <w:r w:rsidRPr="00A86F7A">
        <w:rPr>
          <w:rFonts w:ascii="Georgia" w:hAnsi="Georgia"/>
          <w:sz w:val="22"/>
          <w:szCs w:val="22"/>
          <w:lang w:val="fr-FR"/>
        </w:rPr>
        <w:t xml:space="preserve"> les statuts</w:t>
      </w:r>
      <w:r w:rsidR="00DE3D77">
        <w:rPr>
          <w:rFonts w:ascii="Georgia" w:hAnsi="Georgia"/>
          <w:sz w:val="22"/>
          <w:szCs w:val="22"/>
          <w:lang w:val="fr-FR"/>
        </w:rPr>
        <w:t xml:space="preserve"> du FWN</w:t>
      </w:r>
    </w:p>
    <w:p w:rsidR="000F1424" w:rsidRPr="00A86F7A" w:rsidRDefault="000F1424" w:rsidP="00EB5747">
      <w:pPr>
        <w:spacing w:line="24" w:lineRule="atLeast"/>
        <w:jc w:val="both"/>
        <w:rPr>
          <w:rFonts w:ascii="Georgia" w:hAnsi="Georgia"/>
          <w:sz w:val="22"/>
          <w:szCs w:val="22"/>
          <w:lang w:val="fr-FR"/>
        </w:rPr>
      </w:pPr>
    </w:p>
    <w:p w:rsidR="00EB5747" w:rsidRPr="00A86F7A" w:rsidRDefault="003C538A" w:rsidP="00EB5747">
      <w:pPr>
        <w:spacing w:line="24" w:lineRule="atLeast"/>
        <w:jc w:val="both"/>
        <w:rPr>
          <w:rFonts w:ascii="Georgia" w:hAnsi="Georgia"/>
          <w:sz w:val="22"/>
          <w:szCs w:val="22"/>
          <w:lang w:val="fr-FR"/>
        </w:rPr>
      </w:pPr>
      <w:r w:rsidRPr="00A86F7A">
        <w:rPr>
          <w:rFonts w:ascii="Georgia" w:hAnsi="Georgia"/>
          <w:sz w:val="22"/>
          <w:szCs w:val="22"/>
          <w:lang w:val="fr-FR"/>
        </w:rPr>
        <w:t>Résultat</w:t>
      </w:r>
      <w:r w:rsidR="00EB5747" w:rsidRPr="00A86F7A">
        <w:rPr>
          <w:rFonts w:ascii="Georgia" w:hAnsi="Georgia"/>
          <w:sz w:val="22"/>
          <w:szCs w:val="22"/>
          <w:lang w:val="fr-FR"/>
        </w:rPr>
        <w:t xml:space="preserve"> 5:</w:t>
      </w:r>
    </w:p>
    <w:p w:rsidR="00EB5747" w:rsidRPr="00A86F7A" w:rsidRDefault="003A0F37" w:rsidP="007F5B83">
      <w:pPr>
        <w:numPr>
          <w:ilvl w:val="0"/>
          <w:numId w:val="1"/>
        </w:numPr>
        <w:spacing w:line="24" w:lineRule="atLeast"/>
        <w:ind w:hanging="180"/>
        <w:jc w:val="both"/>
        <w:rPr>
          <w:rFonts w:ascii="Georgia" w:hAnsi="Georgia"/>
          <w:sz w:val="22"/>
          <w:szCs w:val="22"/>
          <w:lang w:val="fr-FR"/>
        </w:rPr>
      </w:pPr>
      <w:r w:rsidRPr="00A86F7A">
        <w:rPr>
          <w:rFonts w:ascii="Georgia" w:hAnsi="Georgia"/>
          <w:sz w:val="22"/>
          <w:szCs w:val="22"/>
          <w:lang w:val="fr-FR"/>
        </w:rPr>
        <w:t>Organis</w:t>
      </w:r>
      <w:r w:rsidR="0040107D" w:rsidRPr="00A86F7A">
        <w:rPr>
          <w:rFonts w:ascii="Georgia" w:hAnsi="Georgia"/>
          <w:sz w:val="22"/>
          <w:szCs w:val="22"/>
          <w:lang w:val="fr-FR"/>
        </w:rPr>
        <w:t>e</w:t>
      </w:r>
      <w:r w:rsidRPr="00A86F7A">
        <w:rPr>
          <w:rFonts w:ascii="Georgia" w:hAnsi="Georgia"/>
          <w:sz w:val="22"/>
          <w:szCs w:val="22"/>
          <w:lang w:val="fr-FR"/>
        </w:rPr>
        <w:t>r</w:t>
      </w:r>
      <w:r w:rsidR="0040107D" w:rsidRPr="00A86F7A">
        <w:rPr>
          <w:rFonts w:ascii="Georgia" w:hAnsi="Georgia"/>
          <w:sz w:val="22"/>
          <w:szCs w:val="22"/>
          <w:lang w:val="fr-FR"/>
        </w:rPr>
        <w:t xml:space="preserve"> 2</w:t>
      </w:r>
      <w:r w:rsidR="00420B93" w:rsidRPr="00A86F7A">
        <w:rPr>
          <w:rFonts w:ascii="Georgia" w:hAnsi="Georgia"/>
          <w:sz w:val="22"/>
          <w:szCs w:val="22"/>
          <w:lang w:val="fr-FR"/>
        </w:rPr>
        <w:t xml:space="preserve"> </w:t>
      </w:r>
      <w:r w:rsidR="000F1424" w:rsidRPr="00A86F7A">
        <w:rPr>
          <w:rFonts w:ascii="Georgia" w:hAnsi="Georgia"/>
          <w:sz w:val="22"/>
          <w:szCs w:val="22"/>
          <w:lang w:val="fr-FR"/>
        </w:rPr>
        <w:t>réunions du comité de</w:t>
      </w:r>
      <w:r w:rsidRPr="00A86F7A">
        <w:rPr>
          <w:rFonts w:ascii="Georgia" w:hAnsi="Georgia"/>
          <w:sz w:val="22"/>
          <w:szCs w:val="22"/>
          <w:lang w:val="fr-FR"/>
        </w:rPr>
        <w:t xml:space="preserve"> gestion</w:t>
      </w:r>
    </w:p>
    <w:bookmarkEnd w:id="2"/>
    <w:bookmarkEnd w:id="3"/>
    <w:p w:rsidR="00EB5747" w:rsidRPr="000F1424" w:rsidRDefault="00EB5747" w:rsidP="00A767E4">
      <w:pPr>
        <w:spacing w:line="24" w:lineRule="atLeast"/>
        <w:jc w:val="both"/>
        <w:rPr>
          <w:rFonts w:ascii="Georgia" w:hAnsi="Georgia"/>
          <w:sz w:val="22"/>
          <w:szCs w:val="22"/>
          <w:lang w:val="fr-FR"/>
        </w:rPr>
      </w:pPr>
    </w:p>
    <w:p w:rsidR="00F156D3" w:rsidRPr="00F156D3" w:rsidRDefault="00320A61" w:rsidP="00A767E4">
      <w:pPr>
        <w:pStyle w:val="Heading1"/>
        <w:jc w:val="both"/>
        <w:rPr>
          <w:rFonts w:ascii="Lucida Sans Unicode" w:hAnsi="Lucida Sans Unicode"/>
          <w:color w:val="993300"/>
          <w:sz w:val="26"/>
        </w:rPr>
      </w:pPr>
      <w:r>
        <w:rPr>
          <w:rFonts w:ascii="Lucida Sans Unicode" w:hAnsi="Lucida Sans Unicode"/>
          <w:color w:val="993300"/>
          <w:sz w:val="26"/>
        </w:rPr>
        <w:t>A</w:t>
      </w:r>
      <w:r w:rsidR="00F156D3">
        <w:rPr>
          <w:rFonts w:ascii="Lucida Sans Unicode" w:hAnsi="Lucida Sans Unicode"/>
          <w:color w:val="993300"/>
          <w:sz w:val="26"/>
        </w:rPr>
        <w:t>nnexes</w:t>
      </w:r>
    </w:p>
    <w:p w:rsidR="00AB3C55" w:rsidRDefault="00AB3C55" w:rsidP="00A767E4">
      <w:pPr>
        <w:spacing w:line="24" w:lineRule="atLeast"/>
        <w:jc w:val="both"/>
        <w:rPr>
          <w:rFonts w:ascii="Georgia" w:hAnsi="Georgia"/>
          <w:sz w:val="22"/>
          <w:szCs w:val="22"/>
        </w:rPr>
      </w:pPr>
    </w:p>
    <w:p w:rsidR="003A0F37" w:rsidRDefault="003A0F37" w:rsidP="005278C3">
      <w:pPr>
        <w:pStyle w:val="ListParagraph"/>
        <w:numPr>
          <w:ilvl w:val="0"/>
          <w:numId w:val="1"/>
        </w:numPr>
        <w:spacing w:line="24" w:lineRule="atLeast"/>
        <w:jc w:val="both"/>
        <w:rPr>
          <w:rFonts w:ascii="Georgia" w:hAnsi="Georgia"/>
          <w:sz w:val="22"/>
          <w:szCs w:val="22"/>
          <w:lang w:val="fr-FR"/>
        </w:rPr>
      </w:pPr>
      <w:r w:rsidRPr="003A0F37">
        <w:rPr>
          <w:rFonts w:ascii="Georgia" w:hAnsi="Georgia"/>
          <w:sz w:val="22"/>
          <w:szCs w:val="22"/>
          <w:lang w:val="fr-FR"/>
        </w:rPr>
        <w:t xml:space="preserve">Les </w:t>
      </w:r>
      <w:r w:rsidR="001C41A3">
        <w:rPr>
          <w:rFonts w:ascii="Georgia" w:hAnsi="Georgia"/>
          <w:sz w:val="22"/>
          <w:szCs w:val="22"/>
          <w:lang w:val="fr-FR"/>
        </w:rPr>
        <w:t>pré</w:t>
      </w:r>
      <w:r w:rsidR="00A86F7A">
        <w:rPr>
          <w:rFonts w:ascii="Georgia" w:hAnsi="Georgia"/>
          <w:sz w:val="22"/>
          <w:szCs w:val="22"/>
          <w:lang w:val="fr-FR"/>
        </w:rPr>
        <w:t>sentations P</w:t>
      </w:r>
      <w:r w:rsidRPr="003A0F37">
        <w:rPr>
          <w:rFonts w:ascii="Georgia" w:hAnsi="Georgia"/>
          <w:sz w:val="22"/>
          <w:szCs w:val="22"/>
          <w:lang w:val="fr-FR"/>
        </w:rPr>
        <w:t>owerpoint de la réunion du comité de c</w:t>
      </w:r>
      <w:r w:rsidR="005278C3" w:rsidRPr="003A0F37">
        <w:rPr>
          <w:rFonts w:ascii="Georgia" w:hAnsi="Georgia"/>
          <w:sz w:val="22"/>
          <w:szCs w:val="22"/>
          <w:lang w:val="fr-FR"/>
        </w:rPr>
        <w:t xml:space="preserve">oordination </w:t>
      </w:r>
    </w:p>
    <w:p w:rsidR="003A0F37" w:rsidRPr="003A0F37" w:rsidRDefault="00A86F7A" w:rsidP="005278C3">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r</w:t>
      </w:r>
      <w:r w:rsidR="003A0F37" w:rsidRPr="003A0F37">
        <w:rPr>
          <w:rFonts w:ascii="Georgia" w:hAnsi="Georgia"/>
          <w:sz w:val="22"/>
          <w:szCs w:val="22"/>
          <w:lang w:val="fr-FR"/>
        </w:rPr>
        <w:t>apport d’activ</w:t>
      </w:r>
      <w:r w:rsidR="003A0F37">
        <w:rPr>
          <w:rFonts w:ascii="Georgia" w:hAnsi="Georgia"/>
          <w:sz w:val="22"/>
          <w:szCs w:val="22"/>
          <w:lang w:val="fr-FR"/>
        </w:rPr>
        <w:t>it</w:t>
      </w:r>
      <w:r>
        <w:rPr>
          <w:rFonts w:ascii="Georgia" w:hAnsi="Georgia"/>
          <w:sz w:val="22"/>
          <w:szCs w:val="22"/>
          <w:lang w:val="fr-FR"/>
        </w:rPr>
        <w:t>é</w:t>
      </w:r>
      <w:r w:rsidR="003A0F37" w:rsidRPr="003A0F37">
        <w:rPr>
          <w:rFonts w:ascii="Georgia" w:hAnsi="Georgia"/>
          <w:sz w:val="22"/>
          <w:szCs w:val="22"/>
          <w:lang w:val="fr-FR"/>
        </w:rPr>
        <w:t xml:space="preserve"> de la </w:t>
      </w:r>
      <w:r w:rsidR="003A0F37">
        <w:rPr>
          <w:rFonts w:ascii="Georgia" w:hAnsi="Georgia"/>
          <w:sz w:val="22"/>
          <w:szCs w:val="22"/>
          <w:lang w:val="fr-FR"/>
        </w:rPr>
        <w:t>cré</w:t>
      </w:r>
      <w:r w:rsidR="003A0F37" w:rsidRPr="003A0F37">
        <w:rPr>
          <w:rFonts w:ascii="Georgia" w:hAnsi="Georgia"/>
          <w:sz w:val="22"/>
          <w:szCs w:val="22"/>
          <w:lang w:val="fr-FR"/>
        </w:rPr>
        <w:t xml:space="preserve">ation </w:t>
      </w:r>
      <w:r w:rsidR="003A0F37">
        <w:rPr>
          <w:rFonts w:ascii="Georgia" w:hAnsi="Georgia"/>
          <w:sz w:val="22"/>
          <w:szCs w:val="22"/>
          <w:lang w:val="fr-FR"/>
        </w:rPr>
        <w:t>de la F</w:t>
      </w:r>
      <w:r w:rsidR="003A0F37" w:rsidRPr="003A0F37">
        <w:rPr>
          <w:rFonts w:ascii="Georgia" w:hAnsi="Georgia"/>
          <w:sz w:val="22"/>
          <w:szCs w:val="22"/>
          <w:lang w:val="fr-FR"/>
        </w:rPr>
        <w:t xml:space="preserve">WUC </w:t>
      </w:r>
      <w:r>
        <w:rPr>
          <w:rFonts w:ascii="Georgia" w:hAnsi="Georgia"/>
          <w:sz w:val="22"/>
          <w:szCs w:val="22"/>
          <w:lang w:val="fr-FR"/>
        </w:rPr>
        <w:t xml:space="preserve">de </w:t>
      </w:r>
      <w:r w:rsidR="003A0F37" w:rsidRPr="003A0F37">
        <w:rPr>
          <w:rFonts w:ascii="Georgia" w:hAnsi="Georgia"/>
          <w:sz w:val="22"/>
          <w:szCs w:val="22"/>
          <w:lang w:val="fr-FR"/>
        </w:rPr>
        <w:t>Machu Nga à Mundolkiri</w:t>
      </w:r>
    </w:p>
    <w:p w:rsidR="005278C3" w:rsidRPr="003A0F37" w:rsidRDefault="00A86F7A" w:rsidP="005278C3">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m</w:t>
      </w:r>
      <w:r w:rsidR="003A0F37" w:rsidRPr="003A0F37">
        <w:rPr>
          <w:rFonts w:ascii="Georgia" w:hAnsi="Georgia"/>
          <w:sz w:val="22"/>
          <w:szCs w:val="22"/>
          <w:lang w:val="fr-FR"/>
        </w:rPr>
        <w:t xml:space="preserve">émoire de master en GSE de </w:t>
      </w:r>
      <w:r w:rsidR="005278C3" w:rsidRPr="003A0F37">
        <w:rPr>
          <w:rFonts w:ascii="Georgia" w:hAnsi="Georgia"/>
          <w:sz w:val="22"/>
          <w:szCs w:val="22"/>
          <w:lang w:val="fr-FR"/>
        </w:rPr>
        <w:t xml:space="preserve">Fanny Lorgeron </w:t>
      </w:r>
      <w:r w:rsidR="003A0F37" w:rsidRPr="003A0F37">
        <w:rPr>
          <w:rFonts w:ascii="Georgia" w:hAnsi="Georgia"/>
          <w:sz w:val="22"/>
          <w:szCs w:val="22"/>
          <w:lang w:val="fr-FR"/>
        </w:rPr>
        <w:t xml:space="preserve">en </w:t>
      </w:r>
      <w:r w:rsidR="003A0F37">
        <w:rPr>
          <w:rFonts w:ascii="Georgia" w:hAnsi="Georgia"/>
          <w:sz w:val="22"/>
          <w:szCs w:val="22"/>
          <w:lang w:val="fr-FR"/>
        </w:rPr>
        <w:t>version</w:t>
      </w:r>
      <w:r>
        <w:rPr>
          <w:rFonts w:ascii="Georgia" w:hAnsi="Georgia"/>
          <w:sz w:val="22"/>
          <w:szCs w:val="22"/>
          <w:lang w:val="fr-FR"/>
        </w:rPr>
        <w:t>s</w:t>
      </w:r>
      <w:r w:rsidR="003A0F37">
        <w:rPr>
          <w:rFonts w:ascii="Georgia" w:hAnsi="Georgia"/>
          <w:sz w:val="22"/>
          <w:szCs w:val="22"/>
          <w:lang w:val="fr-FR"/>
        </w:rPr>
        <w:t xml:space="preserve"> </w:t>
      </w:r>
      <w:r w:rsidR="003A0F37" w:rsidRPr="003A0F37">
        <w:rPr>
          <w:rFonts w:ascii="Georgia" w:hAnsi="Georgia"/>
          <w:sz w:val="22"/>
          <w:szCs w:val="22"/>
          <w:lang w:val="fr-FR"/>
        </w:rPr>
        <w:t>français</w:t>
      </w:r>
      <w:r w:rsidR="003A0F37">
        <w:rPr>
          <w:rFonts w:ascii="Georgia" w:hAnsi="Georgia"/>
          <w:sz w:val="22"/>
          <w:szCs w:val="22"/>
          <w:lang w:val="fr-FR"/>
        </w:rPr>
        <w:t xml:space="preserve">e et </w:t>
      </w:r>
      <w:r w:rsidR="003A0F37" w:rsidRPr="003A0F37">
        <w:rPr>
          <w:rFonts w:ascii="Georgia" w:hAnsi="Georgia"/>
          <w:sz w:val="22"/>
          <w:szCs w:val="22"/>
          <w:lang w:val="fr-FR"/>
        </w:rPr>
        <w:t>anglais</w:t>
      </w:r>
      <w:r w:rsidR="003A0F37">
        <w:rPr>
          <w:rFonts w:ascii="Georgia" w:hAnsi="Georgia"/>
          <w:sz w:val="22"/>
          <w:szCs w:val="22"/>
          <w:lang w:val="fr-FR"/>
        </w:rPr>
        <w:t>e</w:t>
      </w:r>
    </w:p>
    <w:p w:rsidR="005278C3" w:rsidRPr="003A0F37" w:rsidRDefault="00A86F7A" w:rsidP="005278C3">
      <w:pPr>
        <w:pStyle w:val="ListParagraph"/>
        <w:numPr>
          <w:ilvl w:val="0"/>
          <w:numId w:val="1"/>
        </w:numPr>
        <w:spacing w:line="24" w:lineRule="atLeast"/>
        <w:jc w:val="both"/>
        <w:rPr>
          <w:rFonts w:ascii="Georgia" w:hAnsi="Georgia"/>
          <w:sz w:val="22"/>
          <w:szCs w:val="22"/>
          <w:lang w:val="fr-FR"/>
        </w:rPr>
      </w:pPr>
      <w:r>
        <w:rPr>
          <w:rFonts w:ascii="Georgia" w:hAnsi="Georgia"/>
          <w:sz w:val="22"/>
          <w:szCs w:val="22"/>
          <w:lang w:val="fr-FR"/>
        </w:rPr>
        <w:t>Le r</w:t>
      </w:r>
      <w:r w:rsidR="003A0F37" w:rsidRPr="003A0F37">
        <w:rPr>
          <w:rFonts w:ascii="Georgia" w:hAnsi="Georgia"/>
          <w:sz w:val="22"/>
          <w:szCs w:val="22"/>
          <w:lang w:val="fr-FR"/>
        </w:rPr>
        <w:t>apport de stage de</w:t>
      </w:r>
      <w:r w:rsidR="005278C3" w:rsidRPr="003A0F37">
        <w:rPr>
          <w:rFonts w:ascii="Georgia" w:hAnsi="Georgia"/>
          <w:sz w:val="22"/>
          <w:szCs w:val="22"/>
          <w:lang w:val="fr-FR"/>
        </w:rPr>
        <w:t xml:space="preserve"> Marion Duffieux</w:t>
      </w:r>
    </w:p>
    <w:p w:rsidR="005278C3" w:rsidRPr="003A0F37" w:rsidRDefault="005278C3" w:rsidP="00A767E4">
      <w:pPr>
        <w:spacing w:line="24" w:lineRule="atLeast"/>
        <w:jc w:val="both"/>
        <w:rPr>
          <w:rFonts w:ascii="Georgia" w:hAnsi="Georgia"/>
          <w:sz w:val="22"/>
          <w:szCs w:val="22"/>
          <w:lang w:val="fr-FR"/>
        </w:rPr>
      </w:pPr>
    </w:p>
    <w:sectPr w:rsidR="005278C3" w:rsidRPr="003A0F37" w:rsidSect="00D96D1A">
      <w:pgSz w:w="12240" w:h="15840"/>
      <w:pgMar w:top="899" w:right="1080" w:bottom="1438"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F32" w:rsidRDefault="001C5F32">
      <w:r>
        <w:separator/>
      </w:r>
    </w:p>
  </w:endnote>
  <w:endnote w:type="continuationSeparator" w:id="1">
    <w:p w:rsidR="001C5F32" w:rsidRDefault="001C5F3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imon S1">
    <w:panose1 w:val="00000000000000000000"/>
    <w:charset w:val="00"/>
    <w:family w:val="auto"/>
    <w:pitch w:val="variable"/>
    <w:sig w:usb0="00000003" w:usb1="00000000" w:usb2="00000000" w:usb3="00000000" w:csb0="00000001" w:csb1="00000000"/>
  </w:font>
  <w:font w:name="Limon R1">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Time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DaunPenh">
    <w:panose1 w:val="01010101010101010101"/>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208" w:rsidRPr="00D31BAA" w:rsidRDefault="00407208" w:rsidP="007543D4">
    <w:pPr>
      <w:pStyle w:val="Footer"/>
      <w:pBdr>
        <w:top w:val="single" w:sz="4" w:space="1" w:color="auto"/>
      </w:pBdr>
      <w:tabs>
        <w:tab w:val="clear" w:pos="8640"/>
        <w:tab w:val="left" w:pos="8820"/>
      </w:tabs>
      <w:rPr>
        <w:rFonts w:ascii="Georgia" w:hAnsi="Georgia"/>
        <w:sz w:val="20"/>
        <w:szCs w:val="20"/>
        <w:lang w:val="fr-FR"/>
      </w:rPr>
    </w:pPr>
    <w:r w:rsidRPr="00D31BAA">
      <w:rPr>
        <w:rFonts w:ascii="Georgia" w:hAnsi="Georgia"/>
        <w:sz w:val="20"/>
        <w:szCs w:val="20"/>
        <w:lang w:val="fr-FR"/>
      </w:rPr>
      <w:t>Rapport d’activité n</w:t>
    </w:r>
    <w:r w:rsidRPr="00D31BAA">
      <w:rPr>
        <w:rFonts w:ascii="Georgia" w:hAnsi="Georgia"/>
        <w:sz w:val="20"/>
        <w:szCs w:val="20"/>
        <w:vertAlign w:val="superscript"/>
        <w:lang w:val="fr-FR"/>
      </w:rPr>
      <w:t>o</w:t>
    </w:r>
    <w:r w:rsidRPr="00D31BAA">
      <w:rPr>
        <w:rFonts w:ascii="Georgia" w:hAnsi="Georgia"/>
        <w:sz w:val="20"/>
        <w:szCs w:val="20"/>
        <w:lang w:val="fr-FR"/>
      </w:rPr>
      <w:t>4 du projet ASIrri Compos</w:t>
    </w:r>
    <w:r>
      <w:rPr>
        <w:rFonts w:ascii="Georgia" w:hAnsi="Georgia"/>
        <w:sz w:val="20"/>
        <w:szCs w:val="20"/>
        <w:lang w:val="fr-FR"/>
      </w:rPr>
      <w:t>a</w:t>
    </w:r>
    <w:r w:rsidRPr="00D31BAA">
      <w:rPr>
        <w:rFonts w:ascii="Georgia" w:hAnsi="Georgia"/>
        <w:sz w:val="20"/>
        <w:szCs w:val="20"/>
        <w:lang w:val="fr-FR"/>
      </w:rPr>
      <w:t>nt</w:t>
    </w:r>
    <w:r>
      <w:rPr>
        <w:rFonts w:ascii="Georgia" w:hAnsi="Georgia"/>
        <w:sz w:val="20"/>
        <w:szCs w:val="20"/>
        <w:lang w:val="fr-FR"/>
      </w:rPr>
      <w:t>e 1: Cambodge – Juillet à</w:t>
    </w:r>
    <w:r w:rsidRPr="00D31BAA">
      <w:rPr>
        <w:rFonts w:ascii="Georgia" w:hAnsi="Georgia"/>
        <w:sz w:val="20"/>
        <w:szCs w:val="20"/>
        <w:lang w:val="fr-FR"/>
      </w:rPr>
      <w:t xml:space="preserve"> </w:t>
    </w:r>
    <w:r>
      <w:rPr>
        <w:rFonts w:ascii="Georgia" w:hAnsi="Georgia"/>
        <w:sz w:val="20"/>
        <w:szCs w:val="20"/>
        <w:lang w:val="fr-FR"/>
      </w:rPr>
      <w:t>Dé</w:t>
    </w:r>
    <w:r w:rsidRPr="00D31BAA">
      <w:rPr>
        <w:rFonts w:ascii="Georgia" w:hAnsi="Georgia"/>
        <w:sz w:val="20"/>
        <w:szCs w:val="20"/>
        <w:lang w:val="fr-FR"/>
      </w:rPr>
      <w:t>c</w:t>
    </w:r>
    <w:r>
      <w:rPr>
        <w:rFonts w:ascii="Georgia" w:hAnsi="Georgia"/>
        <w:sz w:val="20"/>
        <w:szCs w:val="20"/>
        <w:lang w:val="fr-FR"/>
      </w:rPr>
      <w:t>embre</w:t>
    </w:r>
    <w:r w:rsidRPr="00D31BAA">
      <w:rPr>
        <w:rFonts w:ascii="Georgia" w:hAnsi="Georgia"/>
        <w:sz w:val="20"/>
        <w:szCs w:val="20"/>
        <w:lang w:val="fr-FR"/>
      </w:rPr>
      <w:t xml:space="preserve"> 2010</w:t>
    </w:r>
    <w:r w:rsidRPr="00D31BAA">
      <w:rPr>
        <w:rFonts w:ascii="Georgia" w:hAnsi="Georgia"/>
        <w:sz w:val="20"/>
        <w:szCs w:val="20"/>
        <w:lang w:val="fr-FR"/>
      </w:rPr>
      <w:tab/>
      <w:t xml:space="preserve">Page </w:t>
    </w:r>
    <w:r w:rsidR="006D484C" w:rsidRPr="00966F0B">
      <w:rPr>
        <w:rStyle w:val="PageNumber"/>
        <w:sz w:val="20"/>
      </w:rPr>
      <w:fldChar w:fldCharType="begin"/>
    </w:r>
    <w:r w:rsidRPr="00D31BAA">
      <w:rPr>
        <w:rStyle w:val="PageNumber"/>
        <w:sz w:val="20"/>
        <w:lang w:val="fr-FR"/>
      </w:rPr>
      <w:instrText xml:space="preserve"> PAGE </w:instrText>
    </w:r>
    <w:r w:rsidR="006D484C" w:rsidRPr="00966F0B">
      <w:rPr>
        <w:rStyle w:val="PageNumber"/>
        <w:sz w:val="20"/>
      </w:rPr>
      <w:fldChar w:fldCharType="separate"/>
    </w:r>
    <w:r w:rsidR="00850CBD">
      <w:rPr>
        <w:rStyle w:val="PageNumber"/>
        <w:noProof/>
        <w:sz w:val="20"/>
        <w:lang w:val="fr-FR"/>
      </w:rPr>
      <w:t>18</w:t>
    </w:r>
    <w:r w:rsidR="006D484C" w:rsidRPr="00966F0B">
      <w:rPr>
        <w:rStyle w:val="PageNumber"/>
        <w:sz w:val="20"/>
      </w:rPr>
      <w:fldChar w:fldCharType="end"/>
    </w:r>
    <w:r w:rsidRPr="00D31BAA">
      <w:rPr>
        <w:rStyle w:val="PageNumber"/>
        <w:sz w:val="20"/>
        <w:lang w:val="fr-FR"/>
      </w:rPr>
      <w:t>/</w:t>
    </w:r>
    <w:r w:rsidR="006D484C" w:rsidRPr="00966F0B">
      <w:rPr>
        <w:rStyle w:val="PageNumber"/>
        <w:sz w:val="20"/>
      </w:rPr>
      <w:fldChar w:fldCharType="begin"/>
    </w:r>
    <w:r w:rsidRPr="00D31BAA">
      <w:rPr>
        <w:rStyle w:val="PageNumber"/>
        <w:sz w:val="20"/>
        <w:lang w:val="fr-FR"/>
      </w:rPr>
      <w:instrText xml:space="preserve"> NUMPAGES </w:instrText>
    </w:r>
    <w:r w:rsidR="006D484C" w:rsidRPr="00966F0B">
      <w:rPr>
        <w:rStyle w:val="PageNumber"/>
        <w:sz w:val="20"/>
      </w:rPr>
      <w:fldChar w:fldCharType="separate"/>
    </w:r>
    <w:r w:rsidR="00850CBD">
      <w:rPr>
        <w:rStyle w:val="PageNumber"/>
        <w:noProof/>
        <w:sz w:val="20"/>
        <w:lang w:val="fr-FR"/>
      </w:rPr>
      <w:t>18</w:t>
    </w:r>
    <w:r w:rsidR="006D484C" w:rsidRPr="00966F0B">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F32" w:rsidRDefault="001C5F32">
      <w:r>
        <w:separator/>
      </w:r>
    </w:p>
  </w:footnote>
  <w:footnote w:type="continuationSeparator" w:id="1">
    <w:p w:rsidR="001C5F32" w:rsidRDefault="001C5F32">
      <w:r>
        <w:continuationSeparator/>
      </w:r>
    </w:p>
  </w:footnote>
  <w:footnote w:id="2">
    <w:p w:rsidR="00407208" w:rsidRPr="007A06E8" w:rsidRDefault="00407208" w:rsidP="007A06E8">
      <w:pPr>
        <w:pStyle w:val="FootnoteText"/>
        <w:jc w:val="both"/>
        <w:rPr>
          <w:rFonts w:ascii="Georgia" w:hAnsi="Georgia"/>
          <w:sz w:val="18"/>
          <w:lang w:val="fr-FR"/>
        </w:rPr>
      </w:pPr>
      <w:r>
        <w:rPr>
          <w:rStyle w:val="FootnoteReference"/>
        </w:rPr>
        <w:footnoteRef/>
      </w:r>
      <w:r>
        <w:rPr>
          <w:rStyle w:val="FootnoteReference"/>
        </w:rPr>
        <w:footnoteRef/>
      </w:r>
      <w:r w:rsidRPr="007A06E8">
        <w:rPr>
          <w:lang w:val="fr-FR"/>
        </w:rPr>
        <w:t xml:space="preserve"> </w:t>
      </w:r>
      <w:r w:rsidRPr="007A06E8">
        <w:rPr>
          <w:rFonts w:ascii="Georgia" w:hAnsi="Georgia"/>
          <w:sz w:val="18"/>
          <w:lang w:val="fr-FR"/>
        </w:rPr>
        <w:t xml:space="preserve">Comité de coordination du </w:t>
      </w:r>
      <w:r>
        <w:rPr>
          <w:rFonts w:ascii="Georgia" w:hAnsi="Georgia"/>
          <w:sz w:val="18"/>
          <w:lang w:val="fr-FR"/>
        </w:rPr>
        <w:t>ré</w:t>
      </w:r>
      <w:r w:rsidRPr="007A06E8">
        <w:rPr>
          <w:rFonts w:ascii="Georgia" w:hAnsi="Georgia"/>
          <w:sz w:val="18"/>
          <w:lang w:val="fr-FR"/>
        </w:rPr>
        <w:t xml:space="preserve">servoir de </w:t>
      </w:r>
      <w:r>
        <w:rPr>
          <w:rFonts w:ascii="Georgia" w:hAnsi="Georgia"/>
          <w:sz w:val="18"/>
          <w:lang w:val="fr-FR"/>
        </w:rPr>
        <w:t xml:space="preserve">la </w:t>
      </w:r>
      <w:r w:rsidRPr="007A06E8">
        <w:rPr>
          <w:rFonts w:ascii="Georgia" w:hAnsi="Georgia"/>
          <w:sz w:val="18"/>
          <w:lang w:val="fr-FR"/>
        </w:rPr>
        <w:t>Stung Chinit créé officiellement par le province, présidé par le chef de district, coprésidé par le directeur du PDOWRAM avec les communes et les représentants de la FWUC comme membres</w:t>
      </w:r>
      <w:r>
        <w:rPr>
          <w:rFonts w:ascii="Georgia" w:hAnsi="Georgia"/>
          <w:sz w:val="18"/>
          <w:lang w:val="fr-FR"/>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304"/>
    <w:multiLevelType w:val="hybridMultilevel"/>
    <w:tmpl w:val="CC5685F0"/>
    <w:lvl w:ilvl="0" w:tplc="04090017">
      <w:start w:val="1"/>
      <w:numFmt w:val="lowerLetter"/>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88623C"/>
    <w:multiLevelType w:val="hybridMultilevel"/>
    <w:tmpl w:val="C0B8E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D5A54"/>
    <w:multiLevelType w:val="hybridMultilevel"/>
    <w:tmpl w:val="27CC000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11687"/>
    <w:multiLevelType w:val="hybridMultilevel"/>
    <w:tmpl w:val="ABFC74F2"/>
    <w:lvl w:ilvl="0" w:tplc="F1388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525ACD"/>
    <w:multiLevelType w:val="hybridMultilevel"/>
    <w:tmpl w:val="7ECCB75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F561D"/>
    <w:multiLevelType w:val="hybridMultilevel"/>
    <w:tmpl w:val="DBB2E8C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22D6C"/>
    <w:multiLevelType w:val="hybridMultilevel"/>
    <w:tmpl w:val="7A3A8D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E1F89"/>
    <w:multiLevelType w:val="hybridMultilevel"/>
    <w:tmpl w:val="FB76A29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441B40"/>
    <w:multiLevelType w:val="hybridMultilevel"/>
    <w:tmpl w:val="326E1846"/>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450D7C"/>
    <w:multiLevelType w:val="hybridMultilevel"/>
    <w:tmpl w:val="D0BA1DB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D656E"/>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9803A9"/>
    <w:multiLevelType w:val="hybridMultilevel"/>
    <w:tmpl w:val="3380FD38"/>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1045A"/>
    <w:multiLevelType w:val="hybridMultilevel"/>
    <w:tmpl w:val="3B8CEB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53249"/>
    <w:multiLevelType w:val="hybridMultilevel"/>
    <w:tmpl w:val="9D567B3A"/>
    <w:lvl w:ilvl="0" w:tplc="ACE09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10913"/>
    <w:multiLevelType w:val="hybridMultilevel"/>
    <w:tmpl w:val="F47CD9AA"/>
    <w:lvl w:ilvl="0" w:tplc="F850A9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1B71C4"/>
    <w:multiLevelType w:val="hybridMultilevel"/>
    <w:tmpl w:val="2A88EB08"/>
    <w:lvl w:ilvl="0" w:tplc="040C000F">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16">
    <w:nsid w:val="44EE27B9"/>
    <w:multiLevelType w:val="hybridMultilevel"/>
    <w:tmpl w:val="5F00D926"/>
    <w:lvl w:ilvl="0" w:tplc="07B02C60">
      <w:start w:val="1"/>
      <w:numFmt w:val="decimal"/>
      <w:lvlText w:val="%1."/>
      <w:lvlJc w:val="left"/>
      <w:pPr>
        <w:tabs>
          <w:tab w:val="num" w:pos="720"/>
        </w:tabs>
        <w:ind w:left="720" w:hanging="360"/>
      </w:pPr>
    </w:lvl>
    <w:lvl w:ilvl="1" w:tplc="E21E3EDE" w:tentative="1">
      <w:start w:val="1"/>
      <w:numFmt w:val="decimal"/>
      <w:lvlText w:val="%2."/>
      <w:lvlJc w:val="left"/>
      <w:pPr>
        <w:tabs>
          <w:tab w:val="num" w:pos="1440"/>
        </w:tabs>
        <w:ind w:left="1440" w:hanging="360"/>
      </w:pPr>
    </w:lvl>
    <w:lvl w:ilvl="2" w:tplc="6026FCD8" w:tentative="1">
      <w:start w:val="1"/>
      <w:numFmt w:val="decimal"/>
      <w:lvlText w:val="%3."/>
      <w:lvlJc w:val="left"/>
      <w:pPr>
        <w:tabs>
          <w:tab w:val="num" w:pos="2160"/>
        </w:tabs>
        <w:ind w:left="2160" w:hanging="360"/>
      </w:pPr>
    </w:lvl>
    <w:lvl w:ilvl="3" w:tplc="96F2699A" w:tentative="1">
      <w:start w:val="1"/>
      <w:numFmt w:val="decimal"/>
      <w:lvlText w:val="%4."/>
      <w:lvlJc w:val="left"/>
      <w:pPr>
        <w:tabs>
          <w:tab w:val="num" w:pos="2880"/>
        </w:tabs>
        <w:ind w:left="2880" w:hanging="360"/>
      </w:pPr>
    </w:lvl>
    <w:lvl w:ilvl="4" w:tplc="AAA400C6" w:tentative="1">
      <w:start w:val="1"/>
      <w:numFmt w:val="decimal"/>
      <w:lvlText w:val="%5."/>
      <w:lvlJc w:val="left"/>
      <w:pPr>
        <w:tabs>
          <w:tab w:val="num" w:pos="3600"/>
        </w:tabs>
        <w:ind w:left="3600" w:hanging="360"/>
      </w:pPr>
    </w:lvl>
    <w:lvl w:ilvl="5" w:tplc="F2401990" w:tentative="1">
      <w:start w:val="1"/>
      <w:numFmt w:val="decimal"/>
      <w:lvlText w:val="%6."/>
      <w:lvlJc w:val="left"/>
      <w:pPr>
        <w:tabs>
          <w:tab w:val="num" w:pos="4320"/>
        </w:tabs>
        <w:ind w:left="4320" w:hanging="360"/>
      </w:pPr>
    </w:lvl>
    <w:lvl w:ilvl="6" w:tplc="E806B01C" w:tentative="1">
      <w:start w:val="1"/>
      <w:numFmt w:val="decimal"/>
      <w:lvlText w:val="%7."/>
      <w:lvlJc w:val="left"/>
      <w:pPr>
        <w:tabs>
          <w:tab w:val="num" w:pos="5040"/>
        </w:tabs>
        <w:ind w:left="5040" w:hanging="360"/>
      </w:pPr>
    </w:lvl>
    <w:lvl w:ilvl="7" w:tplc="C09EE70C" w:tentative="1">
      <w:start w:val="1"/>
      <w:numFmt w:val="decimal"/>
      <w:lvlText w:val="%8."/>
      <w:lvlJc w:val="left"/>
      <w:pPr>
        <w:tabs>
          <w:tab w:val="num" w:pos="5760"/>
        </w:tabs>
        <w:ind w:left="5760" w:hanging="360"/>
      </w:pPr>
    </w:lvl>
    <w:lvl w:ilvl="8" w:tplc="6FDCE880" w:tentative="1">
      <w:start w:val="1"/>
      <w:numFmt w:val="decimal"/>
      <w:lvlText w:val="%9."/>
      <w:lvlJc w:val="left"/>
      <w:pPr>
        <w:tabs>
          <w:tab w:val="num" w:pos="6480"/>
        </w:tabs>
        <w:ind w:left="6480" w:hanging="360"/>
      </w:pPr>
    </w:lvl>
  </w:abstractNum>
  <w:abstractNum w:abstractNumId="17">
    <w:nsid w:val="465741C5"/>
    <w:multiLevelType w:val="hybridMultilevel"/>
    <w:tmpl w:val="DFD4673E"/>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nsid w:val="56984CAF"/>
    <w:multiLevelType w:val="hybridMultilevel"/>
    <w:tmpl w:val="D290834A"/>
    <w:lvl w:ilvl="0" w:tplc="E386448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E897FA7"/>
    <w:multiLevelType w:val="hybridMultilevel"/>
    <w:tmpl w:val="C0AC2132"/>
    <w:lvl w:ilvl="0" w:tplc="05E47812">
      <w:start w:val="3"/>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AC39B5"/>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8E3FBB"/>
    <w:multiLevelType w:val="hybridMultilevel"/>
    <w:tmpl w:val="79FE754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814302"/>
    <w:multiLevelType w:val="hybridMultilevel"/>
    <w:tmpl w:val="F034BF56"/>
    <w:lvl w:ilvl="0" w:tplc="25B02932">
      <w:numFmt w:val="bullet"/>
      <w:lvlText w:val="-"/>
      <w:lvlJc w:val="left"/>
      <w:pPr>
        <w:tabs>
          <w:tab w:val="num" w:pos="1080"/>
        </w:tabs>
        <w:ind w:left="1080" w:hanging="360"/>
      </w:pPr>
      <w:rPr>
        <w:rFonts w:ascii="Georgia" w:eastAsia="Times New Roman" w:hAnsi="Georgi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ECC54BC"/>
    <w:multiLevelType w:val="hybridMultilevel"/>
    <w:tmpl w:val="F12828EA"/>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4">
    <w:nsid w:val="6FA01AD0"/>
    <w:multiLevelType w:val="hybridMultilevel"/>
    <w:tmpl w:val="3708860E"/>
    <w:lvl w:ilvl="0" w:tplc="10ACEC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8E6B4D"/>
    <w:multiLevelType w:val="hybridMultilevel"/>
    <w:tmpl w:val="792066F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75952B7A"/>
    <w:multiLevelType w:val="hybridMultilevel"/>
    <w:tmpl w:val="356C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2C4E34"/>
    <w:multiLevelType w:val="hybridMultilevel"/>
    <w:tmpl w:val="0C50C294"/>
    <w:lvl w:ilvl="0" w:tplc="C0ACFD74">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502286"/>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845D3E"/>
    <w:multiLevelType w:val="hybridMultilevel"/>
    <w:tmpl w:val="866EA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D00FE5"/>
    <w:multiLevelType w:val="hybridMultilevel"/>
    <w:tmpl w:val="688C531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405F44"/>
    <w:multiLevelType w:val="hybridMultilevel"/>
    <w:tmpl w:val="7F8220EA"/>
    <w:lvl w:ilvl="0" w:tplc="ACE09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6A59F5"/>
    <w:multiLevelType w:val="hybridMultilevel"/>
    <w:tmpl w:val="E44E32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1"/>
  </w:num>
  <w:num w:numId="4">
    <w:abstractNumId w:val="11"/>
  </w:num>
  <w:num w:numId="5">
    <w:abstractNumId w:val="8"/>
  </w:num>
  <w:num w:numId="6">
    <w:abstractNumId w:val="28"/>
  </w:num>
  <w:num w:numId="7">
    <w:abstractNumId w:val="29"/>
  </w:num>
  <w:num w:numId="8">
    <w:abstractNumId w:val="31"/>
  </w:num>
  <w:num w:numId="9">
    <w:abstractNumId w:val="2"/>
  </w:num>
  <w:num w:numId="10">
    <w:abstractNumId w:val="16"/>
  </w:num>
  <w:num w:numId="11">
    <w:abstractNumId w:val="13"/>
  </w:num>
  <w:num w:numId="12">
    <w:abstractNumId w:val="5"/>
  </w:num>
  <w:num w:numId="13">
    <w:abstractNumId w:val="6"/>
  </w:num>
  <w:num w:numId="14">
    <w:abstractNumId w:val="18"/>
  </w:num>
  <w:num w:numId="15">
    <w:abstractNumId w:val="7"/>
  </w:num>
  <w:num w:numId="16">
    <w:abstractNumId w:val="0"/>
  </w:num>
  <w:num w:numId="17">
    <w:abstractNumId w:val="25"/>
  </w:num>
  <w:num w:numId="18">
    <w:abstractNumId w:val="26"/>
  </w:num>
  <w:num w:numId="19">
    <w:abstractNumId w:val="20"/>
  </w:num>
  <w:num w:numId="20">
    <w:abstractNumId w:val="10"/>
  </w:num>
  <w:num w:numId="21">
    <w:abstractNumId w:val="9"/>
  </w:num>
  <w:num w:numId="22">
    <w:abstractNumId w:val="1"/>
  </w:num>
  <w:num w:numId="23">
    <w:abstractNumId w:val="17"/>
  </w:num>
  <w:num w:numId="24">
    <w:abstractNumId w:val="23"/>
  </w:num>
  <w:num w:numId="25">
    <w:abstractNumId w:val="12"/>
  </w:num>
  <w:num w:numId="26">
    <w:abstractNumId w:val="30"/>
  </w:num>
  <w:num w:numId="27">
    <w:abstractNumId w:val="32"/>
  </w:num>
  <w:num w:numId="28">
    <w:abstractNumId w:val="24"/>
  </w:num>
  <w:num w:numId="29">
    <w:abstractNumId w:val="14"/>
  </w:num>
  <w:num w:numId="30">
    <w:abstractNumId w:val="3"/>
  </w:num>
  <w:num w:numId="31">
    <w:abstractNumId w:val="19"/>
  </w:num>
  <w:num w:numId="32">
    <w:abstractNumId w:val="27"/>
  </w:num>
  <w:num w:numId="33">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ttachedTemplate r:id="rId1"/>
  <w:stylePaneFormatFilter w:val="3F01"/>
  <w:defaultTabStop w:val="720"/>
  <w:hyphenationZone w:val="425"/>
  <w:drawingGridHorizontalSpacing w:val="120"/>
  <w:displayHorizontalDrawingGridEvery w:val="2"/>
  <w:noPunctuationKerning/>
  <w:characterSpacingControl w:val="doNotCompress"/>
  <w:hdrShapeDefaults>
    <o:shapedefaults v:ext="edit" spidmax="33794" fill="f" fillcolor="white" stroke="f">
      <v:fill color="white" on="f"/>
      <v:stroke on="f"/>
      <o:colormenu v:ext="edit" fillcolor="red" strokecolor="none"/>
    </o:shapedefaults>
  </w:hdrShapeDefaults>
  <w:footnotePr>
    <w:footnote w:id="0"/>
    <w:footnote w:id="1"/>
  </w:footnotePr>
  <w:endnotePr>
    <w:endnote w:id="0"/>
    <w:endnote w:id="1"/>
  </w:endnotePr>
  <w:compat/>
  <w:rsids>
    <w:rsidRoot w:val="00186A19"/>
    <w:rsid w:val="000018D9"/>
    <w:rsid w:val="00005D6C"/>
    <w:rsid w:val="000159BF"/>
    <w:rsid w:val="00016403"/>
    <w:rsid w:val="00017184"/>
    <w:rsid w:val="00034B69"/>
    <w:rsid w:val="00037A65"/>
    <w:rsid w:val="00042BC4"/>
    <w:rsid w:val="000432F6"/>
    <w:rsid w:val="0004432A"/>
    <w:rsid w:val="000445A6"/>
    <w:rsid w:val="00046240"/>
    <w:rsid w:val="0004760F"/>
    <w:rsid w:val="00053253"/>
    <w:rsid w:val="00055275"/>
    <w:rsid w:val="00061F50"/>
    <w:rsid w:val="00062440"/>
    <w:rsid w:val="00066ECC"/>
    <w:rsid w:val="00075ABE"/>
    <w:rsid w:val="000772DC"/>
    <w:rsid w:val="000839D7"/>
    <w:rsid w:val="000B2EA1"/>
    <w:rsid w:val="000B30AA"/>
    <w:rsid w:val="000B4061"/>
    <w:rsid w:val="000B56F7"/>
    <w:rsid w:val="000B6736"/>
    <w:rsid w:val="000C2196"/>
    <w:rsid w:val="000C5A95"/>
    <w:rsid w:val="000D23CB"/>
    <w:rsid w:val="000D2969"/>
    <w:rsid w:val="000D30EB"/>
    <w:rsid w:val="000D54E8"/>
    <w:rsid w:val="000E1834"/>
    <w:rsid w:val="000E2346"/>
    <w:rsid w:val="000F1424"/>
    <w:rsid w:val="00103D98"/>
    <w:rsid w:val="00104CBB"/>
    <w:rsid w:val="00110C1A"/>
    <w:rsid w:val="00126F9C"/>
    <w:rsid w:val="00134413"/>
    <w:rsid w:val="001346D3"/>
    <w:rsid w:val="001403AC"/>
    <w:rsid w:val="001438AF"/>
    <w:rsid w:val="00146B6D"/>
    <w:rsid w:val="0015276C"/>
    <w:rsid w:val="00152E57"/>
    <w:rsid w:val="001540B4"/>
    <w:rsid w:val="0016604D"/>
    <w:rsid w:val="00167069"/>
    <w:rsid w:val="00167E86"/>
    <w:rsid w:val="00186A19"/>
    <w:rsid w:val="001879F5"/>
    <w:rsid w:val="00196C3A"/>
    <w:rsid w:val="001B2066"/>
    <w:rsid w:val="001B3A05"/>
    <w:rsid w:val="001B7589"/>
    <w:rsid w:val="001B78DA"/>
    <w:rsid w:val="001C395D"/>
    <w:rsid w:val="001C41A3"/>
    <w:rsid w:val="001C5F32"/>
    <w:rsid w:val="001C638E"/>
    <w:rsid w:val="001D5D6D"/>
    <w:rsid w:val="001D67E9"/>
    <w:rsid w:val="001E3776"/>
    <w:rsid w:val="001E6267"/>
    <w:rsid w:val="001F0DBA"/>
    <w:rsid w:val="001F420F"/>
    <w:rsid w:val="001F71F2"/>
    <w:rsid w:val="00202F93"/>
    <w:rsid w:val="00206A9B"/>
    <w:rsid w:val="00216887"/>
    <w:rsid w:val="002223C2"/>
    <w:rsid w:val="002250AA"/>
    <w:rsid w:val="00234FD4"/>
    <w:rsid w:val="00243D30"/>
    <w:rsid w:val="00245258"/>
    <w:rsid w:val="00247C85"/>
    <w:rsid w:val="00250A6E"/>
    <w:rsid w:val="002663B0"/>
    <w:rsid w:val="00274B68"/>
    <w:rsid w:val="002765FA"/>
    <w:rsid w:val="00282804"/>
    <w:rsid w:val="002965FE"/>
    <w:rsid w:val="002A384C"/>
    <w:rsid w:val="002B3598"/>
    <w:rsid w:val="002C55FC"/>
    <w:rsid w:val="002D2239"/>
    <w:rsid w:val="002D7822"/>
    <w:rsid w:val="002E59D4"/>
    <w:rsid w:val="002F3359"/>
    <w:rsid w:val="002F4BEC"/>
    <w:rsid w:val="00302D0B"/>
    <w:rsid w:val="00306C7C"/>
    <w:rsid w:val="00307C15"/>
    <w:rsid w:val="003124A6"/>
    <w:rsid w:val="00314216"/>
    <w:rsid w:val="00320A61"/>
    <w:rsid w:val="0032370A"/>
    <w:rsid w:val="003253D0"/>
    <w:rsid w:val="00342BB5"/>
    <w:rsid w:val="0034664E"/>
    <w:rsid w:val="003518D6"/>
    <w:rsid w:val="00355AE8"/>
    <w:rsid w:val="00356EAD"/>
    <w:rsid w:val="00357E17"/>
    <w:rsid w:val="0037388D"/>
    <w:rsid w:val="00376866"/>
    <w:rsid w:val="00384E50"/>
    <w:rsid w:val="00390769"/>
    <w:rsid w:val="00394CA1"/>
    <w:rsid w:val="0039612C"/>
    <w:rsid w:val="0039724B"/>
    <w:rsid w:val="00397DCE"/>
    <w:rsid w:val="003A0F37"/>
    <w:rsid w:val="003A4F6F"/>
    <w:rsid w:val="003A5F1E"/>
    <w:rsid w:val="003A74B6"/>
    <w:rsid w:val="003A7993"/>
    <w:rsid w:val="003B17CA"/>
    <w:rsid w:val="003B6715"/>
    <w:rsid w:val="003C358A"/>
    <w:rsid w:val="003C538A"/>
    <w:rsid w:val="003C6844"/>
    <w:rsid w:val="003D6911"/>
    <w:rsid w:val="003F0211"/>
    <w:rsid w:val="003F07C6"/>
    <w:rsid w:val="003F40ED"/>
    <w:rsid w:val="003F6E9C"/>
    <w:rsid w:val="003F7139"/>
    <w:rsid w:val="0040107D"/>
    <w:rsid w:val="00401D90"/>
    <w:rsid w:val="00404CB7"/>
    <w:rsid w:val="004069D1"/>
    <w:rsid w:val="00407208"/>
    <w:rsid w:val="00414561"/>
    <w:rsid w:val="0041494E"/>
    <w:rsid w:val="00415A42"/>
    <w:rsid w:val="00420B93"/>
    <w:rsid w:val="0042136E"/>
    <w:rsid w:val="00430CDC"/>
    <w:rsid w:val="00432C00"/>
    <w:rsid w:val="00440AFD"/>
    <w:rsid w:val="0044688A"/>
    <w:rsid w:val="00452578"/>
    <w:rsid w:val="004536A8"/>
    <w:rsid w:val="00454D70"/>
    <w:rsid w:val="00461280"/>
    <w:rsid w:val="0046172F"/>
    <w:rsid w:val="0046570A"/>
    <w:rsid w:val="0048074E"/>
    <w:rsid w:val="00482655"/>
    <w:rsid w:val="00483E0B"/>
    <w:rsid w:val="0048698E"/>
    <w:rsid w:val="0049337D"/>
    <w:rsid w:val="004A0B50"/>
    <w:rsid w:val="004A0F3E"/>
    <w:rsid w:val="004A1816"/>
    <w:rsid w:val="004A6124"/>
    <w:rsid w:val="004B075C"/>
    <w:rsid w:val="004B26C4"/>
    <w:rsid w:val="004B4DC9"/>
    <w:rsid w:val="004B74BA"/>
    <w:rsid w:val="004C1A07"/>
    <w:rsid w:val="004C2537"/>
    <w:rsid w:val="004C427B"/>
    <w:rsid w:val="004C4361"/>
    <w:rsid w:val="004C6793"/>
    <w:rsid w:val="004C7A96"/>
    <w:rsid w:val="004D65B5"/>
    <w:rsid w:val="004E2DF1"/>
    <w:rsid w:val="004E3E55"/>
    <w:rsid w:val="004F05AC"/>
    <w:rsid w:val="004F379F"/>
    <w:rsid w:val="004F4367"/>
    <w:rsid w:val="0050155C"/>
    <w:rsid w:val="00504756"/>
    <w:rsid w:val="00507404"/>
    <w:rsid w:val="00510A9A"/>
    <w:rsid w:val="0051574D"/>
    <w:rsid w:val="005231CD"/>
    <w:rsid w:val="005278C3"/>
    <w:rsid w:val="00530E01"/>
    <w:rsid w:val="00531CAB"/>
    <w:rsid w:val="00533AD5"/>
    <w:rsid w:val="0055495D"/>
    <w:rsid w:val="00572D5D"/>
    <w:rsid w:val="00574B52"/>
    <w:rsid w:val="005776C7"/>
    <w:rsid w:val="00582CCF"/>
    <w:rsid w:val="00590A65"/>
    <w:rsid w:val="0059300A"/>
    <w:rsid w:val="005A1241"/>
    <w:rsid w:val="005A575E"/>
    <w:rsid w:val="005A6DF5"/>
    <w:rsid w:val="005B6538"/>
    <w:rsid w:val="005C0585"/>
    <w:rsid w:val="005C0F65"/>
    <w:rsid w:val="005C5669"/>
    <w:rsid w:val="005C5725"/>
    <w:rsid w:val="005C7A4A"/>
    <w:rsid w:val="005D25A0"/>
    <w:rsid w:val="005D6B01"/>
    <w:rsid w:val="005E5459"/>
    <w:rsid w:val="005E7560"/>
    <w:rsid w:val="005F46A2"/>
    <w:rsid w:val="005F4B85"/>
    <w:rsid w:val="006017E6"/>
    <w:rsid w:val="0060246E"/>
    <w:rsid w:val="00632198"/>
    <w:rsid w:val="00633F6D"/>
    <w:rsid w:val="00641E90"/>
    <w:rsid w:val="006536E2"/>
    <w:rsid w:val="00662E62"/>
    <w:rsid w:val="00665C12"/>
    <w:rsid w:val="0066611F"/>
    <w:rsid w:val="00670F96"/>
    <w:rsid w:val="00673508"/>
    <w:rsid w:val="006800F0"/>
    <w:rsid w:val="00693EA7"/>
    <w:rsid w:val="0069492E"/>
    <w:rsid w:val="006A14F1"/>
    <w:rsid w:val="006A3A01"/>
    <w:rsid w:val="006B1B6A"/>
    <w:rsid w:val="006B3CCB"/>
    <w:rsid w:val="006B4D96"/>
    <w:rsid w:val="006B5AEC"/>
    <w:rsid w:val="006B762B"/>
    <w:rsid w:val="006B7C26"/>
    <w:rsid w:val="006D484C"/>
    <w:rsid w:val="006E1019"/>
    <w:rsid w:val="006F2D45"/>
    <w:rsid w:val="006F45A6"/>
    <w:rsid w:val="006F7825"/>
    <w:rsid w:val="00700965"/>
    <w:rsid w:val="00702E0C"/>
    <w:rsid w:val="00710C28"/>
    <w:rsid w:val="00711054"/>
    <w:rsid w:val="00714C9D"/>
    <w:rsid w:val="00715F1D"/>
    <w:rsid w:val="00716B9A"/>
    <w:rsid w:val="0072207B"/>
    <w:rsid w:val="00723235"/>
    <w:rsid w:val="00723C59"/>
    <w:rsid w:val="0073099B"/>
    <w:rsid w:val="007434F4"/>
    <w:rsid w:val="00743BD9"/>
    <w:rsid w:val="007505CA"/>
    <w:rsid w:val="00750C79"/>
    <w:rsid w:val="007543D4"/>
    <w:rsid w:val="007555D5"/>
    <w:rsid w:val="00756A0B"/>
    <w:rsid w:val="00760E34"/>
    <w:rsid w:val="00760EFF"/>
    <w:rsid w:val="00783102"/>
    <w:rsid w:val="007833D8"/>
    <w:rsid w:val="007864BC"/>
    <w:rsid w:val="00795E84"/>
    <w:rsid w:val="00797D35"/>
    <w:rsid w:val="007A06E8"/>
    <w:rsid w:val="007B0022"/>
    <w:rsid w:val="007B01A2"/>
    <w:rsid w:val="007B3133"/>
    <w:rsid w:val="007B740D"/>
    <w:rsid w:val="007D04DF"/>
    <w:rsid w:val="007D3F39"/>
    <w:rsid w:val="007E57EC"/>
    <w:rsid w:val="007F3215"/>
    <w:rsid w:val="007F5B83"/>
    <w:rsid w:val="00812EFC"/>
    <w:rsid w:val="008137DE"/>
    <w:rsid w:val="00813F7C"/>
    <w:rsid w:val="00815912"/>
    <w:rsid w:val="008210FE"/>
    <w:rsid w:val="00821B0E"/>
    <w:rsid w:val="008260F3"/>
    <w:rsid w:val="00830650"/>
    <w:rsid w:val="008321DE"/>
    <w:rsid w:val="00834672"/>
    <w:rsid w:val="00844948"/>
    <w:rsid w:val="00846078"/>
    <w:rsid w:val="008477BA"/>
    <w:rsid w:val="00850CBD"/>
    <w:rsid w:val="00866FC8"/>
    <w:rsid w:val="00870B7D"/>
    <w:rsid w:val="00871FA4"/>
    <w:rsid w:val="00877528"/>
    <w:rsid w:val="00881029"/>
    <w:rsid w:val="00884F05"/>
    <w:rsid w:val="00892FB5"/>
    <w:rsid w:val="008A32A8"/>
    <w:rsid w:val="008A58EC"/>
    <w:rsid w:val="008B0201"/>
    <w:rsid w:val="008D3526"/>
    <w:rsid w:val="008D5ACD"/>
    <w:rsid w:val="008D6709"/>
    <w:rsid w:val="008D7803"/>
    <w:rsid w:val="008E046A"/>
    <w:rsid w:val="008F4D30"/>
    <w:rsid w:val="008F51C8"/>
    <w:rsid w:val="00920802"/>
    <w:rsid w:val="0093223F"/>
    <w:rsid w:val="009400F3"/>
    <w:rsid w:val="0095581F"/>
    <w:rsid w:val="00956CC2"/>
    <w:rsid w:val="009608EB"/>
    <w:rsid w:val="00966E72"/>
    <w:rsid w:val="00966F0B"/>
    <w:rsid w:val="009700A9"/>
    <w:rsid w:val="0097030F"/>
    <w:rsid w:val="009731EA"/>
    <w:rsid w:val="00973394"/>
    <w:rsid w:val="00973EB7"/>
    <w:rsid w:val="009805B7"/>
    <w:rsid w:val="00981010"/>
    <w:rsid w:val="00982DC9"/>
    <w:rsid w:val="0098504D"/>
    <w:rsid w:val="009856FE"/>
    <w:rsid w:val="0099523A"/>
    <w:rsid w:val="009964AE"/>
    <w:rsid w:val="009974DE"/>
    <w:rsid w:val="009A7B9D"/>
    <w:rsid w:val="009B17D8"/>
    <w:rsid w:val="009B262C"/>
    <w:rsid w:val="009B4EF1"/>
    <w:rsid w:val="009C3FCC"/>
    <w:rsid w:val="009E1701"/>
    <w:rsid w:val="009F2190"/>
    <w:rsid w:val="009F7CB3"/>
    <w:rsid w:val="00A034BF"/>
    <w:rsid w:val="00A07B56"/>
    <w:rsid w:val="00A13A7A"/>
    <w:rsid w:val="00A20976"/>
    <w:rsid w:val="00A249ED"/>
    <w:rsid w:val="00A27C72"/>
    <w:rsid w:val="00A350D2"/>
    <w:rsid w:val="00A4131B"/>
    <w:rsid w:val="00A41588"/>
    <w:rsid w:val="00A422A2"/>
    <w:rsid w:val="00A448C5"/>
    <w:rsid w:val="00A46E4E"/>
    <w:rsid w:val="00A5418D"/>
    <w:rsid w:val="00A56744"/>
    <w:rsid w:val="00A61271"/>
    <w:rsid w:val="00A67308"/>
    <w:rsid w:val="00A75742"/>
    <w:rsid w:val="00A767E4"/>
    <w:rsid w:val="00A8399D"/>
    <w:rsid w:val="00A86F7A"/>
    <w:rsid w:val="00AA5F16"/>
    <w:rsid w:val="00AB3C55"/>
    <w:rsid w:val="00AB6D8F"/>
    <w:rsid w:val="00AD0C2E"/>
    <w:rsid w:val="00AD68E9"/>
    <w:rsid w:val="00AE1B44"/>
    <w:rsid w:val="00AF3C53"/>
    <w:rsid w:val="00AF4843"/>
    <w:rsid w:val="00AF5DC6"/>
    <w:rsid w:val="00AF6C27"/>
    <w:rsid w:val="00B10E8A"/>
    <w:rsid w:val="00B209A2"/>
    <w:rsid w:val="00B2785D"/>
    <w:rsid w:val="00B31222"/>
    <w:rsid w:val="00B315D2"/>
    <w:rsid w:val="00B350F8"/>
    <w:rsid w:val="00B41131"/>
    <w:rsid w:val="00B4693B"/>
    <w:rsid w:val="00B51D87"/>
    <w:rsid w:val="00B561FA"/>
    <w:rsid w:val="00B61E2C"/>
    <w:rsid w:val="00B672BF"/>
    <w:rsid w:val="00B77623"/>
    <w:rsid w:val="00B80A0A"/>
    <w:rsid w:val="00B877F4"/>
    <w:rsid w:val="00B95C6A"/>
    <w:rsid w:val="00B97929"/>
    <w:rsid w:val="00BA490E"/>
    <w:rsid w:val="00BA5B2E"/>
    <w:rsid w:val="00BB221E"/>
    <w:rsid w:val="00BC3B7A"/>
    <w:rsid w:val="00BD22BA"/>
    <w:rsid w:val="00BD4AF2"/>
    <w:rsid w:val="00BD7813"/>
    <w:rsid w:val="00BE0A20"/>
    <w:rsid w:val="00BE0FC2"/>
    <w:rsid w:val="00BE3E75"/>
    <w:rsid w:val="00BF7314"/>
    <w:rsid w:val="00C017D1"/>
    <w:rsid w:val="00C13934"/>
    <w:rsid w:val="00C20797"/>
    <w:rsid w:val="00C25D42"/>
    <w:rsid w:val="00C51B98"/>
    <w:rsid w:val="00C52E74"/>
    <w:rsid w:val="00C5438A"/>
    <w:rsid w:val="00C54A41"/>
    <w:rsid w:val="00C62B28"/>
    <w:rsid w:val="00C63D77"/>
    <w:rsid w:val="00C64030"/>
    <w:rsid w:val="00C65E30"/>
    <w:rsid w:val="00C75C9C"/>
    <w:rsid w:val="00C76BAC"/>
    <w:rsid w:val="00C81739"/>
    <w:rsid w:val="00C8199C"/>
    <w:rsid w:val="00C82A80"/>
    <w:rsid w:val="00C82C27"/>
    <w:rsid w:val="00C90D3D"/>
    <w:rsid w:val="00C92DEF"/>
    <w:rsid w:val="00C94517"/>
    <w:rsid w:val="00C96E78"/>
    <w:rsid w:val="00CA7635"/>
    <w:rsid w:val="00CA7E0C"/>
    <w:rsid w:val="00CB04A8"/>
    <w:rsid w:val="00CB4595"/>
    <w:rsid w:val="00CB465C"/>
    <w:rsid w:val="00CB54B0"/>
    <w:rsid w:val="00CC4C0F"/>
    <w:rsid w:val="00CC4F0A"/>
    <w:rsid w:val="00CD060B"/>
    <w:rsid w:val="00CE4810"/>
    <w:rsid w:val="00CE4D2C"/>
    <w:rsid w:val="00CF0069"/>
    <w:rsid w:val="00CF2AEB"/>
    <w:rsid w:val="00D005D2"/>
    <w:rsid w:val="00D0373F"/>
    <w:rsid w:val="00D057A9"/>
    <w:rsid w:val="00D07EEB"/>
    <w:rsid w:val="00D20831"/>
    <w:rsid w:val="00D26357"/>
    <w:rsid w:val="00D31BAA"/>
    <w:rsid w:val="00D35D4B"/>
    <w:rsid w:val="00D37037"/>
    <w:rsid w:val="00D40A79"/>
    <w:rsid w:val="00D41B8A"/>
    <w:rsid w:val="00D42769"/>
    <w:rsid w:val="00D429BB"/>
    <w:rsid w:val="00D45B7F"/>
    <w:rsid w:val="00D57B51"/>
    <w:rsid w:val="00D80623"/>
    <w:rsid w:val="00D832B0"/>
    <w:rsid w:val="00D84B79"/>
    <w:rsid w:val="00D86676"/>
    <w:rsid w:val="00D87068"/>
    <w:rsid w:val="00D917F4"/>
    <w:rsid w:val="00D95692"/>
    <w:rsid w:val="00D96D1A"/>
    <w:rsid w:val="00DA1AE5"/>
    <w:rsid w:val="00DA2876"/>
    <w:rsid w:val="00DA3703"/>
    <w:rsid w:val="00DA64A0"/>
    <w:rsid w:val="00DB0069"/>
    <w:rsid w:val="00DB1F9C"/>
    <w:rsid w:val="00DB45A4"/>
    <w:rsid w:val="00DB5096"/>
    <w:rsid w:val="00DB6ACF"/>
    <w:rsid w:val="00DC1283"/>
    <w:rsid w:val="00DC5849"/>
    <w:rsid w:val="00DC71FB"/>
    <w:rsid w:val="00DC73F3"/>
    <w:rsid w:val="00DD2446"/>
    <w:rsid w:val="00DD60B0"/>
    <w:rsid w:val="00DE052D"/>
    <w:rsid w:val="00DE3D77"/>
    <w:rsid w:val="00DE7C99"/>
    <w:rsid w:val="00DF3BD8"/>
    <w:rsid w:val="00DF5DBE"/>
    <w:rsid w:val="00E02B11"/>
    <w:rsid w:val="00E0407A"/>
    <w:rsid w:val="00E06CFF"/>
    <w:rsid w:val="00E110AF"/>
    <w:rsid w:val="00E152D7"/>
    <w:rsid w:val="00E1575A"/>
    <w:rsid w:val="00E161A3"/>
    <w:rsid w:val="00E21E8C"/>
    <w:rsid w:val="00E2669C"/>
    <w:rsid w:val="00E267F5"/>
    <w:rsid w:val="00E304F0"/>
    <w:rsid w:val="00E3727F"/>
    <w:rsid w:val="00E47F97"/>
    <w:rsid w:val="00E51D03"/>
    <w:rsid w:val="00E61110"/>
    <w:rsid w:val="00E61919"/>
    <w:rsid w:val="00E65CE3"/>
    <w:rsid w:val="00E6665D"/>
    <w:rsid w:val="00E868DE"/>
    <w:rsid w:val="00E8726A"/>
    <w:rsid w:val="00E87715"/>
    <w:rsid w:val="00E87F3D"/>
    <w:rsid w:val="00E90BA5"/>
    <w:rsid w:val="00EA2E19"/>
    <w:rsid w:val="00EA4C7B"/>
    <w:rsid w:val="00EB4C7A"/>
    <w:rsid w:val="00EB4E85"/>
    <w:rsid w:val="00EB5747"/>
    <w:rsid w:val="00EC1DBC"/>
    <w:rsid w:val="00ED71B0"/>
    <w:rsid w:val="00EE36F1"/>
    <w:rsid w:val="00EE5D7C"/>
    <w:rsid w:val="00EF211E"/>
    <w:rsid w:val="00F156D3"/>
    <w:rsid w:val="00F20D07"/>
    <w:rsid w:val="00F22F4F"/>
    <w:rsid w:val="00F2477B"/>
    <w:rsid w:val="00F25219"/>
    <w:rsid w:val="00F3786E"/>
    <w:rsid w:val="00F51078"/>
    <w:rsid w:val="00F5224B"/>
    <w:rsid w:val="00F55D26"/>
    <w:rsid w:val="00F60A50"/>
    <w:rsid w:val="00F62DB8"/>
    <w:rsid w:val="00F64CE7"/>
    <w:rsid w:val="00F66B50"/>
    <w:rsid w:val="00F72F48"/>
    <w:rsid w:val="00F731AC"/>
    <w:rsid w:val="00F75837"/>
    <w:rsid w:val="00F808E5"/>
    <w:rsid w:val="00F83664"/>
    <w:rsid w:val="00F872F0"/>
    <w:rsid w:val="00F91EE8"/>
    <w:rsid w:val="00F957C5"/>
    <w:rsid w:val="00FA0894"/>
    <w:rsid w:val="00FA171D"/>
    <w:rsid w:val="00FA3AFE"/>
    <w:rsid w:val="00FA67F0"/>
    <w:rsid w:val="00FB133A"/>
    <w:rsid w:val="00FB1567"/>
    <w:rsid w:val="00FB2843"/>
    <w:rsid w:val="00FB2BB6"/>
    <w:rsid w:val="00FC5FE5"/>
    <w:rsid w:val="00FD5FFD"/>
    <w:rsid w:val="00FE01DF"/>
    <w:rsid w:val="00FE4207"/>
    <w:rsid w:val="00FE5589"/>
    <w:rsid w:val="00FE568A"/>
    <w:rsid w:val="00FF11D5"/>
    <w:rsid w:val="00FF63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3794" fill="f" fillcolor="white" stroke="f">
      <v:fill color="white" on="f"/>
      <v:stroke on="f"/>
      <o:colormenu v:ext="edit" fillcolor="red" strokecolor="none"/>
    </o:shapedefaults>
    <o:shapelayout v:ext="edit">
      <o:idmap v:ext="edit" data="1"/>
      <o:rules v:ext="edit">
        <o:r id="V:Rule50" type="connector" idref="#_x0000_s1084"/>
        <o:r id="V:Rule51" type="connector" idref="#_x0000_s1081"/>
        <o:r id="V:Rule52" type="connector" idref="#_x0000_s1086"/>
        <o:r id="V:Rule53" type="connector" idref="#_x0000_s1082"/>
        <o:r id="V:Rule54" type="connector" idref="#_x0000_s1109"/>
        <o:r id="V:Rule55" type="connector" idref="#_x0000_s1131"/>
        <o:r id="V:Rule56" type="connector" idref="#_x0000_s1132"/>
        <o:r id="V:Rule57" type="connector" idref="#_x0000_s1098"/>
        <o:r id="V:Rule58" type="connector" idref="#_x0000_s1091"/>
        <o:r id="V:Rule59" type="connector" idref="#_x0000_s1089"/>
        <o:r id="V:Rule60" type="connector" idref="#_x0000_s1083"/>
        <o:r id="V:Rule61" type="connector" idref="#_x0000_s1064"/>
        <o:r id="V:Rule62" type="connector" idref="#_x0000_s1149"/>
        <o:r id="V:Rule63" type="connector" idref="#_x0000_s1061"/>
        <o:r id="V:Rule64" type="connector" idref="#_x0000_s1080"/>
        <o:r id="V:Rule65" type="connector" idref="#_x0000_s1107"/>
        <o:r id="V:Rule66" type="connector" idref="#_x0000_s1096"/>
        <o:r id="V:Rule67" type="connector" idref="#_x0000_s1097"/>
        <o:r id="V:Rule68" type="connector" idref="#_x0000_s1090"/>
        <o:r id="V:Rule69" type="connector" idref="#_x0000_s1133"/>
        <o:r id="V:Rule70" type="connector" idref="#_x0000_s1075"/>
        <o:r id="V:Rule71" type="connector" idref="#_x0000_s1094"/>
        <o:r id="V:Rule72" type="connector" idref="#_x0000_s1085"/>
        <o:r id="V:Rule73" type="connector" idref="#_x0000_s1074"/>
        <o:r id="V:Rule74" type="connector" idref="#_x0000_s1060"/>
        <o:r id="V:Rule75" type="connector" idref="#_x0000_s1062"/>
        <o:r id="V:Rule76" type="connector" idref="#_x0000_s1092"/>
        <o:r id="V:Rule77" type="connector" idref="#_x0000_s1056"/>
        <o:r id="V:Rule78" type="connector" idref="#_x0000_s1113"/>
        <o:r id="V:Rule79" type="connector" idref="#_x0000_s1110"/>
        <o:r id="V:Rule80" type="connector" idref="#_x0000_s1135"/>
        <o:r id="V:Rule81" type="connector" idref="#_x0000_s1063"/>
        <o:r id="V:Rule82" type="connector" idref="#_x0000_s1087"/>
        <o:r id="V:Rule83" type="connector" idref="#_x0000_s1093"/>
        <o:r id="V:Rule84" type="connector" idref="#_x0000_s1055"/>
        <o:r id="V:Rule85" type="connector" idref="#_x0000_s1111"/>
        <o:r id="V:Rule86" type="connector" idref="#_x0000_s1076"/>
        <o:r id="V:Rule87" type="connector" idref="#_x0000_s1073"/>
        <o:r id="V:Rule88" type="connector" idref="#_x0000_s1071"/>
        <o:r id="V:Rule89" type="connector" idref="#_x0000_s1148"/>
        <o:r id="V:Rule90" type="connector" idref="#_x0000_s1108"/>
        <o:r id="V:Rule91" type="connector" idref="#_x0000_s1065"/>
        <o:r id="V:Rule92" type="connector" idref="#_x0000_s1136"/>
        <o:r id="V:Rule93" type="connector" idref="#_x0000_s1072"/>
        <o:r id="V:Rule94" type="connector" idref="#_x0000_s1066"/>
        <o:r id="V:Rule95" type="connector" idref="#_x0000_s1088"/>
        <o:r id="V:Rule96" type="connector" idref="#_x0000_s1112"/>
        <o:r id="V:Rule97" type="connector" idref="#_x0000_s1134"/>
        <o:r id="V:Rule98" type="connector" idref="#_x0000_s1095"/>
      </o:rules>
      <o:regrouptable v:ext="edit">
        <o:entry new="1" old="0"/>
        <o:entry new="2" old="0"/>
        <o:entry new="3" old="0"/>
        <o:entry new="4" old="3"/>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5219"/>
    <w:rPr>
      <w:sz w:val="24"/>
      <w:szCs w:val="24"/>
    </w:rPr>
  </w:style>
  <w:style w:type="paragraph" w:styleId="Heading1">
    <w:name w:val="heading 1"/>
    <w:basedOn w:val="Normal"/>
    <w:next w:val="Normal"/>
    <w:qFormat/>
    <w:rsid w:val="00F2521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521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25219"/>
    <w:pPr>
      <w:keepNext/>
      <w:jc w:val="center"/>
      <w:outlineLvl w:val="2"/>
    </w:pPr>
    <w:rPr>
      <w:rFonts w:ascii="Arial" w:hAnsi="Arial" w:cs="Arial"/>
      <w:b/>
      <w:bCs/>
      <w:sz w:val="32"/>
    </w:rPr>
  </w:style>
  <w:style w:type="paragraph" w:styleId="Heading4">
    <w:name w:val="heading 4"/>
    <w:basedOn w:val="Normal"/>
    <w:next w:val="Normal"/>
    <w:qFormat/>
    <w:rsid w:val="00F25219"/>
    <w:pPr>
      <w:keepNext/>
      <w:outlineLvl w:val="3"/>
    </w:pPr>
    <w:rPr>
      <w:rFonts w:ascii="Limon S1" w:hAnsi="Limon S1"/>
      <w:sz w:val="30"/>
      <w:szCs w:val="20"/>
    </w:rPr>
  </w:style>
  <w:style w:type="paragraph" w:styleId="Heading5">
    <w:name w:val="heading 5"/>
    <w:basedOn w:val="Normal"/>
    <w:next w:val="Normal"/>
    <w:qFormat/>
    <w:rsid w:val="00F25219"/>
    <w:pPr>
      <w:keepNext/>
      <w:jc w:val="both"/>
      <w:outlineLvl w:val="4"/>
    </w:pPr>
    <w:rPr>
      <w:rFonts w:ascii="Arial" w:hAnsi="Arial"/>
      <w:b/>
      <w:sz w:val="22"/>
      <w:szCs w:val="20"/>
    </w:rPr>
  </w:style>
  <w:style w:type="paragraph" w:styleId="Heading6">
    <w:name w:val="heading 6"/>
    <w:basedOn w:val="Normal"/>
    <w:next w:val="Normal"/>
    <w:qFormat/>
    <w:rsid w:val="00F25219"/>
    <w:pPr>
      <w:keepNext/>
      <w:jc w:val="center"/>
      <w:outlineLvl w:val="5"/>
    </w:pPr>
    <w:rPr>
      <w:rFonts w:ascii="Arial" w:hAnsi="Arial" w:cs="Arial"/>
      <w:b/>
      <w:bCs/>
    </w:rPr>
  </w:style>
  <w:style w:type="paragraph" w:styleId="Heading7">
    <w:name w:val="heading 7"/>
    <w:basedOn w:val="Normal"/>
    <w:next w:val="Normal"/>
    <w:qFormat/>
    <w:rsid w:val="00F25219"/>
    <w:pPr>
      <w:keepNext/>
      <w:jc w:val="center"/>
      <w:outlineLvl w:val="6"/>
    </w:pPr>
    <w:rPr>
      <w:rFonts w:ascii="Arial" w:hAnsi="Arial" w:cs="Arial"/>
      <w:b/>
      <w:bCs/>
      <w:sz w:val="28"/>
    </w:rPr>
  </w:style>
  <w:style w:type="paragraph" w:styleId="Heading8">
    <w:name w:val="heading 8"/>
    <w:basedOn w:val="Normal"/>
    <w:next w:val="Normal"/>
    <w:qFormat/>
    <w:rsid w:val="00F25219"/>
    <w:pPr>
      <w:keepNext/>
      <w:ind w:left="5760" w:firstLine="720"/>
      <w:jc w:val="both"/>
      <w:outlineLvl w:val="7"/>
    </w:pPr>
    <w:rPr>
      <w:rFonts w:ascii="Limon R1" w:hAnsi="Limon R1" w:cs="Arial"/>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25219"/>
    <w:pPr>
      <w:ind w:firstLine="720"/>
    </w:pPr>
    <w:rPr>
      <w:rFonts w:ascii="Limon S1" w:hAnsi="Limon S1"/>
      <w:sz w:val="44"/>
    </w:rPr>
  </w:style>
  <w:style w:type="paragraph" w:styleId="BodyText">
    <w:name w:val="Body Text"/>
    <w:basedOn w:val="Normal"/>
    <w:rsid w:val="00F25219"/>
    <w:pPr>
      <w:jc w:val="both"/>
    </w:pPr>
    <w:rPr>
      <w:rFonts w:ascii="Arial" w:hAnsi="Arial"/>
      <w:szCs w:val="20"/>
    </w:rPr>
  </w:style>
  <w:style w:type="paragraph" w:customStyle="1" w:styleId="xl38">
    <w:name w:val="xl38"/>
    <w:basedOn w:val="Normal"/>
    <w:rsid w:val="00F25219"/>
    <w:pPr>
      <w:spacing w:before="100" w:beforeAutospacing="1" w:after="100" w:afterAutospacing="1"/>
    </w:pPr>
    <w:rPr>
      <w:rFonts w:ascii="Arial" w:eastAsia="Arial Unicode MS" w:hAnsi="Arial" w:cs="Arial"/>
      <w:b/>
      <w:bCs/>
    </w:rPr>
  </w:style>
  <w:style w:type="paragraph" w:customStyle="1" w:styleId="xl27">
    <w:name w:val="xl27"/>
    <w:basedOn w:val="Normal"/>
    <w:rsid w:val="00F25219"/>
    <w:pPr>
      <w:spacing w:before="100" w:beforeAutospacing="1" w:after="100" w:afterAutospacing="1"/>
      <w:jc w:val="center"/>
    </w:pPr>
    <w:rPr>
      <w:rFonts w:ascii="Arial" w:eastAsia="Arial Unicode MS" w:hAnsi="Arial" w:cs="Arial"/>
      <w:sz w:val="22"/>
      <w:szCs w:val="22"/>
    </w:rPr>
  </w:style>
  <w:style w:type="paragraph" w:styleId="BodyTextIndent2">
    <w:name w:val="Body Text Indent 2"/>
    <w:basedOn w:val="Normal"/>
    <w:rsid w:val="00F25219"/>
    <w:pPr>
      <w:ind w:firstLine="720"/>
      <w:jc w:val="both"/>
    </w:pPr>
    <w:rPr>
      <w:rFonts w:ascii="Limon S1" w:hAnsi="Limon S1" w:cs="Arial"/>
      <w:sz w:val="44"/>
    </w:rPr>
  </w:style>
  <w:style w:type="paragraph" w:styleId="BodyTextIndent3">
    <w:name w:val="Body Text Indent 3"/>
    <w:basedOn w:val="Normal"/>
    <w:rsid w:val="00F25219"/>
    <w:pPr>
      <w:ind w:firstLine="360"/>
    </w:pPr>
    <w:rPr>
      <w:rFonts w:ascii="Limon S1" w:hAnsi="Limon S1" w:cs="Arial"/>
      <w:sz w:val="44"/>
    </w:rPr>
  </w:style>
  <w:style w:type="paragraph" w:styleId="Salutation">
    <w:name w:val="Salutation"/>
    <w:basedOn w:val="Normal"/>
    <w:next w:val="Normal"/>
    <w:rsid w:val="00F25219"/>
    <w:pPr>
      <w:spacing w:before="220" w:after="220" w:line="220" w:lineRule="atLeast"/>
    </w:pPr>
    <w:rPr>
      <w:rFonts w:ascii="Arial" w:hAnsi="Arial"/>
      <w:spacing w:val="-5"/>
      <w:sz w:val="20"/>
      <w:szCs w:val="20"/>
    </w:rPr>
  </w:style>
  <w:style w:type="paragraph" w:styleId="Signature">
    <w:name w:val="Signature"/>
    <w:basedOn w:val="Normal"/>
    <w:next w:val="SignatureJobTitle"/>
    <w:rsid w:val="00F25219"/>
    <w:pPr>
      <w:keepNext/>
      <w:spacing w:before="880" w:line="220" w:lineRule="atLeast"/>
    </w:pPr>
    <w:rPr>
      <w:rFonts w:ascii="Arial" w:hAnsi="Arial"/>
      <w:spacing w:val="-5"/>
      <w:sz w:val="20"/>
      <w:szCs w:val="20"/>
    </w:rPr>
  </w:style>
  <w:style w:type="paragraph" w:customStyle="1" w:styleId="SignatureJobTitle">
    <w:name w:val="Signature Job Title"/>
    <w:basedOn w:val="Signature"/>
    <w:next w:val="SignatureCompany"/>
    <w:rsid w:val="00F25219"/>
    <w:pPr>
      <w:spacing w:before="0"/>
    </w:pPr>
  </w:style>
  <w:style w:type="paragraph" w:customStyle="1" w:styleId="SignatureCompany">
    <w:name w:val="Signature Company"/>
    <w:basedOn w:val="Signature"/>
    <w:next w:val="ReferenceInitials"/>
    <w:rsid w:val="00F25219"/>
    <w:pPr>
      <w:spacing w:before="0"/>
    </w:pPr>
  </w:style>
  <w:style w:type="paragraph" w:customStyle="1" w:styleId="ReferenceInitials">
    <w:name w:val="Reference Initials"/>
    <w:basedOn w:val="Normal"/>
    <w:next w:val="Normal"/>
    <w:rsid w:val="00F25219"/>
    <w:pPr>
      <w:keepNext/>
      <w:keepLines/>
      <w:spacing w:before="220" w:line="220" w:lineRule="atLeast"/>
      <w:jc w:val="both"/>
    </w:pPr>
    <w:rPr>
      <w:rFonts w:ascii="Arial" w:hAnsi="Arial"/>
      <w:spacing w:val="-5"/>
      <w:sz w:val="20"/>
      <w:szCs w:val="20"/>
    </w:rPr>
  </w:style>
  <w:style w:type="paragraph" w:styleId="Date">
    <w:name w:val="Date"/>
    <w:basedOn w:val="Normal"/>
    <w:next w:val="InsideAddressName"/>
    <w:rsid w:val="00F25219"/>
    <w:pPr>
      <w:spacing w:after="220"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F25219"/>
    <w:pPr>
      <w:spacing w:before="220"/>
    </w:pPr>
  </w:style>
  <w:style w:type="paragraph" w:customStyle="1" w:styleId="InsideAddress">
    <w:name w:val="Inside Address"/>
    <w:basedOn w:val="Normal"/>
    <w:rsid w:val="00F25219"/>
    <w:pPr>
      <w:spacing w:line="220" w:lineRule="atLeast"/>
      <w:jc w:val="both"/>
    </w:pPr>
    <w:rPr>
      <w:rFonts w:ascii="Arial" w:hAnsi="Arial"/>
      <w:spacing w:val="-5"/>
      <w:sz w:val="20"/>
      <w:szCs w:val="20"/>
    </w:rPr>
  </w:style>
  <w:style w:type="character" w:styleId="FootnoteReference">
    <w:name w:val="footnote reference"/>
    <w:basedOn w:val="DefaultParagraphFont"/>
    <w:semiHidden/>
    <w:rsid w:val="00F25219"/>
    <w:rPr>
      <w:vertAlign w:val="superscript"/>
    </w:rPr>
  </w:style>
  <w:style w:type="paragraph" w:styleId="FootnoteText">
    <w:name w:val="footnote text"/>
    <w:basedOn w:val="Normal"/>
    <w:semiHidden/>
    <w:rsid w:val="00F25219"/>
    <w:rPr>
      <w:rFonts w:ascii="Arial" w:hAnsi="Arial"/>
      <w:sz w:val="20"/>
      <w:szCs w:val="20"/>
      <w:lang w:val="en-GB" w:bidi="he-IL"/>
    </w:rPr>
  </w:style>
  <w:style w:type="paragraph" w:styleId="BodyText2">
    <w:name w:val="Body Text 2"/>
    <w:basedOn w:val="Normal"/>
    <w:rsid w:val="00F25219"/>
    <w:pPr>
      <w:jc w:val="both"/>
    </w:pPr>
    <w:rPr>
      <w:rFonts w:ascii="Arial" w:hAnsi="Arial"/>
      <w:i/>
      <w:iCs/>
      <w:sz w:val="20"/>
      <w:lang w:val="en-GB" w:bidi="he-IL"/>
    </w:rPr>
  </w:style>
  <w:style w:type="character" w:styleId="Hyperlink">
    <w:name w:val="Hyperlink"/>
    <w:basedOn w:val="DefaultParagraphFont"/>
    <w:rsid w:val="00F25219"/>
    <w:rPr>
      <w:color w:val="0000FF"/>
      <w:u w:val="single"/>
    </w:rPr>
  </w:style>
  <w:style w:type="paragraph" w:styleId="Title">
    <w:name w:val="Title"/>
    <w:basedOn w:val="Normal"/>
    <w:qFormat/>
    <w:rsid w:val="00F25219"/>
    <w:pPr>
      <w:jc w:val="center"/>
    </w:pPr>
    <w:rPr>
      <w:rFonts w:ascii="Arial" w:hAnsi="Arial"/>
      <w:b/>
      <w:bCs/>
      <w:sz w:val="20"/>
      <w:lang w:val="en-GB" w:bidi="he-IL"/>
    </w:rPr>
  </w:style>
  <w:style w:type="paragraph" w:styleId="Header">
    <w:name w:val="header"/>
    <w:basedOn w:val="Normal"/>
    <w:rsid w:val="00F25219"/>
    <w:pPr>
      <w:tabs>
        <w:tab w:val="center" w:pos="4320"/>
        <w:tab w:val="right" w:pos="8640"/>
      </w:tabs>
    </w:pPr>
  </w:style>
  <w:style w:type="paragraph" w:styleId="Footer">
    <w:name w:val="footer"/>
    <w:basedOn w:val="Normal"/>
    <w:rsid w:val="00F25219"/>
    <w:pPr>
      <w:tabs>
        <w:tab w:val="center" w:pos="4320"/>
        <w:tab w:val="right" w:pos="8640"/>
      </w:tabs>
    </w:pPr>
  </w:style>
  <w:style w:type="character" w:styleId="FollowedHyperlink">
    <w:name w:val="FollowedHyperlink"/>
    <w:basedOn w:val="DefaultParagraphFont"/>
    <w:rsid w:val="00F25219"/>
    <w:rPr>
      <w:color w:val="800080"/>
      <w:u w:val="single"/>
    </w:rPr>
  </w:style>
  <w:style w:type="paragraph" w:styleId="BodyText3">
    <w:name w:val="Body Text 3"/>
    <w:basedOn w:val="Normal"/>
    <w:rsid w:val="00756A0B"/>
    <w:pPr>
      <w:spacing w:after="120"/>
    </w:pPr>
    <w:rPr>
      <w:sz w:val="16"/>
      <w:szCs w:val="16"/>
    </w:rPr>
  </w:style>
  <w:style w:type="paragraph" w:customStyle="1" w:styleId="NormalGeorgia">
    <w:name w:val="Normal + Georgia"/>
    <w:aliases w:val="20 pt,Centered,Line spacing:  At least 1.2 pt"/>
    <w:basedOn w:val="Normal"/>
    <w:rsid w:val="00C65E30"/>
    <w:pPr>
      <w:spacing w:line="24" w:lineRule="atLeast"/>
      <w:jc w:val="center"/>
    </w:pPr>
    <w:rPr>
      <w:rFonts w:ascii="Georgia" w:hAnsi="Georgia"/>
      <w:sz w:val="40"/>
      <w:szCs w:val="40"/>
    </w:rPr>
  </w:style>
  <w:style w:type="paragraph" w:styleId="CommentText">
    <w:name w:val="annotation text"/>
    <w:basedOn w:val="Normal"/>
    <w:semiHidden/>
    <w:rsid w:val="00C65E30"/>
    <w:pPr>
      <w:spacing w:after="120"/>
      <w:jc w:val="both"/>
    </w:pPr>
    <w:rPr>
      <w:rFonts w:ascii="Garamond" w:eastAsia="SimSun" w:hAnsi="Garamond"/>
      <w:sz w:val="20"/>
      <w:szCs w:val="20"/>
      <w:lang w:val="fr-FR" w:eastAsia="zh-CN"/>
    </w:rPr>
  </w:style>
  <w:style w:type="character" w:styleId="PageNumber">
    <w:name w:val="page number"/>
    <w:basedOn w:val="DefaultParagraphFont"/>
    <w:rsid w:val="00A5418D"/>
  </w:style>
  <w:style w:type="paragraph" w:styleId="NormalWeb">
    <w:name w:val="Normal (Web)"/>
    <w:basedOn w:val="Normal"/>
    <w:uiPriority w:val="99"/>
    <w:unhideWhenUsed/>
    <w:rsid w:val="00066ECC"/>
    <w:pPr>
      <w:spacing w:before="100" w:beforeAutospacing="1" w:after="100" w:afterAutospacing="1"/>
    </w:pPr>
  </w:style>
  <w:style w:type="table" w:styleId="TableGrid">
    <w:name w:val="Table Grid"/>
    <w:basedOn w:val="TableNormal"/>
    <w:rsid w:val="00DB0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6911"/>
    <w:rPr>
      <w:rFonts w:ascii="Tahoma" w:hAnsi="Tahoma" w:cs="Tahoma"/>
      <w:sz w:val="16"/>
      <w:szCs w:val="16"/>
    </w:rPr>
  </w:style>
  <w:style w:type="character" w:customStyle="1" w:styleId="BalloonTextChar">
    <w:name w:val="Balloon Text Char"/>
    <w:basedOn w:val="DefaultParagraphFont"/>
    <w:link w:val="BalloonText"/>
    <w:rsid w:val="003D6911"/>
    <w:rPr>
      <w:rFonts w:ascii="Tahoma" w:hAnsi="Tahoma" w:cs="Tahoma"/>
      <w:sz w:val="16"/>
      <w:szCs w:val="16"/>
    </w:rPr>
  </w:style>
  <w:style w:type="paragraph" w:styleId="ListParagraph">
    <w:name w:val="List Paragraph"/>
    <w:basedOn w:val="Normal"/>
    <w:uiPriority w:val="34"/>
    <w:qFormat/>
    <w:rsid w:val="004B075C"/>
    <w:pPr>
      <w:ind w:left="720"/>
    </w:pPr>
    <w:rPr>
      <w:szCs w:val="20"/>
      <w:lang w:val="en-GB"/>
    </w:rPr>
  </w:style>
  <w:style w:type="table" w:customStyle="1" w:styleId="Trameclaire-Accent11">
    <w:name w:val="Trame claire - Accent 11"/>
    <w:basedOn w:val="TableNormal"/>
    <w:uiPriority w:val="60"/>
    <w:rsid w:val="00A7574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object">
    <w:name w:val="object"/>
    <w:basedOn w:val="DefaultParagraphFont"/>
    <w:rsid w:val="00D057A9"/>
  </w:style>
</w:styles>
</file>

<file path=word/webSettings.xml><?xml version="1.0" encoding="utf-8"?>
<w:webSettings xmlns:r="http://schemas.openxmlformats.org/officeDocument/2006/relationships" xmlns:w="http://schemas.openxmlformats.org/wordprocessingml/2006/main">
  <w:divs>
    <w:div w:id="1236471901">
      <w:bodyDiv w:val="1"/>
      <w:marLeft w:val="0"/>
      <w:marRight w:val="0"/>
      <w:marTop w:val="0"/>
      <w:marBottom w:val="0"/>
      <w:divBdr>
        <w:top w:val="none" w:sz="0" w:space="0" w:color="auto"/>
        <w:left w:val="none" w:sz="0" w:space="0" w:color="auto"/>
        <w:bottom w:val="none" w:sz="0" w:space="0" w:color="auto"/>
        <w:right w:val="none" w:sz="0" w:space="0" w:color="auto"/>
      </w:divBdr>
    </w:div>
    <w:div w:id="1275359257">
      <w:bodyDiv w:val="1"/>
      <w:marLeft w:val="0"/>
      <w:marRight w:val="0"/>
      <w:marTop w:val="0"/>
      <w:marBottom w:val="0"/>
      <w:divBdr>
        <w:top w:val="none" w:sz="0" w:space="0" w:color="auto"/>
        <w:left w:val="none" w:sz="0" w:space="0" w:color="auto"/>
        <w:bottom w:val="none" w:sz="0" w:space="0" w:color="auto"/>
        <w:right w:val="none" w:sz="0" w:space="0" w:color="auto"/>
      </w:divBdr>
      <w:divsChild>
        <w:div w:id="231933969">
          <w:marLeft w:val="720"/>
          <w:marRight w:val="0"/>
          <w:marTop w:val="120"/>
          <w:marBottom w:val="60"/>
          <w:divBdr>
            <w:top w:val="none" w:sz="0" w:space="0" w:color="auto"/>
            <w:left w:val="none" w:sz="0" w:space="0" w:color="auto"/>
            <w:bottom w:val="none" w:sz="0" w:space="0" w:color="auto"/>
            <w:right w:val="none" w:sz="0" w:space="0" w:color="auto"/>
          </w:divBdr>
        </w:div>
        <w:div w:id="704797344">
          <w:marLeft w:val="720"/>
          <w:marRight w:val="0"/>
          <w:marTop w:val="120"/>
          <w:marBottom w:val="60"/>
          <w:divBdr>
            <w:top w:val="none" w:sz="0" w:space="0" w:color="auto"/>
            <w:left w:val="none" w:sz="0" w:space="0" w:color="auto"/>
            <w:bottom w:val="none" w:sz="0" w:space="0" w:color="auto"/>
            <w:right w:val="none" w:sz="0" w:space="0" w:color="auto"/>
          </w:divBdr>
        </w:div>
        <w:div w:id="1244802698">
          <w:marLeft w:val="720"/>
          <w:marRight w:val="0"/>
          <w:marTop w:val="120"/>
          <w:marBottom w:val="60"/>
          <w:divBdr>
            <w:top w:val="none" w:sz="0" w:space="0" w:color="auto"/>
            <w:left w:val="none" w:sz="0" w:space="0" w:color="auto"/>
            <w:bottom w:val="none" w:sz="0" w:space="0" w:color="auto"/>
            <w:right w:val="none" w:sz="0" w:space="0" w:color="auto"/>
          </w:divBdr>
        </w:div>
        <w:div w:id="1754936946">
          <w:marLeft w:val="720"/>
          <w:marRight w:val="0"/>
          <w:marTop w:val="120"/>
          <w:marBottom w:val="60"/>
          <w:divBdr>
            <w:top w:val="none" w:sz="0" w:space="0" w:color="auto"/>
            <w:left w:val="none" w:sz="0" w:space="0" w:color="auto"/>
            <w:bottom w:val="none" w:sz="0" w:space="0" w:color="auto"/>
            <w:right w:val="none" w:sz="0" w:space="0" w:color="auto"/>
          </w:divBdr>
        </w:div>
        <w:div w:id="1906914307">
          <w:marLeft w:val="720"/>
          <w:marRight w:val="0"/>
          <w:marTop w:val="120"/>
          <w:marBottom w:val="60"/>
          <w:divBdr>
            <w:top w:val="none" w:sz="0" w:space="0" w:color="auto"/>
            <w:left w:val="none" w:sz="0" w:space="0" w:color="auto"/>
            <w:bottom w:val="none" w:sz="0" w:space="0" w:color="auto"/>
            <w:right w:val="none" w:sz="0" w:space="0" w:color="auto"/>
          </w:divBdr>
        </w:div>
        <w:div w:id="2015723463">
          <w:marLeft w:val="72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y%20Heng\My%20Documents\Accountancy\M'emoire%20F-J-K-M-T%20and%20R&#233;capitulatifs\SCIRIP%20head%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SCIRIP head letter.dot</Template>
  <TotalTime>3</TotalTime>
  <Pages>18</Pages>
  <Words>6190</Words>
  <Characters>35289</Characters>
  <Application>Microsoft Office Word</Application>
  <DocSecurity>0</DocSecurity>
  <Lines>294</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esckþICUndMNwg</vt:lpstr>
      <vt:lpstr>esckþICUndMNwg</vt:lpstr>
    </vt:vector>
  </TitlesOfParts>
  <Company>AnanaComputer</Company>
  <LinksUpToDate>false</LinksUpToDate>
  <CharactersWithSpaces>41397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esckþICUndMNwg</dc:title>
  <dc:subject/>
  <dc:creator>Ly Heng</dc:creator>
  <cp:keywords/>
  <dc:description/>
  <cp:lastModifiedBy>GRET-SKY</cp:lastModifiedBy>
  <cp:revision>3</cp:revision>
  <cp:lastPrinted>2010-01-07T02:41:00Z</cp:lastPrinted>
  <dcterms:created xsi:type="dcterms:W3CDTF">2011-01-27T10:41:00Z</dcterms:created>
  <dcterms:modified xsi:type="dcterms:W3CDTF">2011-02-07T03:46:00Z</dcterms:modified>
</cp:coreProperties>
</file>